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86F9" w14:textId="1251AA9B" w:rsidR="00843613" w:rsidRPr="001223DB" w:rsidRDefault="00843613" w:rsidP="170E3ACF">
      <w:pPr>
        <w:spacing w:line="276" w:lineRule="auto"/>
        <w:ind w:left="0"/>
        <w:rPr>
          <w:rFonts w:asciiTheme="minorHAnsi" w:hAnsiTheme="minorHAnsi" w:cstheme="minorBidi"/>
          <w:sz w:val="22"/>
          <w:szCs w:val="22"/>
        </w:rPr>
      </w:pPr>
    </w:p>
    <w:p w14:paraId="3F0236E4" w14:textId="7DF765E2" w:rsidR="005E4060" w:rsidRPr="001223DB" w:rsidRDefault="003F2BFA" w:rsidP="62633AE8">
      <w:pPr>
        <w:spacing w:line="276" w:lineRule="auto"/>
        <w:jc w:val="center"/>
        <w:rPr>
          <w:rFonts w:asciiTheme="minorHAnsi" w:hAnsiTheme="minorHAnsi" w:cstheme="minorBidi"/>
          <w:sz w:val="22"/>
          <w:szCs w:val="22"/>
        </w:rPr>
      </w:pPr>
      <w:r>
        <w:rPr>
          <w:noProof/>
        </w:rPr>
        <w:drawing>
          <wp:inline distT="0" distB="0" distL="0" distR="0" wp14:anchorId="2A88CF3A" wp14:editId="119BF8F1">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11775FE2" w14:textId="2426501B" w:rsidR="4013721F" w:rsidRPr="00675C69" w:rsidRDefault="4013721F" w:rsidP="401E812F">
      <w:pPr>
        <w:spacing w:line="259" w:lineRule="auto"/>
        <w:jc w:val="center"/>
      </w:pPr>
      <w:r w:rsidRPr="00675C69">
        <w:rPr>
          <w:rFonts w:ascii="Seattle Text" w:hAnsi="Seattle Text" w:cs="Seattle Text"/>
          <w:b/>
          <w:bCs/>
          <w:sz w:val="40"/>
          <w:szCs w:val="40"/>
        </w:rPr>
        <w:t>2024</w:t>
      </w:r>
      <w:bookmarkStart w:id="0" w:name="_Hlk503528279"/>
    </w:p>
    <w:p w14:paraId="3B4A59DB" w14:textId="7894B5A4" w:rsidR="4013721F" w:rsidRPr="00675C69" w:rsidRDefault="4013721F" w:rsidP="401E812F">
      <w:pPr>
        <w:spacing w:line="259" w:lineRule="auto"/>
        <w:jc w:val="center"/>
      </w:pPr>
      <w:r w:rsidRPr="00675C69">
        <w:rPr>
          <w:rFonts w:ascii="Seattle Text" w:hAnsi="Seattle Text" w:cs="Seattle Text"/>
          <w:b/>
          <w:bCs/>
          <w:sz w:val="40"/>
          <w:szCs w:val="40"/>
        </w:rPr>
        <w:t>Community Living Connections</w:t>
      </w:r>
    </w:p>
    <w:p w14:paraId="6802EDD7" w14:textId="655C4A8F" w:rsidR="00CD14B1" w:rsidRDefault="005641B5" w:rsidP="401E812F">
      <w:pPr>
        <w:autoSpaceDE w:val="0"/>
        <w:autoSpaceDN w:val="0"/>
        <w:jc w:val="center"/>
        <w:rPr>
          <w:rFonts w:ascii="Seattle Text" w:hAnsi="Seattle Text" w:cs="Seattle Text"/>
          <w:b/>
          <w:bCs/>
          <w:sz w:val="40"/>
          <w:szCs w:val="40"/>
        </w:rPr>
      </w:pPr>
      <w:r w:rsidRPr="00675C69">
        <w:rPr>
          <w:rFonts w:ascii="Seattle Text" w:hAnsi="Seattle Text" w:cs="Seattle Text"/>
          <w:b/>
          <w:bCs/>
          <w:sz w:val="40"/>
          <w:szCs w:val="40"/>
        </w:rPr>
        <w:t xml:space="preserve"> Request for Qualification</w:t>
      </w:r>
    </w:p>
    <w:p w14:paraId="7B2569E4" w14:textId="744ECEF1" w:rsidR="005641B5" w:rsidRPr="00675C69" w:rsidRDefault="00CD14B1" w:rsidP="00CD14B1">
      <w:pPr>
        <w:ind w:left="0"/>
        <w:rPr>
          <w:rFonts w:ascii="Seattle Text" w:hAnsi="Seattle Text" w:cs="Seattle Text"/>
          <w:b/>
          <w:bCs/>
          <w:sz w:val="40"/>
          <w:szCs w:val="40"/>
        </w:rPr>
      </w:pPr>
      <w:r>
        <w:rPr>
          <w:rFonts w:ascii="Seattle Text" w:hAnsi="Seattle Text" w:cs="Seattle Text"/>
          <w:b/>
          <w:bCs/>
          <w:sz w:val="40"/>
          <w:szCs w:val="40"/>
        </w:rPr>
        <w:br w:type="page"/>
      </w:r>
    </w:p>
    <w:bookmarkEnd w:id="0"/>
    <w:p w14:paraId="55A68D20" w14:textId="77777777" w:rsidR="005E4060" w:rsidRPr="001223DB" w:rsidRDefault="005E4060" w:rsidP="004B79F9">
      <w:pPr>
        <w:spacing w:line="276" w:lineRule="auto"/>
        <w:jc w:val="center"/>
        <w:rPr>
          <w:rFonts w:asciiTheme="minorHAnsi" w:hAnsiTheme="minorHAnsi" w:cstheme="minorHAnsi"/>
          <w:sz w:val="22"/>
          <w:szCs w:val="22"/>
        </w:rPr>
      </w:pPr>
    </w:p>
    <w:sdt>
      <w:sdtPr>
        <w:rPr>
          <w:b w:val="0"/>
          <w:bCs w:val="0"/>
          <w:i w:val="0"/>
          <w:iCs w:val="0"/>
          <w:sz w:val="20"/>
          <w:szCs w:val="20"/>
        </w:rPr>
        <w:id w:val="692206804"/>
        <w:docPartObj>
          <w:docPartGallery w:val="Table of Contents"/>
          <w:docPartUnique/>
        </w:docPartObj>
      </w:sdtPr>
      <w:sdtContent>
        <w:p w14:paraId="0D73D62E" w14:textId="501C30B2" w:rsidR="00385E8A" w:rsidRDefault="00B779EA" w:rsidP="01171DCA">
          <w:pPr>
            <w:pStyle w:val="TOC1"/>
            <w:tabs>
              <w:tab w:val="clear" w:pos="10070"/>
              <w:tab w:val="right" w:leader="dot" w:pos="10080"/>
            </w:tabs>
            <w:rPr>
              <w:rStyle w:val="Hyperlink"/>
              <w:noProof/>
              <w:kern w:val="2"/>
              <w14:ligatures w14:val="standardContextual"/>
            </w:rPr>
          </w:pPr>
          <w:r>
            <w:fldChar w:fldCharType="begin"/>
          </w:r>
          <w:r w:rsidR="00034ADF">
            <w:instrText>TOC \o "1-4" \h \z \u</w:instrText>
          </w:r>
          <w:r>
            <w:fldChar w:fldCharType="separate"/>
          </w:r>
          <w:hyperlink w:anchor="_Toc1707183679">
            <w:r w:rsidR="01171DCA" w:rsidRPr="01171DCA">
              <w:rPr>
                <w:rStyle w:val="Hyperlink"/>
              </w:rPr>
              <w:t>GUIDELINES</w:t>
            </w:r>
            <w:r w:rsidR="00034ADF">
              <w:tab/>
            </w:r>
            <w:r w:rsidR="00034ADF">
              <w:fldChar w:fldCharType="begin"/>
            </w:r>
            <w:r w:rsidR="00034ADF">
              <w:instrText>PAGEREF _Toc1707183679 \h</w:instrText>
            </w:r>
            <w:r w:rsidR="00034ADF">
              <w:fldChar w:fldCharType="separate"/>
            </w:r>
            <w:r w:rsidR="01171DCA" w:rsidRPr="01171DCA">
              <w:rPr>
                <w:rStyle w:val="Hyperlink"/>
              </w:rPr>
              <w:t>2</w:t>
            </w:r>
            <w:r w:rsidR="00034ADF">
              <w:fldChar w:fldCharType="end"/>
            </w:r>
          </w:hyperlink>
        </w:p>
        <w:p w14:paraId="2FEC4E52" w14:textId="4E7CD927" w:rsidR="00385E8A" w:rsidRDefault="00000000" w:rsidP="01171DCA">
          <w:pPr>
            <w:pStyle w:val="TOC2"/>
            <w:tabs>
              <w:tab w:val="clear" w:pos="10070"/>
              <w:tab w:val="right" w:leader="dot" w:pos="10080"/>
            </w:tabs>
            <w:rPr>
              <w:rStyle w:val="Hyperlink"/>
              <w:noProof/>
              <w:kern w:val="2"/>
              <w14:ligatures w14:val="standardContextual"/>
            </w:rPr>
          </w:pPr>
          <w:hyperlink w:anchor="_Toc914357242">
            <w:r w:rsidR="01171DCA" w:rsidRPr="01171DCA">
              <w:rPr>
                <w:rStyle w:val="Hyperlink"/>
              </w:rPr>
              <w:t>INTRODUCTION</w:t>
            </w:r>
            <w:r w:rsidR="00B779EA">
              <w:tab/>
            </w:r>
            <w:r w:rsidR="00B779EA">
              <w:fldChar w:fldCharType="begin"/>
            </w:r>
            <w:r w:rsidR="00B779EA">
              <w:instrText>PAGEREF _Toc914357242 \h</w:instrText>
            </w:r>
            <w:r w:rsidR="00B779EA">
              <w:fldChar w:fldCharType="separate"/>
            </w:r>
            <w:r w:rsidR="01171DCA" w:rsidRPr="01171DCA">
              <w:rPr>
                <w:rStyle w:val="Hyperlink"/>
              </w:rPr>
              <w:t>3</w:t>
            </w:r>
            <w:r w:rsidR="00B779EA">
              <w:fldChar w:fldCharType="end"/>
            </w:r>
          </w:hyperlink>
        </w:p>
        <w:p w14:paraId="17856EB1" w14:textId="7415E68A" w:rsidR="00385E8A" w:rsidRDefault="00000000" w:rsidP="01171DCA">
          <w:pPr>
            <w:pStyle w:val="TOC2"/>
            <w:tabs>
              <w:tab w:val="clear" w:pos="10070"/>
              <w:tab w:val="right" w:leader="dot" w:pos="10080"/>
            </w:tabs>
            <w:rPr>
              <w:rStyle w:val="Hyperlink"/>
              <w:noProof/>
              <w:kern w:val="2"/>
              <w14:ligatures w14:val="standardContextual"/>
            </w:rPr>
          </w:pPr>
          <w:hyperlink w:anchor="_Toc2145006589">
            <w:r w:rsidR="01171DCA" w:rsidRPr="01171DCA">
              <w:rPr>
                <w:rStyle w:val="Hyperlink"/>
              </w:rPr>
              <w:t>TIMELINE*</w:t>
            </w:r>
            <w:r w:rsidR="00B779EA">
              <w:tab/>
            </w:r>
            <w:r w:rsidR="00B779EA">
              <w:fldChar w:fldCharType="begin"/>
            </w:r>
            <w:r w:rsidR="00B779EA">
              <w:instrText>PAGEREF _Toc2145006589 \h</w:instrText>
            </w:r>
            <w:r w:rsidR="00B779EA">
              <w:fldChar w:fldCharType="separate"/>
            </w:r>
            <w:r w:rsidR="01171DCA" w:rsidRPr="01171DCA">
              <w:rPr>
                <w:rStyle w:val="Hyperlink"/>
              </w:rPr>
              <w:t>5</w:t>
            </w:r>
            <w:r w:rsidR="00B779EA">
              <w:fldChar w:fldCharType="end"/>
            </w:r>
          </w:hyperlink>
        </w:p>
        <w:p w14:paraId="74F43A0A" w14:textId="1CE69F4B" w:rsidR="00385E8A" w:rsidRDefault="00000000" w:rsidP="01171DCA">
          <w:pPr>
            <w:pStyle w:val="TOC2"/>
            <w:tabs>
              <w:tab w:val="clear" w:pos="10070"/>
              <w:tab w:val="right" w:leader="dot" w:pos="10080"/>
            </w:tabs>
            <w:rPr>
              <w:rStyle w:val="Hyperlink"/>
              <w:noProof/>
              <w:kern w:val="2"/>
              <w14:ligatures w14:val="standardContextual"/>
            </w:rPr>
          </w:pPr>
          <w:hyperlink w:anchor="_Toc1163319892">
            <w:r w:rsidR="01171DCA" w:rsidRPr="01171DCA">
              <w:rPr>
                <w:rStyle w:val="Hyperlink"/>
              </w:rPr>
              <w:t>INVESTMENT AREA BACKGROUND AND PROGRAM REQUIREMENTS</w:t>
            </w:r>
            <w:r w:rsidR="00B779EA">
              <w:tab/>
            </w:r>
            <w:r w:rsidR="00B779EA">
              <w:fldChar w:fldCharType="begin"/>
            </w:r>
            <w:r w:rsidR="00B779EA">
              <w:instrText>PAGEREF _Toc1163319892 \h</w:instrText>
            </w:r>
            <w:r w:rsidR="00B779EA">
              <w:fldChar w:fldCharType="separate"/>
            </w:r>
            <w:r w:rsidR="01171DCA" w:rsidRPr="01171DCA">
              <w:rPr>
                <w:rStyle w:val="Hyperlink"/>
              </w:rPr>
              <w:t>7</w:t>
            </w:r>
            <w:r w:rsidR="00B779EA">
              <w:fldChar w:fldCharType="end"/>
            </w:r>
          </w:hyperlink>
        </w:p>
        <w:p w14:paraId="5863853F" w14:textId="4848B5B2" w:rsidR="00385E8A" w:rsidRDefault="00000000" w:rsidP="01171DCA">
          <w:pPr>
            <w:pStyle w:val="TOC3"/>
            <w:tabs>
              <w:tab w:val="clear" w:pos="10070"/>
              <w:tab w:val="left" w:pos="795"/>
              <w:tab w:val="right" w:leader="dot" w:pos="10080"/>
            </w:tabs>
            <w:rPr>
              <w:rStyle w:val="Hyperlink"/>
              <w:noProof/>
              <w:kern w:val="2"/>
              <w14:ligatures w14:val="standardContextual"/>
            </w:rPr>
          </w:pPr>
          <w:hyperlink w:anchor="_Toc1330734191">
            <w:r w:rsidR="01171DCA" w:rsidRPr="01171DCA">
              <w:rPr>
                <w:rStyle w:val="Hyperlink"/>
              </w:rPr>
              <w:t>A.</w:t>
            </w:r>
            <w:r w:rsidR="00B779EA">
              <w:tab/>
            </w:r>
            <w:r w:rsidR="01171DCA" w:rsidRPr="01171DCA">
              <w:rPr>
                <w:rStyle w:val="Hyperlink"/>
              </w:rPr>
              <w:t>Overview of Investment Area</w:t>
            </w:r>
            <w:r w:rsidR="00B779EA">
              <w:tab/>
            </w:r>
            <w:r w:rsidR="00B779EA">
              <w:fldChar w:fldCharType="begin"/>
            </w:r>
            <w:r w:rsidR="00B779EA">
              <w:instrText>PAGEREF _Toc1330734191 \h</w:instrText>
            </w:r>
            <w:r w:rsidR="00B779EA">
              <w:fldChar w:fldCharType="separate"/>
            </w:r>
            <w:r w:rsidR="01171DCA" w:rsidRPr="01171DCA">
              <w:rPr>
                <w:rStyle w:val="Hyperlink"/>
              </w:rPr>
              <w:t>7</w:t>
            </w:r>
            <w:r w:rsidR="00B779EA">
              <w:fldChar w:fldCharType="end"/>
            </w:r>
          </w:hyperlink>
        </w:p>
        <w:p w14:paraId="7CFBA636" w14:textId="0AF48F45" w:rsidR="00385E8A" w:rsidRDefault="00000000" w:rsidP="01171DCA">
          <w:pPr>
            <w:pStyle w:val="TOC3"/>
            <w:tabs>
              <w:tab w:val="clear" w:pos="10070"/>
              <w:tab w:val="left" w:pos="795"/>
              <w:tab w:val="right" w:leader="dot" w:pos="10080"/>
            </w:tabs>
            <w:rPr>
              <w:rStyle w:val="Hyperlink"/>
              <w:noProof/>
              <w:kern w:val="2"/>
              <w14:ligatures w14:val="standardContextual"/>
            </w:rPr>
          </w:pPr>
          <w:hyperlink w:anchor="_Toc987021950">
            <w:r w:rsidR="01171DCA" w:rsidRPr="01171DCA">
              <w:rPr>
                <w:rStyle w:val="Hyperlink"/>
              </w:rPr>
              <w:t>B.</w:t>
            </w:r>
            <w:r w:rsidR="00B779EA">
              <w:tab/>
            </w:r>
            <w:r w:rsidR="01171DCA" w:rsidRPr="01171DCA">
              <w:rPr>
                <w:rStyle w:val="Hyperlink"/>
              </w:rPr>
              <w:t>Service Descriptions</w:t>
            </w:r>
            <w:r w:rsidR="00B779EA">
              <w:tab/>
            </w:r>
            <w:r w:rsidR="00B779EA">
              <w:fldChar w:fldCharType="begin"/>
            </w:r>
            <w:r w:rsidR="00B779EA">
              <w:instrText>PAGEREF _Toc987021950 \h</w:instrText>
            </w:r>
            <w:r w:rsidR="00B779EA">
              <w:fldChar w:fldCharType="separate"/>
            </w:r>
            <w:r w:rsidR="01171DCA" w:rsidRPr="01171DCA">
              <w:rPr>
                <w:rStyle w:val="Hyperlink"/>
              </w:rPr>
              <w:t>7</w:t>
            </w:r>
            <w:r w:rsidR="00B779EA">
              <w:fldChar w:fldCharType="end"/>
            </w:r>
          </w:hyperlink>
        </w:p>
        <w:p w14:paraId="5D246E23" w14:textId="1D684325" w:rsidR="00385E8A" w:rsidRDefault="00000000" w:rsidP="01171DCA">
          <w:pPr>
            <w:pStyle w:val="TOC3"/>
            <w:tabs>
              <w:tab w:val="clear" w:pos="10070"/>
              <w:tab w:val="left" w:pos="795"/>
              <w:tab w:val="right" w:leader="dot" w:pos="10080"/>
            </w:tabs>
            <w:rPr>
              <w:rStyle w:val="Hyperlink"/>
              <w:noProof/>
              <w:kern w:val="2"/>
              <w14:ligatures w14:val="standardContextual"/>
            </w:rPr>
          </w:pPr>
          <w:hyperlink w:anchor="_Toc97900142">
            <w:r w:rsidR="01171DCA" w:rsidRPr="01171DCA">
              <w:rPr>
                <w:rStyle w:val="Hyperlink"/>
              </w:rPr>
              <w:t>C.</w:t>
            </w:r>
            <w:r w:rsidR="00B779EA">
              <w:tab/>
            </w:r>
            <w:r w:rsidR="01171DCA" w:rsidRPr="01171DCA">
              <w:rPr>
                <w:rStyle w:val="Hyperlink"/>
              </w:rPr>
              <w:t>Participant Eligibility Criteria</w:t>
            </w:r>
            <w:r w:rsidR="00B779EA">
              <w:tab/>
            </w:r>
            <w:r w:rsidR="00B779EA">
              <w:fldChar w:fldCharType="begin"/>
            </w:r>
            <w:r w:rsidR="00B779EA">
              <w:instrText>PAGEREF _Toc97900142 \h</w:instrText>
            </w:r>
            <w:r w:rsidR="00B779EA">
              <w:fldChar w:fldCharType="separate"/>
            </w:r>
            <w:r w:rsidR="01171DCA" w:rsidRPr="01171DCA">
              <w:rPr>
                <w:rStyle w:val="Hyperlink"/>
              </w:rPr>
              <w:t>13</w:t>
            </w:r>
            <w:r w:rsidR="00B779EA">
              <w:fldChar w:fldCharType="end"/>
            </w:r>
          </w:hyperlink>
        </w:p>
        <w:p w14:paraId="59A20CC1" w14:textId="707CA37E" w:rsidR="00385E8A" w:rsidRDefault="00000000" w:rsidP="01171DCA">
          <w:pPr>
            <w:pStyle w:val="TOC3"/>
            <w:tabs>
              <w:tab w:val="clear" w:pos="10070"/>
              <w:tab w:val="left" w:pos="795"/>
              <w:tab w:val="right" w:leader="dot" w:pos="10080"/>
            </w:tabs>
            <w:rPr>
              <w:rStyle w:val="Hyperlink"/>
              <w:noProof/>
              <w:kern w:val="2"/>
              <w14:ligatures w14:val="standardContextual"/>
            </w:rPr>
          </w:pPr>
          <w:hyperlink w:anchor="_Toc1210169723">
            <w:r w:rsidR="01171DCA" w:rsidRPr="01171DCA">
              <w:rPr>
                <w:rStyle w:val="Hyperlink"/>
              </w:rPr>
              <w:t>D.</w:t>
            </w:r>
            <w:r w:rsidR="00B779EA">
              <w:tab/>
            </w:r>
            <w:r w:rsidR="01171DCA" w:rsidRPr="01171DCA">
              <w:rPr>
                <w:rStyle w:val="Hyperlink"/>
              </w:rPr>
              <w:t>Priority Population and Focus Population</w:t>
            </w:r>
            <w:r w:rsidR="00B779EA">
              <w:tab/>
            </w:r>
            <w:r w:rsidR="00B779EA">
              <w:fldChar w:fldCharType="begin"/>
            </w:r>
            <w:r w:rsidR="00B779EA">
              <w:instrText>PAGEREF _Toc1210169723 \h</w:instrText>
            </w:r>
            <w:r w:rsidR="00B779EA">
              <w:fldChar w:fldCharType="separate"/>
            </w:r>
            <w:r w:rsidR="01171DCA" w:rsidRPr="01171DCA">
              <w:rPr>
                <w:rStyle w:val="Hyperlink"/>
              </w:rPr>
              <w:t>13</w:t>
            </w:r>
            <w:r w:rsidR="00B779EA">
              <w:fldChar w:fldCharType="end"/>
            </w:r>
          </w:hyperlink>
        </w:p>
        <w:p w14:paraId="38D0325D" w14:textId="43594623" w:rsidR="00385E8A" w:rsidRDefault="00000000" w:rsidP="01171DCA">
          <w:pPr>
            <w:pStyle w:val="TOC3"/>
            <w:tabs>
              <w:tab w:val="clear" w:pos="10070"/>
              <w:tab w:val="left" w:pos="795"/>
              <w:tab w:val="right" w:leader="dot" w:pos="10080"/>
            </w:tabs>
            <w:rPr>
              <w:rStyle w:val="Hyperlink"/>
              <w:noProof/>
              <w:kern w:val="2"/>
              <w14:ligatures w14:val="standardContextual"/>
            </w:rPr>
          </w:pPr>
          <w:hyperlink w:anchor="_Toc106129800">
            <w:r w:rsidR="01171DCA" w:rsidRPr="01171DCA">
              <w:rPr>
                <w:rStyle w:val="Hyperlink"/>
              </w:rPr>
              <w:t>E.</w:t>
            </w:r>
            <w:r w:rsidR="00B779EA">
              <w:tab/>
            </w:r>
            <w:r w:rsidR="01171DCA" w:rsidRPr="01171DCA">
              <w:rPr>
                <w:rStyle w:val="Hyperlink"/>
              </w:rPr>
              <w:t>Expected Service Coverage</w:t>
            </w:r>
            <w:r w:rsidR="00B779EA">
              <w:tab/>
            </w:r>
            <w:r w:rsidR="00B779EA">
              <w:fldChar w:fldCharType="begin"/>
            </w:r>
            <w:r w:rsidR="00B779EA">
              <w:instrText>PAGEREF _Toc106129800 \h</w:instrText>
            </w:r>
            <w:r w:rsidR="00B779EA">
              <w:fldChar w:fldCharType="separate"/>
            </w:r>
            <w:r w:rsidR="01171DCA" w:rsidRPr="01171DCA">
              <w:rPr>
                <w:rStyle w:val="Hyperlink"/>
              </w:rPr>
              <w:t>14</w:t>
            </w:r>
            <w:r w:rsidR="00B779EA">
              <w:fldChar w:fldCharType="end"/>
            </w:r>
          </w:hyperlink>
        </w:p>
        <w:p w14:paraId="2628E2FE" w14:textId="3B297736" w:rsidR="00385E8A" w:rsidRDefault="00000000" w:rsidP="01171DCA">
          <w:pPr>
            <w:pStyle w:val="TOC3"/>
            <w:tabs>
              <w:tab w:val="clear" w:pos="10070"/>
              <w:tab w:val="left" w:pos="795"/>
              <w:tab w:val="right" w:leader="dot" w:pos="10080"/>
            </w:tabs>
            <w:rPr>
              <w:rStyle w:val="Hyperlink"/>
              <w:noProof/>
              <w:kern w:val="2"/>
              <w14:ligatures w14:val="standardContextual"/>
            </w:rPr>
          </w:pPr>
          <w:hyperlink w:anchor="_Toc922939283">
            <w:r w:rsidR="01171DCA" w:rsidRPr="01171DCA">
              <w:rPr>
                <w:rStyle w:val="Hyperlink"/>
              </w:rPr>
              <w:t>F.</w:t>
            </w:r>
            <w:r w:rsidR="00B779EA">
              <w:tab/>
            </w:r>
            <w:r w:rsidR="01171DCA" w:rsidRPr="01171DCA">
              <w:rPr>
                <w:rStyle w:val="Hyperlink"/>
              </w:rPr>
              <w:t>Expected Performance Commitments</w:t>
            </w:r>
            <w:r w:rsidR="00B779EA">
              <w:tab/>
            </w:r>
            <w:r w:rsidR="00B779EA">
              <w:fldChar w:fldCharType="begin"/>
            </w:r>
            <w:r w:rsidR="00B779EA">
              <w:instrText>PAGEREF _Toc922939283 \h</w:instrText>
            </w:r>
            <w:r w:rsidR="00B779EA">
              <w:fldChar w:fldCharType="separate"/>
            </w:r>
            <w:r w:rsidR="01171DCA" w:rsidRPr="01171DCA">
              <w:rPr>
                <w:rStyle w:val="Hyperlink"/>
              </w:rPr>
              <w:t>15</w:t>
            </w:r>
            <w:r w:rsidR="00B779EA">
              <w:fldChar w:fldCharType="end"/>
            </w:r>
          </w:hyperlink>
        </w:p>
        <w:p w14:paraId="0998EF83" w14:textId="440BB611" w:rsidR="00385E8A" w:rsidRDefault="00000000" w:rsidP="01171DCA">
          <w:pPr>
            <w:pStyle w:val="TOC3"/>
            <w:tabs>
              <w:tab w:val="clear" w:pos="10070"/>
              <w:tab w:val="left" w:pos="795"/>
              <w:tab w:val="right" w:leader="dot" w:pos="10080"/>
            </w:tabs>
            <w:rPr>
              <w:rStyle w:val="Hyperlink"/>
              <w:noProof/>
              <w:kern w:val="2"/>
              <w14:ligatures w14:val="standardContextual"/>
            </w:rPr>
          </w:pPr>
          <w:hyperlink w:anchor="_Toc613384053">
            <w:r w:rsidR="01171DCA" w:rsidRPr="01171DCA">
              <w:rPr>
                <w:rStyle w:val="Hyperlink"/>
              </w:rPr>
              <w:t>G.</w:t>
            </w:r>
            <w:r w:rsidR="00B779EA">
              <w:tab/>
            </w:r>
            <w:r w:rsidR="01171DCA" w:rsidRPr="01171DCA">
              <w:rPr>
                <w:rStyle w:val="Hyperlink"/>
              </w:rPr>
              <w:t>Description of Key Staff Qualifications and Staffing Level</w:t>
            </w:r>
            <w:r w:rsidR="00B779EA">
              <w:tab/>
            </w:r>
            <w:r w:rsidR="00B779EA">
              <w:fldChar w:fldCharType="begin"/>
            </w:r>
            <w:r w:rsidR="00B779EA">
              <w:instrText>PAGEREF _Toc613384053 \h</w:instrText>
            </w:r>
            <w:r w:rsidR="00B779EA">
              <w:fldChar w:fldCharType="separate"/>
            </w:r>
            <w:r w:rsidR="01171DCA" w:rsidRPr="01171DCA">
              <w:rPr>
                <w:rStyle w:val="Hyperlink"/>
              </w:rPr>
              <w:t>15</w:t>
            </w:r>
            <w:r w:rsidR="00B779EA">
              <w:fldChar w:fldCharType="end"/>
            </w:r>
          </w:hyperlink>
        </w:p>
        <w:p w14:paraId="4B2921C5" w14:textId="01919F4E" w:rsidR="00385E8A" w:rsidRDefault="00000000" w:rsidP="01171DCA">
          <w:pPr>
            <w:pStyle w:val="TOC3"/>
            <w:tabs>
              <w:tab w:val="clear" w:pos="10070"/>
              <w:tab w:val="left" w:pos="795"/>
              <w:tab w:val="right" w:leader="dot" w:pos="10080"/>
            </w:tabs>
            <w:rPr>
              <w:rStyle w:val="Hyperlink"/>
              <w:noProof/>
              <w:kern w:val="2"/>
              <w14:ligatures w14:val="standardContextual"/>
            </w:rPr>
          </w:pPr>
          <w:hyperlink w:anchor="_Toc185258026">
            <w:r w:rsidR="01171DCA" w:rsidRPr="01171DCA">
              <w:rPr>
                <w:rStyle w:val="Hyperlink"/>
              </w:rPr>
              <w:t>H.</w:t>
            </w:r>
            <w:r w:rsidR="00B779EA">
              <w:tab/>
            </w:r>
            <w:r w:rsidR="01171DCA" w:rsidRPr="01171DCA">
              <w:rPr>
                <w:rStyle w:val="Hyperlink"/>
              </w:rPr>
              <w:t>RFQ Specific Eligibility, Data, and Contracting Requirements:</w:t>
            </w:r>
            <w:r w:rsidR="00B779EA">
              <w:tab/>
            </w:r>
            <w:r w:rsidR="00B779EA">
              <w:fldChar w:fldCharType="begin"/>
            </w:r>
            <w:r w:rsidR="00B779EA">
              <w:instrText>PAGEREF _Toc185258026 \h</w:instrText>
            </w:r>
            <w:r w:rsidR="00B779EA">
              <w:fldChar w:fldCharType="separate"/>
            </w:r>
            <w:r w:rsidR="01171DCA" w:rsidRPr="01171DCA">
              <w:rPr>
                <w:rStyle w:val="Hyperlink"/>
              </w:rPr>
              <w:t>17</w:t>
            </w:r>
            <w:r w:rsidR="00B779EA">
              <w:fldChar w:fldCharType="end"/>
            </w:r>
          </w:hyperlink>
        </w:p>
        <w:p w14:paraId="040170B7" w14:textId="427D37CE" w:rsidR="00385E8A" w:rsidRDefault="00000000" w:rsidP="01171DCA">
          <w:pPr>
            <w:pStyle w:val="TOC4"/>
            <w:tabs>
              <w:tab w:val="clear" w:pos="10070"/>
              <w:tab w:val="left" w:pos="990"/>
              <w:tab w:val="right" w:leader="dot" w:pos="10080"/>
            </w:tabs>
            <w:rPr>
              <w:rStyle w:val="Hyperlink"/>
              <w:noProof/>
              <w:kern w:val="2"/>
              <w14:ligatures w14:val="standardContextual"/>
            </w:rPr>
          </w:pPr>
          <w:hyperlink w:anchor="_Toc295461358">
            <w:r w:rsidR="01171DCA" w:rsidRPr="01171DCA">
              <w:rPr>
                <w:rStyle w:val="Hyperlink"/>
              </w:rPr>
              <w:t>1.</w:t>
            </w:r>
            <w:r w:rsidR="00B779EA">
              <w:tab/>
            </w:r>
            <w:r w:rsidR="01171DCA" w:rsidRPr="01171DCA">
              <w:rPr>
                <w:rStyle w:val="Hyperlink"/>
              </w:rPr>
              <w:t>Contract Obligations</w:t>
            </w:r>
            <w:r w:rsidR="00B779EA">
              <w:tab/>
            </w:r>
            <w:r w:rsidR="00B779EA">
              <w:fldChar w:fldCharType="begin"/>
            </w:r>
            <w:r w:rsidR="00B779EA">
              <w:instrText>PAGEREF _Toc295461358 \h</w:instrText>
            </w:r>
            <w:r w:rsidR="00B779EA">
              <w:fldChar w:fldCharType="separate"/>
            </w:r>
            <w:r w:rsidR="01171DCA" w:rsidRPr="01171DCA">
              <w:rPr>
                <w:rStyle w:val="Hyperlink"/>
              </w:rPr>
              <w:t>17</w:t>
            </w:r>
            <w:r w:rsidR="00B779EA">
              <w:fldChar w:fldCharType="end"/>
            </w:r>
          </w:hyperlink>
        </w:p>
        <w:p w14:paraId="464DD068" w14:textId="6F4E1C28" w:rsidR="00385E8A" w:rsidRDefault="00000000" w:rsidP="01171DCA">
          <w:pPr>
            <w:pStyle w:val="TOC4"/>
            <w:tabs>
              <w:tab w:val="clear" w:pos="10070"/>
              <w:tab w:val="left" w:pos="990"/>
              <w:tab w:val="right" w:leader="dot" w:pos="10080"/>
            </w:tabs>
            <w:rPr>
              <w:rStyle w:val="Hyperlink"/>
              <w:noProof/>
              <w:kern w:val="2"/>
              <w14:ligatures w14:val="standardContextual"/>
            </w:rPr>
          </w:pPr>
          <w:hyperlink w:anchor="_Toc1156868057">
            <w:r w:rsidR="01171DCA" w:rsidRPr="01171DCA">
              <w:rPr>
                <w:rStyle w:val="Hyperlink"/>
              </w:rPr>
              <w:t>2.</w:t>
            </w:r>
            <w:r w:rsidR="00B779EA">
              <w:tab/>
            </w:r>
            <w:r w:rsidR="01171DCA" w:rsidRPr="01171DCA">
              <w:rPr>
                <w:rStyle w:val="Hyperlink"/>
              </w:rPr>
              <w:t>Data Collection and Evaluation</w:t>
            </w:r>
            <w:r w:rsidR="00B779EA">
              <w:tab/>
            </w:r>
            <w:r w:rsidR="00B779EA">
              <w:fldChar w:fldCharType="begin"/>
            </w:r>
            <w:r w:rsidR="00B779EA">
              <w:instrText>PAGEREF _Toc1156868057 \h</w:instrText>
            </w:r>
            <w:r w:rsidR="00B779EA">
              <w:fldChar w:fldCharType="separate"/>
            </w:r>
            <w:r w:rsidR="01171DCA" w:rsidRPr="01171DCA">
              <w:rPr>
                <w:rStyle w:val="Hyperlink"/>
              </w:rPr>
              <w:t>17</w:t>
            </w:r>
            <w:r w:rsidR="00B779EA">
              <w:fldChar w:fldCharType="end"/>
            </w:r>
          </w:hyperlink>
        </w:p>
        <w:p w14:paraId="3240FAE7" w14:textId="5995EEDA" w:rsidR="00385E8A" w:rsidRDefault="00000000" w:rsidP="01171DCA">
          <w:pPr>
            <w:pStyle w:val="TOC4"/>
            <w:tabs>
              <w:tab w:val="clear" w:pos="10070"/>
              <w:tab w:val="left" w:pos="990"/>
              <w:tab w:val="right" w:leader="dot" w:pos="10080"/>
            </w:tabs>
            <w:rPr>
              <w:rStyle w:val="Hyperlink"/>
              <w:noProof/>
              <w:kern w:val="2"/>
              <w14:ligatures w14:val="standardContextual"/>
            </w:rPr>
          </w:pPr>
          <w:hyperlink w:anchor="_Toc403077623">
            <w:r w:rsidR="01171DCA" w:rsidRPr="01171DCA">
              <w:rPr>
                <w:rStyle w:val="Hyperlink"/>
              </w:rPr>
              <w:t>3.</w:t>
            </w:r>
            <w:r w:rsidR="00B779EA">
              <w:tab/>
            </w:r>
            <w:r w:rsidR="01171DCA" w:rsidRPr="01171DCA">
              <w:rPr>
                <w:rStyle w:val="Hyperlink"/>
              </w:rPr>
              <w:t>Fiscal Sponsor</w:t>
            </w:r>
            <w:r w:rsidR="00B779EA">
              <w:tab/>
            </w:r>
            <w:r w:rsidR="00B779EA">
              <w:fldChar w:fldCharType="begin"/>
            </w:r>
            <w:r w:rsidR="00B779EA">
              <w:instrText>PAGEREF _Toc403077623 \h</w:instrText>
            </w:r>
            <w:r w:rsidR="00B779EA">
              <w:fldChar w:fldCharType="separate"/>
            </w:r>
            <w:r w:rsidR="01171DCA" w:rsidRPr="01171DCA">
              <w:rPr>
                <w:rStyle w:val="Hyperlink"/>
              </w:rPr>
              <w:t>17</w:t>
            </w:r>
            <w:r w:rsidR="00B779EA">
              <w:fldChar w:fldCharType="end"/>
            </w:r>
          </w:hyperlink>
        </w:p>
        <w:p w14:paraId="01E63096" w14:textId="01C3C95E" w:rsidR="00385E8A" w:rsidRDefault="00000000" w:rsidP="01171DCA">
          <w:pPr>
            <w:pStyle w:val="TOC4"/>
            <w:tabs>
              <w:tab w:val="clear" w:pos="10070"/>
              <w:tab w:val="left" w:pos="990"/>
              <w:tab w:val="right" w:leader="dot" w:pos="10080"/>
            </w:tabs>
            <w:rPr>
              <w:rStyle w:val="Hyperlink"/>
              <w:noProof/>
              <w:kern w:val="2"/>
              <w14:ligatures w14:val="standardContextual"/>
            </w:rPr>
          </w:pPr>
          <w:hyperlink w:anchor="_Toc1177676514">
            <w:r w:rsidR="01171DCA" w:rsidRPr="01171DCA">
              <w:rPr>
                <w:rStyle w:val="Hyperlink"/>
              </w:rPr>
              <w:t>4.</w:t>
            </w:r>
            <w:r w:rsidR="00B779EA">
              <w:tab/>
            </w:r>
            <w:r w:rsidR="01171DCA" w:rsidRPr="01171DCA">
              <w:rPr>
                <w:rStyle w:val="Hyperlink"/>
              </w:rPr>
              <w:t>Other Regulations Applicable to the Investment Area</w:t>
            </w:r>
            <w:r w:rsidR="00B779EA">
              <w:tab/>
            </w:r>
            <w:r w:rsidR="00B779EA">
              <w:fldChar w:fldCharType="begin"/>
            </w:r>
            <w:r w:rsidR="00B779EA">
              <w:instrText>PAGEREF _Toc1177676514 \h</w:instrText>
            </w:r>
            <w:r w:rsidR="00B779EA">
              <w:fldChar w:fldCharType="separate"/>
            </w:r>
            <w:r w:rsidR="01171DCA" w:rsidRPr="01171DCA">
              <w:rPr>
                <w:rStyle w:val="Hyperlink"/>
              </w:rPr>
              <w:t>17</w:t>
            </w:r>
            <w:r w:rsidR="00B779EA">
              <w:fldChar w:fldCharType="end"/>
            </w:r>
          </w:hyperlink>
        </w:p>
        <w:p w14:paraId="76E29499" w14:textId="337F1F31" w:rsidR="00385E8A" w:rsidRDefault="00000000" w:rsidP="01171DCA">
          <w:pPr>
            <w:pStyle w:val="TOC1"/>
            <w:tabs>
              <w:tab w:val="clear" w:pos="10070"/>
              <w:tab w:val="right" w:leader="dot" w:pos="10080"/>
            </w:tabs>
            <w:rPr>
              <w:rStyle w:val="Hyperlink"/>
              <w:noProof/>
              <w:kern w:val="2"/>
              <w14:ligatures w14:val="standardContextual"/>
            </w:rPr>
          </w:pPr>
          <w:hyperlink w:anchor="_Toc816137216">
            <w:r w:rsidR="01171DCA" w:rsidRPr="01171DCA">
              <w:rPr>
                <w:rStyle w:val="Hyperlink"/>
              </w:rPr>
              <w:t>2024 Community Living Connections RFQ APPLICATION</w:t>
            </w:r>
            <w:r w:rsidR="00B779EA">
              <w:tab/>
            </w:r>
            <w:r w:rsidR="00B779EA">
              <w:fldChar w:fldCharType="begin"/>
            </w:r>
            <w:r w:rsidR="00B779EA">
              <w:instrText>PAGEREF _Toc816137216 \h</w:instrText>
            </w:r>
            <w:r w:rsidR="00B779EA">
              <w:fldChar w:fldCharType="separate"/>
            </w:r>
            <w:r w:rsidR="01171DCA" w:rsidRPr="01171DCA">
              <w:rPr>
                <w:rStyle w:val="Hyperlink"/>
              </w:rPr>
              <w:t>18</w:t>
            </w:r>
            <w:r w:rsidR="00B779EA">
              <w:fldChar w:fldCharType="end"/>
            </w:r>
          </w:hyperlink>
        </w:p>
        <w:p w14:paraId="6D6BB4EE" w14:textId="35B69315" w:rsidR="00385E8A" w:rsidRDefault="00000000" w:rsidP="01171DCA">
          <w:pPr>
            <w:pStyle w:val="TOC2"/>
            <w:tabs>
              <w:tab w:val="clear" w:pos="10070"/>
              <w:tab w:val="right" w:leader="dot" w:pos="10080"/>
            </w:tabs>
            <w:rPr>
              <w:rStyle w:val="Hyperlink"/>
              <w:noProof/>
              <w:kern w:val="2"/>
              <w14:ligatures w14:val="standardContextual"/>
            </w:rPr>
          </w:pPr>
          <w:hyperlink w:anchor="_Toc482127310">
            <w:r w:rsidR="01171DCA" w:rsidRPr="01171DCA">
              <w:rPr>
                <w:rStyle w:val="Hyperlink"/>
              </w:rPr>
              <w:t>HOW TO COMPLETE THE APPLICATION</w:t>
            </w:r>
            <w:r w:rsidR="00B779EA">
              <w:tab/>
            </w:r>
            <w:r w:rsidR="00B779EA">
              <w:fldChar w:fldCharType="begin"/>
            </w:r>
            <w:r w:rsidR="00B779EA">
              <w:instrText>PAGEREF _Toc482127310 \h</w:instrText>
            </w:r>
            <w:r w:rsidR="00B779EA">
              <w:fldChar w:fldCharType="separate"/>
            </w:r>
            <w:r w:rsidR="01171DCA" w:rsidRPr="01171DCA">
              <w:rPr>
                <w:rStyle w:val="Hyperlink"/>
              </w:rPr>
              <w:t>19</w:t>
            </w:r>
            <w:r w:rsidR="00B779EA">
              <w:fldChar w:fldCharType="end"/>
            </w:r>
          </w:hyperlink>
        </w:p>
        <w:p w14:paraId="58090F43" w14:textId="0EEBEE5F" w:rsidR="00385E8A" w:rsidRDefault="00000000" w:rsidP="01171DCA">
          <w:pPr>
            <w:pStyle w:val="TOC2"/>
            <w:tabs>
              <w:tab w:val="clear" w:pos="10070"/>
              <w:tab w:val="right" w:leader="dot" w:pos="10080"/>
            </w:tabs>
            <w:rPr>
              <w:rStyle w:val="Hyperlink"/>
              <w:noProof/>
              <w:kern w:val="2"/>
              <w14:ligatures w14:val="standardContextual"/>
            </w:rPr>
          </w:pPr>
          <w:hyperlink w:anchor="_Toc1788706451">
            <w:r w:rsidR="01171DCA" w:rsidRPr="01171DCA">
              <w:rPr>
                <w:rStyle w:val="Hyperlink"/>
              </w:rPr>
              <w:t>APPLICATION QUESTIONS</w:t>
            </w:r>
            <w:r w:rsidR="00B779EA">
              <w:tab/>
            </w:r>
            <w:r w:rsidR="00B779EA">
              <w:fldChar w:fldCharType="begin"/>
            </w:r>
            <w:r w:rsidR="00B779EA">
              <w:instrText>PAGEREF _Toc1788706451 \h</w:instrText>
            </w:r>
            <w:r w:rsidR="00B779EA">
              <w:fldChar w:fldCharType="separate"/>
            </w:r>
            <w:r w:rsidR="01171DCA" w:rsidRPr="01171DCA">
              <w:rPr>
                <w:rStyle w:val="Hyperlink"/>
              </w:rPr>
              <w:t>20</w:t>
            </w:r>
            <w:r w:rsidR="00B779EA">
              <w:fldChar w:fldCharType="end"/>
            </w:r>
          </w:hyperlink>
        </w:p>
        <w:p w14:paraId="6E9B6078" w14:textId="4FCE8848" w:rsidR="00385E8A" w:rsidRDefault="00000000" w:rsidP="01171DCA">
          <w:pPr>
            <w:pStyle w:val="TOC1"/>
            <w:tabs>
              <w:tab w:val="clear" w:pos="10070"/>
              <w:tab w:val="right" w:leader="dot" w:pos="10080"/>
            </w:tabs>
            <w:rPr>
              <w:rStyle w:val="Hyperlink"/>
              <w:noProof/>
              <w:kern w:val="2"/>
              <w14:ligatures w14:val="standardContextual"/>
            </w:rPr>
          </w:pPr>
          <w:hyperlink w:anchor="_Toc62886338">
            <w:r w:rsidR="01171DCA" w:rsidRPr="01171DCA">
              <w:rPr>
                <w:rStyle w:val="Hyperlink"/>
              </w:rPr>
              <w:t>COMPLETED APPLICATION REQUIREMENTS</w:t>
            </w:r>
            <w:r w:rsidR="00B779EA">
              <w:tab/>
            </w:r>
            <w:r w:rsidR="00B779EA">
              <w:fldChar w:fldCharType="begin"/>
            </w:r>
            <w:r w:rsidR="00B779EA">
              <w:instrText>PAGEREF _Toc62886338 \h</w:instrText>
            </w:r>
            <w:r w:rsidR="00B779EA">
              <w:fldChar w:fldCharType="separate"/>
            </w:r>
            <w:r w:rsidR="01171DCA" w:rsidRPr="01171DCA">
              <w:rPr>
                <w:rStyle w:val="Hyperlink"/>
              </w:rPr>
              <w:t>30</w:t>
            </w:r>
            <w:r w:rsidR="00B779EA">
              <w:fldChar w:fldCharType="end"/>
            </w:r>
          </w:hyperlink>
        </w:p>
        <w:p w14:paraId="59D0C158" w14:textId="44B3CC5C" w:rsidR="00385E8A" w:rsidRDefault="00000000" w:rsidP="01171DCA">
          <w:pPr>
            <w:pStyle w:val="TOC2"/>
            <w:tabs>
              <w:tab w:val="clear" w:pos="10070"/>
              <w:tab w:val="right" w:leader="dot" w:pos="10080"/>
            </w:tabs>
            <w:rPr>
              <w:rStyle w:val="Hyperlink"/>
              <w:noProof/>
              <w:kern w:val="2"/>
              <w14:ligatures w14:val="standardContextual"/>
            </w:rPr>
          </w:pPr>
          <w:hyperlink w:anchor="_Toc2131139653">
            <w:r w:rsidR="01171DCA" w:rsidRPr="01171DCA">
              <w:rPr>
                <w:rStyle w:val="Hyperlink"/>
              </w:rPr>
              <w:t>Application Submittal</w:t>
            </w:r>
            <w:r w:rsidR="00B779EA">
              <w:tab/>
            </w:r>
            <w:r w:rsidR="00B779EA">
              <w:fldChar w:fldCharType="begin"/>
            </w:r>
            <w:r w:rsidR="00B779EA">
              <w:instrText>PAGEREF _Toc2131139653 \h</w:instrText>
            </w:r>
            <w:r w:rsidR="00B779EA">
              <w:fldChar w:fldCharType="separate"/>
            </w:r>
            <w:r w:rsidR="01171DCA" w:rsidRPr="01171DCA">
              <w:rPr>
                <w:rStyle w:val="Hyperlink"/>
              </w:rPr>
              <w:t>31</w:t>
            </w:r>
            <w:r w:rsidR="00B779EA">
              <w:fldChar w:fldCharType="end"/>
            </w:r>
          </w:hyperlink>
        </w:p>
        <w:p w14:paraId="38964095" w14:textId="3D7703D2" w:rsidR="00385E8A" w:rsidRDefault="00000000" w:rsidP="01171DCA">
          <w:pPr>
            <w:pStyle w:val="TOC2"/>
            <w:tabs>
              <w:tab w:val="clear" w:pos="10070"/>
              <w:tab w:val="right" w:leader="dot" w:pos="10080"/>
            </w:tabs>
            <w:rPr>
              <w:rStyle w:val="Hyperlink"/>
              <w:noProof/>
              <w:kern w:val="2"/>
              <w14:ligatures w14:val="standardContextual"/>
            </w:rPr>
          </w:pPr>
          <w:hyperlink w:anchor="_Toc286287823">
            <w:r w:rsidR="01171DCA" w:rsidRPr="01171DCA">
              <w:rPr>
                <w:rStyle w:val="Hyperlink"/>
              </w:rPr>
              <w:t>List of Attachments &amp; Related Materials</w:t>
            </w:r>
            <w:r w:rsidR="00B779EA">
              <w:tab/>
            </w:r>
            <w:r w:rsidR="00B779EA">
              <w:fldChar w:fldCharType="begin"/>
            </w:r>
            <w:r w:rsidR="00B779EA">
              <w:instrText>PAGEREF _Toc286287823 \h</w:instrText>
            </w:r>
            <w:r w:rsidR="00B779EA">
              <w:fldChar w:fldCharType="separate"/>
            </w:r>
            <w:r w:rsidR="01171DCA" w:rsidRPr="01171DCA">
              <w:rPr>
                <w:rStyle w:val="Hyperlink"/>
              </w:rPr>
              <w:t>32</w:t>
            </w:r>
            <w:r w:rsidR="00B779EA">
              <w:fldChar w:fldCharType="end"/>
            </w:r>
          </w:hyperlink>
        </w:p>
        <w:p w14:paraId="77387861" w14:textId="23BC177A" w:rsidR="00385E8A" w:rsidRDefault="00000000" w:rsidP="01171DCA">
          <w:pPr>
            <w:pStyle w:val="TOC3"/>
            <w:tabs>
              <w:tab w:val="clear" w:pos="10070"/>
              <w:tab w:val="right" w:leader="dot" w:pos="10080"/>
            </w:tabs>
            <w:rPr>
              <w:rStyle w:val="Hyperlink"/>
              <w:noProof/>
              <w:kern w:val="2"/>
              <w14:ligatures w14:val="standardContextual"/>
            </w:rPr>
          </w:pPr>
          <w:hyperlink w:anchor="_Toc1412018803">
            <w:r w:rsidR="01171DCA" w:rsidRPr="01171DCA">
              <w:rPr>
                <w:rStyle w:val="Hyperlink"/>
              </w:rPr>
              <w:t>Attachment 1 - Application Checklist</w:t>
            </w:r>
            <w:r w:rsidR="00B779EA">
              <w:tab/>
            </w:r>
            <w:r w:rsidR="00B779EA">
              <w:fldChar w:fldCharType="begin"/>
            </w:r>
            <w:r w:rsidR="00B779EA">
              <w:instrText>PAGEREF _Toc1412018803 \h</w:instrText>
            </w:r>
            <w:r w:rsidR="00B779EA">
              <w:fldChar w:fldCharType="separate"/>
            </w:r>
            <w:r w:rsidR="01171DCA" w:rsidRPr="01171DCA">
              <w:rPr>
                <w:rStyle w:val="Hyperlink"/>
              </w:rPr>
              <w:t>33</w:t>
            </w:r>
            <w:r w:rsidR="00B779EA">
              <w:fldChar w:fldCharType="end"/>
            </w:r>
          </w:hyperlink>
        </w:p>
        <w:p w14:paraId="4C6F22CA" w14:textId="718F0952" w:rsidR="00385E8A" w:rsidRDefault="00000000" w:rsidP="01171DCA">
          <w:pPr>
            <w:pStyle w:val="TOC3"/>
            <w:tabs>
              <w:tab w:val="clear" w:pos="10070"/>
              <w:tab w:val="right" w:leader="dot" w:pos="10080"/>
            </w:tabs>
            <w:rPr>
              <w:rStyle w:val="Hyperlink"/>
              <w:noProof/>
              <w:kern w:val="2"/>
              <w14:ligatures w14:val="standardContextual"/>
            </w:rPr>
          </w:pPr>
          <w:hyperlink w:anchor="_Toc1299004116">
            <w:r w:rsidR="01171DCA" w:rsidRPr="01171DCA">
              <w:rPr>
                <w:rStyle w:val="Hyperlink"/>
              </w:rPr>
              <w:t>Attachment 2 - Application Cover Sheet</w:t>
            </w:r>
            <w:r w:rsidR="00B779EA">
              <w:tab/>
            </w:r>
            <w:r w:rsidR="00B779EA">
              <w:fldChar w:fldCharType="begin"/>
            </w:r>
            <w:r w:rsidR="00B779EA">
              <w:instrText>PAGEREF _Toc1299004116 \h</w:instrText>
            </w:r>
            <w:r w:rsidR="00B779EA">
              <w:fldChar w:fldCharType="separate"/>
            </w:r>
            <w:r w:rsidR="01171DCA" w:rsidRPr="01171DCA">
              <w:rPr>
                <w:rStyle w:val="Hyperlink"/>
              </w:rPr>
              <w:t>34</w:t>
            </w:r>
            <w:r w:rsidR="00B779EA">
              <w:fldChar w:fldCharType="end"/>
            </w:r>
          </w:hyperlink>
        </w:p>
        <w:p w14:paraId="5E967B78" w14:textId="3D8C8A5D" w:rsidR="00385E8A" w:rsidRDefault="00000000" w:rsidP="01171DCA">
          <w:pPr>
            <w:pStyle w:val="TOC3"/>
            <w:tabs>
              <w:tab w:val="clear" w:pos="10070"/>
              <w:tab w:val="right" w:leader="dot" w:pos="10080"/>
            </w:tabs>
            <w:rPr>
              <w:rStyle w:val="Hyperlink"/>
              <w:noProof/>
              <w:kern w:val="2"/>
              <w14:ligatures w14:val="standardContextual"/>
            </w:rPr>
          </w:pPr>
          <w:hyperlink w:anchor="_Toc1781369523">
            <w:r w:rsidR="01171DCA" w:rsidRPr="01171DCA">
              <w:rPr>
                <w:rStyle w:val="Hyperlink"/>
              </w:rPr>
              <w:t>Attachment 3 - Application Cover Sheet Example</w:t>
            </w:r>
            <w:r w:rsidR="00B779EA">
              <w:tab/>
            </w:r>
            <w:r w:rsidR="00B779EA">
              <w:fldChar w:fldCharType="begin"/>
            </w:r>
            <w:r w:rsidR="00B779EA">
              <w:instrText>PAGEREF _Toc1781369523 \h</w:instrText>
            </w:r>
            <w:r w:rsidR="00B779EA">
              <w:fldChar w:fldCharType="separate"/>
            </w:r>
            <w:r w:rsidR="01171DCA" w:rsidRPr="01171DCA">
              <w:rPr>
                <w:rStyle w:val="Hyperlink"/>
              </w:rPr>
              <w:t>38</w:t>
            </w:r>
            <w:r w:rsidR="00B779EA">
              <w:fldChar w:fldCharType="end"/>
            </w:r>
          </w:hyperlink>
        </w:p>
        <w:p w14:paraId="4E0B8D80" w14:textId="5E9E1D9B" w:rsidR="00385E8A" w:rsidRDefault="00000000" w:rsidP="01171DCA">
          <w:pPr>
            <w:pStyle w:val="TOC3"/>
            <w:tabs>
              <w:tab w:val="clear" w:pos="10070"/>
              <w:tab w:val="right" w:leader="dot" w:pos="10080"/>
            </w:tabs>
            <w:rPr>
              <w:rStyle w:val="Hyperlink"/>
              <w:noProof/>
              <w:kern w:val="2"/>
              <w14:ligatures w14:val="standardContextual"/>
            </w:rPr>
          </w:pPr>
          <w:hyperlink w:anchor="_Toc593074888">
            <w:r w:rsidR="01171DCA" w:rsidRPr="01171DCA">
              <w:rPr>
                <w:rStyle w:val="Hyperlink"/>
              </w:rPr>
              <w:t>Attachment 4 - Proposed Program Budget</w:t>
            </w:r>
            <w:r w:rsidR="00B779EA">
              <w:tab/>
            </w:r>
            <w:r w:rsidR="00B779EA">
              <w:fldChar w:fldCharType="begin"/>
            </w:r>
            <w:r w:rsidR="00B779EA">
              <w:instrText>PAGEREF _Toc593074888 \h</w:instrText>
            </w:r>
            <w:r w:rsidR="00B779EA">
              <w:fldChar w:fldCharType="separate"/>
            </w:r>
            <w:r w:rsidR="01171DCA" w:rsidRPr="01171DCA">
              <w:rPr>
                <w:rStyle w:val="Hyperlink"/>
              </w:rPr>
              <w:t>40</w:t>
            </w:r>
            <w:r w:rsidR="00B779EA">
              <w:fldChar w:fldCharType="end"/>
            </w:r>
          </w:hyperlink>
        </w:p>
        <w:p w14:paraId="2C403859" w14:textId="0D48484D" w:rsidR="00385E8A" w:rsidRDefault="00000000" w:rsidP="01171DCA">
          <w:pPr>
            <w:pStyle w:val="TOC3"/>
            <w:tabs>
              <w:tab w:val="clear" w:pos="10070"/>
              <w:tab w:val="right" w:leader="dot" w:pos="10080"/>
            </w:tabs>
            <w:rPr>
              <w:rStyle w:val="Hyperlink"/>
              <w:noProof/>
              <w:kern w:val="2"/>
              <w14:ligatures w14:val="standardContextual"/>
            </w:rPr>
          </w:pPr>
          <w:hyperlink w:anchor="_Toc713411239">
            <w:r w:rsidR="01171DCA" w:rsidRPr="01171DCA">
              <w:rPr>
                <w:rStyle w:val="Hyperlink"/>
              </w:rPr>
              <w:t>Attachment 5 - Proposed Personnel Detail Budget</w:t>
            </w:r>
            <w:r w:rsidR="00B779EA">
              <w:tab/>
            </w:r>
            <w:r w:rsidR="00B779EA">
              <w:fldChar w:fldCharType="begin"/>
            </w:r>
            <w:r w:rsidR="00B779EA">
              <w:instrText>PAGEREF _Toc713411239 \h</w:instrText>
            </w:r>
            <w:r w:rsidR="00B779EA">
              <w:fldChar w:fldCharType="separate"/>
            </w:r>
            <w:r w:rsidR="01171DCA" w:rsidRPr="01171DCA">
              <w:rPr>
                <w:rStyle w:val="Hyperlink"/>
              </w:rPr>
              <w:t>42</w:t>
            </w:r>
            <w:r w:rsidR="00B779EA">
              <w:fldChar w:fldCharType="end"/>
            </w:r>
          </w:hyperlink>
        </w:p>
        <w:p w14:paraId="36BE87CC" w14:textId="339C7FDA" w:rsidR="00385E8A" w:rsidRDefault="00000000" w:rsidP="01171DCA">
          <w:pPr>
            <w:pStyle w:val="TOC3"/>
            <w:tabs>
              <w:tab w:val="clear" w:pos="10070"/>
              <w:tab w:val="right" w:leader="dot" w:pos="10080"/>
            </w:tabs>
            <w:rPr>
              <w:rStyle w:val="Hyperlink"/>
              <w:noProof/>
              <w:kern w:val="2"/>
              <w14:ligatures w14:val="standardContextual"/>
            </w:rPr>
          </w:pPr>
          <w:hyperlink w:anchor="_Toc1265318728">
            <w:r w:rsidR="01171DCA" w:rsidRPr="01171DCA">
              <w:rPr>
                <w:rStyle w:val="Hyperlink"/>
              </w:rPr>
              <w:t>Attachment 6 - Summary of Proposed Deliverables</w:t>
            </w:r>
            <w:r w:rsidR="00B779EA">
              <w:tab/>
            </w:r>
            <w:r w:rsidR="00B779EA">
              <w:fldChar w:fldCharType="begin"/>
            </w:r>
            <w:r w:rsidR="00B779EA">
              <w:instrText>PAGEREF _Toc1265318728 \h</w:instrText>
            </w:r>
            <w:r w:rsidR="00B779EA">
              <w:fldChar w:fldCharType="separate"/>
            </w:r>
            <w:r w:rsidR="01171DCA" w:rsidRPr="01171DCA">
              <w:rPr>
                <w:rStyle w:val="Hyperlink"/>
              </w:rPr>
              <w:t>43</w:t>
            </w:r>
            <w:r w:rsidR="00B779EA">
              <w:fldChar w:fldCharType="end"/>
            </w:r>
          </w:hyperlink>
        </w:p>
        <w:p w14:paraId="466C724E" w14:textId="0AC78C7A" w:rsidR="00385E8A" w:rsidRDefault="00000000" w:rsidP="01171DCA">
          <w:pPr>
            <w:pStyle w:val="TOC3"/>
            <w:tabs>
              <w:tab w:val="clear" w:pos="10070"/>
              <w:tab w:val="right" w:leader="dot" w:pos="10080"/>
            </w:tabs>
            <w:rPr>
              <w:rStyle w:val="Hyperlink"/>
              <w:noProof/>
              <w:kern w:val="2"/>
              <w14:ligatures w14:val="standardContextual"/>
            </w:rPr>
          </w:pPr>
          <w:hyperlink w:anchor="_Toc499553176">
            <w:r w:rsidR="01171DCA" w:rsidRPr="01171DCA">
              <w:rPr>
                <w:rStyle w:val="Hyperlink"/>
              </w:rPr>
              <w:t>Attachment 7 - Summary of Proposed Deliverables Example</w:t>
            </w:r>
            <w:r w:rsidR="00B779EA">
              <w:tab/>
            </w:r>
            <w:r w:rsidR="00B779EA">
              <w:fldChar w:fldCharType="begin"/>
            </w:r>
            <w:r w:rsidR="00B779EA">
              <w:instrText>PAGEREF _Toc499553176 \h</w:instrText>
            </w:r>
            <w:r w:rsidR="00B779EA">
              <w:fldChar w:fldCharType="separate"/>
            </w:r>
            <w:r w:rsidR="01171DCA" w:rsidRPr="01171DCA">
              <w:rPr>
                <w:rStyle w:val="Hyperlink"/>
              </w:rPr>
              <w:t>45</w:t>
            </w:r>
            <w:r w:rsidR="00B779EA">
              <w:fldChar w:fldCharType="end"/>
            </w:r>
          </w:hyperlink>
        </w:p>
        <w:p w14:paraId="4969E1F8" w14:textId="12A84A52" w:rsidR="00385E8A" w:rsidRDefault="00000000" w:rsidP="01171DCA">
          <w:pPr>
            <w:pStyle w:val="TOC3"/>
            <w:tabs>
              <w:tab w:val="clear" w:pos="10070"/>
              <w:tab w:val="right" w:leader="dot" w:pos="10080"/>
            </w:tabs>
            <w:rPr>
              <w:rStyle w:val="Hyperlink"/>
              <w:noProof/>
              <w:kern w:val="2"/>
              <w14:ligatures w14:val="standardContextual"/>
            </w:rPr>
          </w:pPr>
          <w:hyperlink w:anchor="_Toc973041322">
            <w:r w:rsidR="01171DCA" w:rsidRPr="01171DCA">
              <w:rPr>
                <w:rStyle w:val="Hyperlink"/>
              </w:rPr>
              <w:t>Attachment 8 - Cities by Region of King County</w:t>
            </w:r>
            <w:r w:rsidR="00B779EA">
              <w:tab/>
            </w:r>
            <w:r w:rsidR="00B779EA">
              <w:fldChar w:fldCharType="begin"/>
            </w:r>
            <w:r w:rsidR="00B779EA">
              <w:instrText>PAGEREF _Toc973041322 \h</w:instrText>
            </w:r>
            <w:r w:rsidR="00B779EA">
              <w:fldChar w:fldCharType="separate"/>
            </w:r>
            <w:r w:rsidR="01171DCA" w:rsidRPr="01171DCA">
              <w:rPr>
                <w:rStyle w:val="Hyperlink"/>
              </w:rPr>
              <w:t>46</w:t>
            </w:r>
            <w:r w:rsidR="00B779EA">
              <w:fldChar w:fldCharType="end"/>
            </w:r>
          </w:hyperlink>
          <w:r w:rsidR="00B779EA">
            <w:fldChar w:fldCharType="end"/>
          </w:r>
        </w:p>
      </w:sdtContent>
    </w:sdt>
    <w:p w14:paraId="6F02C412" w14:textId="7E0EB371" w:rsidR="00F84E40" w:rsidRDefault="00F84E40" w:rsidP="00385E8A">
      <w:pPr>
        <w:pStyle w:val="TOC3"/>
        <w:tabs>
          <w:tab w:val="clear" w:pos="10070"/>
          <w:tab w:val="right" w:leader="dot" w:pos="10080"/>
        </w:tabs>
        <w:ind w:left="0"/>
        <w:rPr>
          <w:rStyle w:val="Hyperlink"/>
          <w:rFonts w:ascii="Cambria" w:hAnsi="Cambria" w:cs="Times New Roman"/>
          <w:kern w:val="2"/>
          <w:sz w:val="24"/>
          <w:szCs w:val="24"/>
          <w14:ligatures w14:val="standardContextual"/>
        </w:rPr>
      </w:pPr>
    </w:p>
    <w:p w14:paraId="0E3D87C3" w14:textId="1EAD781A" w:rsidR="00F510C1" w:rsidRPr="001223DB" w:rsidRDefault="00F510C1" w:rsidP="00AD3150">
      <w:pPr>
        <w:ind w:left="0"/>
        <w:rPr>
          <w:rFonts w:asciiTheme="minorHAnsi" w:hAnsiTheme="minorHAnsi" w:cstheme="minorBidi"/>
        </w:rPr>
      </w:pPr>
    </w:p>
    <w:p w14:paraId="6D7776CC" w14:textId="77777777" w:rsidR="00695971" w:rsidRPr="001223DB" w:rsidRDefault="00695971">
      <w:pPr>
        <w:rPr>
          <w:rFonts w:asciiTheme="minorHAnsi" w:hAnsiTheme="minorHAnsi" w:cstheme="minorHAnsi"/>
        </w:rPr>
      </w:pPr>
    </w:p>
    <w:p w14:paraId="4125CFB7" w14:textId="7F0A991C" w:rsidR="00F57700" w:rsidRDefault="00F57700" w:rsidP="5E2A96EF">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p>
    <w:p w14:paraId="1C14AB4D" w14:textId="55949347" w:rsidR="003A1966" w:rsidRPr="003A1966" w:rsidRDefault="003A1966" w:rsidP="5E2A96EF">
      <w:pPr>
        <w:ind w:left="0"/>
        <w:rPr>
          <w:rFonts w:asciiTheme="minorHAnsi" w:hAnsiTheme="minorHAnsi" w:cstheme="minorBidi"/>
          <w:sz w:val="22"/>
          <w:szCs w:val="22"/>
        </w:rPr>
      </w:pPr>
      <w:r w:rsidRPr="003A1966">
        <w:rPr>
          <w:rFonts w:asciiTheme="minorHAnsi" w:hAnsiTheme="minorHAnsi" w:cstheme="minorBidi"/>
          <w:sz w:val="22"/>
          <w:szCs w:val="22"/>
        </w:rPr>
        <w:t>Allison Boll</w:t>
      </w:r>
      <w:r>
        <w:rPr>
          <w:rFonts w:asciiTheme="minorHAnsi" w:hAnsiTheme="minorHAnsi" w:cstheme="minorBidi"/>
          <w:sz w:val="22"/>
          <w:szCs w:val="22"/>
        </w:rPr>
        <w:t xml:space="preserve">, Sr. Planner, Email: </w:t>
      </w:r>
      <w:hyperlink r:id="rId12" w:history="1">
        <w:r w:rsidRPr="0054777A">
          <w:rPr>
            <w:rStyle w:val="Hyperlink"/>
            <w:rFonts w:asciiTheme="minorHAnsi" w:hAnsiTheme="minorHAnsi" w:cstheme="minorBidi"/>
            <w:sz w:val="22"/>
            <w:szCs w:val="22"/>
          </w:rPr>
          <w:t>Allison.Boll@seattle.gov</w:t>
        </w:r>
      </w:hyperlink>
      <w:r w:rsidRPr="003A1966">
        <w:rPr>
          <w:rFonts w:asciiTheme="minorHAnsi" w:hAnsiTheme="minorHAnsi" w:cstheme="minorBidi"/>
          <w:sz w:val="22"/>
          <w:szCs w:val="22"/>
        </w:rPr>
        <w:t xml:space="preserve"> </w:t>
      </w:r>
    </w:p>
    <w:p w14:paraId="789DBA75" w14:textId="15A1DC5A" w:rsidR="003A1966" w:rsidRPr="001223DB" w:rsidRDefault="003A1966" w:rsidP="003A1966">
      <w:pPr>
        <w:ind w:left="0"/>
        <w:rPr>
          <w:rFonts w:asciiTheme="minorHAnsi" w:hAnsiTheme="minorHAnsi" w:cstheme="minorHAnsi"/>
        </w:rPr>
        <w:sectPr w:rsidR="003A1966" w:rsidRPr="001223DB" w:rsidSect="00F63AE1">
          <w:headerReference w:type="default" r:id="rId13"/>
          <w:footerReference w:type="default" r:id="rId14"/>
          <w:pgSz w:w="12240" w:h="15840" w:code="1"/>
          <w:pgMar w:top="720" w:right="1080" w:bottom="720" w:left="1080" w:header="720" w:footer="288" w:gutter="0"/>
          <w:cols w:space="720"/>
          <w:docGrid w:linePitch="360"/>
        </w:sectPr>
      </w:pPr>
    </w:p>
    <w:p w14:paraId="2735EF2B" w14:textId="089F44C3" w:rsidR="00F14B24" w:rsidRPr="001223DB" w:rsidRDefault="3C836820" w:rsidP="01171DCA">
      <w:pPr>
        <w:pStyle w:val="Heading1"/>
        <w:ind w:left="0"/>
        <w:rPr>
          <w:rFonts w:asciiTheme="minorHAnsi" w:hAnsiTheme="minorHAnsi" w:cstheme="minorBidi"/>
          <w:b/>
          <w:bCs/>
          <w:sz w:val="22"/>
          <w:szCs w:val="22"/>
        </w:rPr>
      </w:pPr>
      <w:bookmarkStart w:id="1" w:name="_Toc95916094"/>
      <w:bookmarkStart w:id="2" w:name="_Toc158284687"/>
      <w:bookmarkStart w:id="3" w:name="_Toc1707183679"/>
      <w:r w:rsidRPr="01171DCA">
        <w:rPr>
          <w:rFonts w:asciiTheme="minorHAnsi" w:hAnsiTheme="minorHAnsi" w:cstheme="minorBidi"/>
        </w:rPr>
        <w:lastRenderedPageBreak/>
        <w:t>GUIDELINES</w:t>
      </w:r>
      <w:bookmarkEnd w:id="1"/>
      <w:bookmarkEnd w:id="2"/>
      <w:r>
        <w:tab/>
      </w:r>
      <w:bookmarkEnd w:id="3"/>
    </w:p>
    <w:p w14:paraId="58030B1F" w14:textId="4130BE50" w:rsidR="00A917C3" w:rsidRPr="001223DB" w:rsidRDefault="579EE3EE" w:rsidP="01171DCA">
      <w:pPr>
        <w:pStyle w:val="Heading2"/>
        <w:ind w:left="0"/>
        <w:rPr>
          <w:rFonts w:cstheme="minorBidi"/>
          <w:u w:val="single"/>
        </w:rPr>
      </w:pPr>
      <w:bookmarkStart w:id="4" w:name="_Toc95916095"/>
      <w:bookmarkStart w:id="5" w:name="_Toc158284688"/>
      <w:bookmarkStart w:id="6" w:name="_Toc914357242"/>
      <w:r w:rsidRPr="01171DCA">
        <w:rPr>
          <w:rFonts w:cstheme="minorBidi"/>
          <w:u w:val="single"/>
        </w:rPr>
        <w:t>INTRODUCTION</w:t>
      </w:r>
      <w:bookmarkEnd w:id="4"/>
      <w:bookmarkEnd w:id="5"/>
      <w:bookmarkEnd w:id="6"/>
    </w:p>
    <w:p w14:paraId="54C9171C" w14:textId="71854F21" w:rsidR="00A917C3" w:rsidRPr="00F27DFE" w:rsidRDefault="514A4873" w:rsidP="71ED7E15">
      <w:pPr>
        <w:pStyle w:val="NoSpacing"/>
        <w:rPr>
          <w:rFonts w:asciiTheme="minorHAnsi" w:hAnsiTheme="minorHAnsi" w:cstheme="minorBidi"/>
          <w:sz w:val="22"/>
          <w:szCs w:val="22"/>
        </w:rPr>
      </w:pPr>
      <w:r w:rsidRPr="71ED7E15">
        <w:rPr>
          <w:rFonts w:asciiTheme="minorHAnsi" w:hAnsiTheme="minorHAnsi" w:cstheme="minorBidi"/>
          <w:sz w:val="22"/>
          <w:szCs w:val="22"/>
        </w:rPr>
        <w:t>The</w:t>
      </w:r>
      <w:r w:rsidR="61C23949" w:rsidRPr="71ED7E15">
        <w:rPr>
          <w:rFonts w:asciiTheme="minorHAnsi" w:hAnsiTheme="minorHAnsi" w:cstheme="minorBidi"/>
          <w:sz w:val="22"/>
          <w:szCs w:val="22"/>
        </w:rPr>
        <w:t xml:space="preserve"> </w:t>
      </w:r>
      <w:r w:rsidR="4B079E4D" w:rsidRPr="71ED7E15">
        <w:rPr>
          <w:rFonts w:asciiTheme="minorHAnsi" w:hAnsiTheme="minorHAnsi" w:cstheme="minorBidi"/>
          <w:sz w:val="22"/>
          <w:szCs w:val="22"/>
        </w:rPr>
        <w:t>Aging</w:t>
      </w:r>
      <w:r w:rsidR="00385E8A" w:rsidRPr="71ED7E15">
        <w:rPr>
          <w:rStyle w:val="Hyperlink"/>
          <w:rFonts w:asciiTheme="minorHAnsi" w:hAnsiTheme="minorHAnsi" w:cstheme="minorBidi"/>
          <w:sz w:val="22"/>
          <w:szCs w:val="22"/>
          <w:u w:val="none"/>
        </w:rPr>
        <w:t xml:space="preserve"> </w:t>
      </w:r>
      <w:r w:rsidR="4B079E4D" w:rsidRPr="71ED7E15">
        <w:rPr>
          <w:rStyle w:val="Hyperlink"/>
          <w:rFonts w:asciiTheme="minorHAnsi" w:hAnsiTheme="minorHAnsi" w:cstheme="minorBidi"/>
          <w:color w:val="auto"/>
          <w:sz w:val="22"/>
          <w:szCs w:val="22"/>
          <w:u w:val="none"/>
        </w:rPr>
        <w:t>and Disability Services</w:t>
      </w:r>
      <w:r w:rsidR="4DC7B7EE" w:rsidRPr="71ED7E15">
        <w:rPr>
          <w:rFonts w:asciiTheme="minorHAnsi" w:hAnsiTheme="minorHAnsi" w:cstheme="minorBidi"/>
          <w:sz w:val="22"/>
          <w:szCs w:val="22"/>
        </w:rPr>
        <w:t xml:space="preserve"> </w:t>
      </w:r>
      <w:r w:rsidR="6589EAA3" w:rsidRPr="71ED7E15">
        <w:rPr>
          <w:rFonts w:asciiTheme="minorHAnsi" w:hAnsiTheme="minorHAnsi" w:cstheme="minorBidi"/>
          <w:sz w:val="22"/>
          <w:szCs w:val="22"/>
        </w:rPr>
        <w:t xml:space="preserve">(ADS) </w:t>
      </w:r>
      <w:r w:rsidR="4DC7B7EE" w:rsidRPr="71ED7E15">
        <w:rPr>
          <w:rFonts w:asciiTheme="minorHAnsi" w:hAnsiTheme="minorHAnsi" w:cstheme="minorBidi"/>
          <w:sz w:val="22"/>
          <w:szCs w:val="22"/>
        </w:rPr>
        <w:t xml:space="preserve">Division </w:t>
      </w:r>
      <w:r w:rsidR="58742F47" w:rsidRPr="71ED7E15">
        <w:rPr>
          <w:rFonts w:asciiTheme="minorHAnsi" w:hAnsiTheme="minorHAnsi" w:cstheme="minorBidi"/>
          <w:sz w:val="22"/>
          <w:szCs w:val="22"/>
        </w:rPr>
        <w:t>of</w:t>
      </w:r>
      <w:r w:rsidR="61C23949" w:rsidRPr="71ED7E15">
        <w:rPr>
          <w:rFonts w:asciiTheme="minorHAnsi" w:hAnsiTheme="minorHAnsi" w:cstheme="minorBidi"/>
          <w:sz w:val="22"/>
          <w:szCs w:val="22"/>
        </w:rPr>
        <w:t xml:space="preserve"> the </w:t>
      </w:r>
      <w:hyperlink r:id="rId15">
        <w:r w:rsidR="61C23949" w:rsidRPr="71ED7E15">
          <w:rPr>
            <w:rStyle w:val="Hyperlink"/>
            <w:rFonts w:asciiTheme="minorHAnsi" w:hAnsiTheme="minorHAnsi" w:cstheme="minorBidi"/>
            <w:sz w:val="22"/>
            <w:szCs w:val="22"/>
          </w:rPr>
          <w:t>City of Seattle Human Services Department (HSD)</w:t>
        </w:r>
      </w:hyperlink>
      <w:r w:rsidR="61C23949" w:rsidRPr="71ED7E15">
        <w:rPr>
          <w:rFonts w:asciiTheme="minorHAnsi" w:hAnsiTheme="minorHAnsi" w:cstheme="minorBidi"/>
          <w:sz w:val="22"/>
          <w:szCs w:val="22"/>
        </w:rPr>
        <w:t xml:space="preserve"> is seeking applications from</w:t>
      </w:r>
      <w:r w:rsidR="35799C8E" w:rsidRPr="71ED7E15">
        <w:rPr>
          <w:rFonts w:asciiTheme="minorHAnsi" w:hAnsiTheme="minorHAnsi" w:cstheme="minorBidi"/>
          <w:sz w:val="22"/>
          <w:szCs w:val="22"/>
        </w:rPr>
        <w:t xml:space="preserve"> </w:t>
      </w:r>
      <w:r w:rsidR="458937F0" w:rsidRPr="71ED7E15">
        <w:rPr>
          <w:rFonts w:asciiTheme="minorHAnsi" w:hAnsiTheme="minorHAnsi" w:cstheme="minorBidi"/>
          <w:sz w:val="22"/>
          <w:szCs w:val="22"/>
        </w:rPr>
        <w:t>agencies</w:t>
      </w:r>
      <w:r w:rsidR="53D7077B" w:rsidRPr="71ED7E15">
        <w:rPr>
          <w:rFonts w:asciiTheme="minorHAnsi" w:hAnsiTheme="minorHAnsi" w:cstheme="minorBidi"/>
          <w:sz w:val="22"/>
          <w:szCs w:val="22"/>
        </w:rPr>
        <w:t xml:space="preserve"> </w:t>
      </w:r>
      <w:r w:rsidR="61C23949" w:rsidRPr="71ED7E15">
        <w:rPr>
          <w:rFonts w:asciiTheme="minorHAnsi" w:hAnsiTheme="minorHAnsi" w:cstheme="minorBidi"/>
          <w:sz w:val="22"/>
          <w:szCs w:val="22"/>
        </w:rPr>
        <w:t>interested in</w:t>
      </w:r>
      <w:r w:rsidR="399DCFD7" w:rsidRPr="71ED7E15">
        <w:rPr>
          <w:rFonts w:asciiTheme="minorHAnsi" w:hAnsiTheme="minorHAnsi" w:cstheme="minorBidi"/>
          <w:sz w:val="22"/>
          <w:szCs w:val="22"/>
        </w:rPr>
        <w:t xml:space="preserve"> helping older adults</w:t>
      </w:r>
      <w:r w:rsidR="105F46C1" w:rsidRPr="71ED7E15">
        <w:rPr>
          <w:rFonts w:asciiTheme="minorHAnsi" w:hAnsiTheme="minorHAnsi" w:cstheme="minorBidi"/>
          <w:sz w:val="22"/>
          <w:szCs w:val="22"/>
        </w:rPr>
        <w:t>, adults with disabilities and caregivers</w:t>
      </w:r>
      <w:r w:rsidR="399DCFD7" w:rsidRPr="71ED7E15">
        <w:rPr>
          <w:rFonts w:asciiTheme="minorHAnsi" w:hAnsiTheme="minorHAnsi" w:cstheme="minorBidi"/>
          <w:sz w:val="22"/>
          <w:szCs w:val="22"/>
        </w:rPr>
        <w:t xml:space="preserve"> maintain their quality of life and age in place by</w:t>
      </w:r>
      <w:r w:rsidR="61C23949" w:rsidRPr="71ED7E15">
        <w:rPr>
          <w:rFonts w:asciiTheme="minorHAnsi" w:hAnsiTheme="minorHAnsi" w:cstheme="minorBidi"/>
          <w:sz w:val="22"/>
          <w:szCs w:val="22"/>
        </w:rPr>
        <w:t xml:space="preserve"> </w:t>
      </w:r>
      <w:r w:rsidR="2498176C" w:rsidRPr="71ED7E15">
        <w:rPr>
          <w:rFonts w:asciiTheme="minorHAnsi" w:hAnsiTheme="minorHAnsi" w:cstheme="minorBidi"/>
          <w:sz w:val="22"/>
          <w:szCs w:val="22"/>
        </w:rPr>
        <w:t xml:space="preserve">connecting </w:t>
      </w:r>
      <w:r w:rsidR="243908A9" w:rsidRPr="71ED7E15">
        <w:rPr>
          <w:rFonts w:ascii="Calibri" w:eastAsia="Calibri" w:hAnsi="Calibri" w:cs="Calibri"/>
          <w:sz w:val="22"/>
          <w:szCs w:val="22"/>
        </w:rPr>
        <w:t>people with programs and services</w:t>
      </w:r>
      <w:r w:rsidR="2A0BA972" w:rsidRPr="71ED7E15">
        <w:rPr>
          <w:rFonts w:asciiTheme="minorHAnsi" w:hAnsiTheme="minorHAnsi" w:cstheme="minorBidi"/>
          <w:sz w:val="22"/>
          <w:szCs w:val="22"/>
        </w:rPr>
        <w:t xml:space="preserve"> in</w:t>
      </w:r>
      <w:r w:rsidR="19B0F360" w:rsidRPr="71ED7E15">
        <w:rPr>
          <w:rFonts w:asciiTheme="minorHAnsi" w:hAnsiTheme="minorHAnsi" w:cstheme="minorBidi"/>
          <w:sz w:val="22"/>
          <w:szCs w:val="22"/>
        </w:rPr>
        <w:t xml:space="preserve"> a</w:t>
      </w:r>
      <w:r w:rsidR="2A0BA972" w:rsidRPr="71ED7E15">
        <w:rPr>
          <w:rFonts w:ascii="Calibri" w:eastAsia="Calibri" w:hAnsi="Calibri" w:cs="Calibri"/>
          <w:sz w:val="22"/>
          <w:szCs w:val="22"/>
        </w:rPr>
        <w:t xml:space="preserve"> “no wrong door system</w:t>
      </w:r>
      <w:r w:rsidR="07AD238D" w:rsidRPr="71ED7E15">
        <w:rPr>
          <w:rFonts w:ascii="Calibri" w:eastAsia="Calibri" w:hAnsi="Calibri" w:cs="Calibri"/>
          <w:sz w:val="22"/>
          <w:szCs w:val="22"/>
        </w:rPr>
        <w:t>.</w:t>
      </w:r>
      <w:r w:rsidR="2A0BA972" w:rsidRPr="71ED7E15">
        <w:rPr>
          <w:rFonts w:ascii="Calibri" w:eastAsia="Calibri" w:hAnsi="Calibri" w:cs="Calibri"/>
          <w:sz w:val="22"/>
          <w:szCs w:val="22"/>
        </w:rPr>
        <w:t>”</w:t>
      </w:r>
      <w:r w:rsidR="4DC7B7EE" w:rsidRPr="71ED7E15">
        <w:rPr>
          <w:rFonts w:asciiTheme="minorHAnsi" w:hAnsiTheme="minorHAnsi" w:cstheme="minorBidi"/>
          <w:sz w:val="22"/>
          <w:szCs w:val="22"/>
        </w:rPr>
        <w:t xml:space="preserve"> </w:t>
      </w:r>
      <w:r w:rsidR="61C23949" w:rsidRPr="71ED7E15">
        <w:rPr>
          <w:rFonts w:asciiTheme="minorHAnsi" w:hAnsiTheme="minorHAnsi" w:cstheme="minorBidi"/>
          <w:sz w:val="22"/>
          <w:szCs w:val="22"/>
        </w:rPr>
        <w:t xml:space="preserve">This </w:t>
      </w:r>
      <w:r w:rsidR="584D8F83" w:rsidRPr="71ED7E15">
        <w:rPr>
          <w:rFonts w:asciiTheme="minorHAnsi" w:hAnsiTheme="minorHAnsi" w:cstheme="minorBidi"/>
          <w:sz w:val="22"/>
          <w:szCs w:val="22"/>
        </w:rPr>
        <w:t>R</w:t>
      </w:r>
      <w:r w:rsidR="36C80E29" w:rsidRPr="71ED7E15">
        <w:rPr>
          <w:rFonts w:asciiTheme="minorHAnsi" w:hAnsiTheme="minorHAnsi" w:cstheme="minorBidi"/>
          <w:sz w:val="22"/>
          <w:szCs w:val="22"/>
        </w:rPr>
        <w:t>equest for Qualifica</w:t>
      </w:r>
      <w:r w:rsidR="3526CD69" w:rsidRPr="71ED7E15">
        <w:rPr>
          <w:rFonts w:asciiTheme="minorHAnsi" w:hAnsiTheme="minorHAnsi" w:cstheme="minorBidi"/>
          <w:sz w:val="22"/>
          <w:szCs w:val="22"/>
        </w:rPr>
        <w:t>ti</w:t>
      </w:r>
      <w:r w:rsidR="36C80E29" w:rsidRPr="71ED7E15">
        <w:rPr>
          <w:rFonts w:asciiTheme="minorHAnsi" w:hAnsiTheme="minorHAnsi" w:cstheme="minorBidi"/>
          <w:sz w:val="22"/>
          <w:szCs w:val="22"/>
        </w:rPr>
        <w:t>on (RFQ)</w:t>
      </w:r>
      <w:r w:rsidR="2FD9D7FB" w:rsidRPr="71ED7E15">
        <w:rPr>
          <w:rFonts w:asciiTheme="minorHAnsi" w:hAnsiTheme="minorHAnsi" w:cstheme="minorBidi"/>
          <w:sz w:val="22"/>
          <w:szCs w:val="22"/>
        </w:rPr>
        <w:t xml:space="preserve"> </w:t>
      </w:r>
      <w:r w:rsidR="61C23949" w:rsidRPr="71ED7E15">
        <w:rPr>
          <w:rFonts w:asciiTheme="minorHAnsi" w:hAnsiTheme="minorHAnsi" w:cstheme="minorBidi"/>
          <w:sz w:val="22"/>
          <w:szCs w:val="22"/>
        </w:rPr>
        <w:t>is</w:t>
      </w:r>
      <w:r w:rsidR="1CDCEA9D" w:rsidRPr="71ED7E15">
        <w:rPr>
          <w:rFonts w:asciiTheme="minorHAnsi" w:hAnsiTheme="minorHAnsi" w:cstheme="minorBidi"/>
          <w:sz w:val="22"/>
          <w:szCs w:val="22"/>
        </w:rPr>
        <w:t xml:space="preserve"> </w:t>
      </w:r>
      <w:r w:rsidR="6F8DB768" w:rsidRPr="71ED7E15">
        <w:rPr>
          <w:rFonts w:asciiTheme="minorHAnsi" w:hAnsiTheme="minorHAnsi" w:cstheme="minorBidi"/>
          <w:sz w:val="22"/>
          <w:szCs w:val="22"/>
        </w:rPr>
        <w:t xml:space="preserve">open </w:t>
      </w:r>
      <w:r w:rsidR="61C23949" w:rsidRPr="71ED7E15">
        <w:rPr>
          <w:rFonts w:asciiTheme="minorHAnsi" w:hAnsiTheme="minorHAnsi" w:cstheme="minorBidi"/>
          <w:sz w:val="22"/>
          <w:szCs w:val="22"/>
        </w:rPr>
        <w:t xml:space="preserve">to </w:t>
      </w:r>
      <w:r w:rsidR="10BE5D9C" w:rsidRPr="71ED7E15">
        <w:rPr>
          <w:rFonts w:asciiTheme="minorHAnsi" w:hAnsiTheme="minorHAnsi" w:cstheme="minorBidi"/>
          <w:sz w:val="22"/>
          <w:szCs w:val="22"/>
        </w:rPr>
        <w:t>any legally constituted entities</w:t>
      </w:r>
      <w:r w:rsidR="1E482D1C" w:rsidRPr="71ED7E15">
        <w:rPr>
          <w:rFonts w:asciiTheme="minorHAnsi" w:hAnsiTheme="minorHAnsi" w:cstheme="minorBidi"/>
          <w:sz w:val="22"/>
          <w:szCs w:val="22"/>
        </w:rPr>
        <w:t xml:space="preserve"> meeting </w:t>
      </w:r>
      <w:hyperlink r:id="rId16">
        <w:r w:rsidR="5A5B6930" w:rsidRPr="71ED7E15">
          <w:rPr>
            <w:rStyle w:val="Hyperlink"/>
            <w:rFonts w:asciiTheme="minorHAnsi" w:hAnsiTheme="minorHAnsi" w:cstheme="minorBidi"/>
            <w:sz w:val="22"/>
            <w:szCs w:val="22"/>
          </w:rPr>
          <w:t>HSD</w:t>
        </w:r>
        <w:r w:rsidR="55B928B9" w:rsidRPr="71ED7E15">
          <w:rPr>
            <w:rStyle w:val="Hyperlink"/>
            <w:rFonts w:asciiTheme="minorHAnsi" w:hAnsiTheme="minorHAnsi" w:cstheme="minorBidi"/>
            <w:sz w:val="22"/>
            <w:szCs w:val="22"/>
          </w:rPr>
          <w:t xml:space="preserve"> Agency</w:t>
        </w:r>
        <w:r w:rsidR="10BE5D9C" w:rsidRPr="71ED7E15">
          <w:rPr>
            <w:rStyle w:val="Hyperlink"/>
            <w:rFonts w:asciiTheme="minorHAnsi" w:hAnsiTheme="minorHAnsi" w:cstheme="minorBidi"/>
            <w:sz w:val="22"/>
            <w:szCs w:val="22"/>
          </w:rPr>
          <w:t xml:space="preserve"> </w:t>
        </w:r>
        <w:r w:rsidR="5A5B6930" w:rsidRPr="71ED7E15">
          <w:rPr>
            <w:rStyle w:val="Hyperlink"/>
            <w:rFonts w:asciiTheme="minorHAnsi" w:hAnsiTheme="minorHAnsi" w:cstheme="minorBidi"/>
            <w:sz w:val="22"/>
            <w:szCs w:val="22"/>
          </w:rPr>
          <w:t>M</w:t>
        </w:r>
        <w:r w:rsidR="10BE5D9C" w:rsidRPr="71ED7E15">
          <w:rPr>
            <w:rStyle w:val="Hyperlink"/>
            <w:rFonts w:asciiTheme="minorHAnsi" w:hAnsiTheme="minorHAnsi" w:cstheme="minorBidi"/>
            <w:sz w:val="22"/>
            <w:szCs w:val="22"/>
          </w:rPr>
          <w:t xml:space="preserve">inimum </w:t>
        </w:r>
        <w:r w:rsidR="5A5B6930" w:rsidRPr="71ED7E15">
          <w:rPr>
            <w:rStyle w:val="Hyperlink"/>
            <w:rFonts w:asciiTheme="minorHAnsi" w:hAnsiTheme="minorHAnsi" w:cstheme="minorBidi"/>
            <w:sz w:val="22"/>
            <w:szCs w:val="22"/>
          </w:rPr>
          <w:t>E</w:t>
        </w:r>
        <w:r w:rsidR="10BE5D9C" w:rsidRPr="71ED7E15">
          <w:rPr>
            <w:rStyle w:val="Hyperlink"/>
            <w:rFonts w:asciiTheme="minorHAnsi" w:hAnsiTheme="minorHAnsi" w:cstheme="minorBidi"/>
            <w:sz w:val="22"/>
            <w:szCs w:val="22"/>
          </w:rPr>
          <w:t xml:space="preserve">ligibility </w:t>
        </w:r>
        <w:r w:rsidR="5A5B6930" w:rsidRPr="71ED7E15">
          <w:rPr>
            <w:rStyle w:val="Hyperlink"/>
            <w:rFonts w:asciiTheme="minorHAnsi" w:hAnsiTheme="minorHAnsi" w:cstheme="minorBidi"/>
            <w:sz w:val="22"/>
            <w:szCs w:val="22"/>
          </w:rPr>
          <w:t>R</w:t>
        </w:r>
        <w:r w:rsidR="10BE5D9C" w:rsidRPr="71ED7E15">
          <w:rPr>
            <w:rStyle w:val="Hyperlink"/>
            <w:rFonts w:asciiTheme="minorHAnsi" w:hAnsiTheme="minorHAnsi" w:cstheme="minorBidi"/>
            <w:sz w:val="22"/>
            <w:szCs w:val="22"/>
          </w:rPr>
          <w:t>equirements</w:t>
        </w:r>
      </w:hyperlink>
      <w:r w:rsidR="453933F4" w:rsidRPr="71ED7E15">
        <w:rPr>
          <w:rStyle w:val="Hyperlink"/>
          <w:rFonts w:asciiTheme="minorHAnsi" w:hAnsiTheme="minorHAnsi" w:cstheme="minorBidi"/>
          <w:sz w:val="22"/>
          <w:szCs w:val="22"/>
        </w:rPr>
        <w:t xml:space="preserve"> </w:t>
      </w:r>
      <w:r w:rsidR="5A5B6930" w:rsidRPr="71ED7E15">
        <w:rPr>
          <w:rFonts w:asciiTheme="minorHAnsi" w:hAnsiTheme="minorHAnsi" w:cstheme="minorBidi"/>
          <w:sz w:val="22"/>
          <w:szCs w:val="22"/>
        </w:rPr>
        <w:t xml:space="preserve">and any additional </w:t>
      </w:r>
      <w:r w:rsidR="3865F858" w:rsidRPr="71ED7E15">
        <w:rPr>
          <w:rFonts w:asciiTheme="minorHAnsi" w:hAnsiTheme="minorHAnsi" w:cstheme="minorBidi"/>
          <w:sz w:val="22"/>
          <w:szCs w:val="22"/>
        </w:rPr>
        <w:t xml:space="preserve">requirements </w:t>
      </w:r>
      <w:r w:rsidR="10BE5D9C" w:rsidRPr="71ED7E15">
        <w:rPr>
          <w:rFonts w:asciiTheme="minorHAnsi" w:hAnsiTheme="minorHAnsi" w:cstheme="minorBidi"/>
          <w:sz w:val="22"/>
          <w:szCs w:val="22"/>
        </w:rPr>
        <w:t xml:space="preserve">outlined </w:t>
      </w:r>
      <w:r w:rsidR="68576EE5" w:rsidRPr="71ED7E15">
        <w:rPr>
          <w:rFonts w:asciiTheme="minorHAnsi" w:hAnsiTheme="minorHAnsi" w:cstheme="minorBidi"/>
          <w:sz w:val="22"/>
          <w:szCs w:val="22"/>
        </w:rPr>
        <w:t>in the</w:t>
      </w:r>
      <w:r w:rsidR="349C4B7B" w:rsidRPr="71ED7E15">
        <w:rPr>
          <w:rFonts w:asciiTheme="minorHAnsi" w:hAnsiTheme="minorHAnsi" w:cstheme="minorBidi"/>
          <w:sz w:val="22"/>
          <w:szCs w:val="22"/>
        </w:rPr>
        <w:t xml:space="preserve"> RFQ</w:t>
      </w:r>
      <w:r w:rsidR="68576EE5" w:rsidRPr="71ED7E15">
        <w:rPr>
          <w:rFonts w:asciiTheme="minorHAnsi" w:hAnsiTheme="minorHAnsi" w:cstheme="minorBidi"/>
          <w:sz w:val="22"/>
          <w:szCs w:val="22"/>
        </w:rPr>
        <w:t xml:space="preserve"> </w:t>
      </w:r>
      <w:r w:rsidR="005E7D3F" w:rsidRPr="71ED7E15">
        <w:rPr>
          <w:rFonts w:asciiTheme="minorHAnsi" w:hAnsiTheme="minorHAnsi" w:cstheme="minorBidi"/>
          <w:sz w:val="22"/>
          <w:szCs w:val="22"/>
        </w:rPr>
        <w:t>Guidelines</w:t>
      </w:r>
      <w:r w:rsidR="6055F387" w:rsidRPr="71ED7E15">
        <w:rPr>
          <w:rFonts w:asciiTheme="minorHAnsi" w:hAnsiTheme="minorHAnsi" w:cstheme="minorBidi"/>
          <w:sz w:val="22"/>
          <w:szCs w:val="22"/>
        </w:rPr>
        <w:t>.</w:t>
      </w:r>
    </w:p>
    <w:p w14:paraId="07CE794F" w14:textId="3A09ECF1" w:rsidR="00A917C3" w:rsidRPr="00F27DFE" w:rsidRDefault="00480795" w:rsidP="56C17A2D">
      <w:pPr>
        <w:pStyle w:val="NoSpacing"/>
        <w:rPr>
          <w:rFonts w:asciiTheme="minorHAnsi" w:hAnsiTheme="minorHAnsi" w:cstheme="minorBidi"/>
          <w:sz w:val="22"/>
          <w:szCs w:val="22"/>
        </w:rPr>
      </w:pPr>
      <w:r w:rsidRPr="00F27DFE">
        <w:rPr>
          <w:rFonts w:asciiTheme="minorHAnsi" w:hAnsiTheme="minorHAnsi" w:cstheme="minorBidi"/>
          <w:sz w:val="22"/>
          <w:szCs w:val="22"/>
        </w:rPr>
        <w:t xml:space="preserve"> </w:t>
      </w:r>
    </w:p>
    <w:p w14:paraId="6A5E1B70" w14:textId="296A5226" w:rsidR="7B8680AC" w:rsidRPr="00F27DFE" w:rsidRDefault="7B8680AC" w:rsidP="5CC91821">
      <w:pPr>
        <w:ind w:left="0"/>
        <w:rPr>
          <w:rFonts w:ascii="Calibri" w:eastAsia="Calibri" w:hAnsi="Calibri" w:cs="Calibri"/>
          <w:sz w:val="22"/>
          <w:szCs w:val="22"/>
        </w:rPr>
      </w:pPr>
      <w:r w:rsidRPr="0E3882DD">
        <w:rPr>
          <w:rFonts w:ascii="Calibri" w:eastAsia="Calibri" w:hAnsi="Calibri" w:cs="Calibri"/>
          <w:sz w:val="22"/>
          <w:szCs w:val="22"/>
        </w:rPr>
        <w:t>This RFQ will identify roster</w:t>
      </w:r>
      <w:r w:rsidR="00296995" w:rsidRPr="0E3882DD">
        <w:rPr>
          <w:rFonts w:ascii="Calibri" w:eastAsia="Calibri" w:hAnsi="Calibri" w:cs="Calibri"/>
          <w:sz w:val="22"/>
          <w:szCs w:val="22"/>
        </w:rPr>
        <w:t>s</w:t>
      </w:r>
      <w:r w:rsidRPr="0E3882DD">
        <w:rPr>
          <w:rFonts w:ascii="Calibri" w:eastAsia="Calibri" w:hAnsi="Calibri" w:cs="Calibri"/>
          <w:sz w:val="22"/>
          <w:szCs w:val="22"/>
        </w:rPr>
        <w:t xml:space="preserve"> of agencies</w:t>
      </w:r>
      <w:r w:rsidR="7854B564" w:rsidRPr="0E3882DD">
        <w:rPr>
          <w:rFonts w:ascii="Calibri" w:eastAsia="Calibri" w:hAnsi="Calibri" w:cs="Calibri"/>
          <w:sz w:val="22"/>
          <w:szCs w:val="22"/>
        </w:rPr>
        <w:t xml:space="preserve"> qualified</w:t>
      </w:r>
      <w:r w:rsidRPr="0E3882DD">
        <w:rPr>
          <w:rFonts w:ascii="Calibri" w:eastAsia="Calibri" w:hAnsi="Calibri" w:cs="Calibri"/>
          <w:sz w:val="22"/>
          <w:szCs w:val="22"/>
        </w:rPr>
        <w:t xml:space="preserve"> to provide services in King County. Funding will be awarded </w:t>
      </w:r>
      <w:r w:rsidR="00D72FEA" w:rsidRPr="0E3882DD">
        <w:rPr>
          <w:rFonts w:ascii="Calibri" w:eastAsia="Calibri" w:hAnsi="Calibri" w:cs="Calibri"/>
          <w:sz w:val="22"/>
          <w:szCs w:val="22"/>
        </w:rPr>
        <w:t xml:space="preserve">competitively </w:t>
      </w:r>
      <w:r w:rsidRPr="0E3882DD">
        <w:rPr>
          <w:rFonts w:ascii="Calibri" w:eastAsia="Calibri" w:hAnsi="Calibri" w:cs="Calibri"/>
          <w:sz w:val="22"/>
          <w:szCs w:val="22"/>
        </w:rPr>
        <w:t>through this RFQ where a</w:t>
      </w:r>
      <w:r w:rsidR="267BD20D" w:rsidRPr="0E3882DD">
        <w:rPr>
          <w:rFonts w:ascii="Calibri" w:eastAsia="Calibri" w:hAnsi="Calibri" w:cs="Calibri"/>
          <w:sz w:val="22"/>
          <w:szCs w:val="22"/>
        </w:rPr>
        <w:t>vailable</w:t>
      </w:r>
      <w:r w:rsidR="00C36604" w:rsidRPr="0E3882DD">
        <w:rPr>
          <w:rFonts w:ascii="Calibri" w:eastAsia="Calibri" w:hAnsi="Calibri" w:cs="Calibri"/>
          <w:sz w:val="22"/>
          <w:szCs w:val="22"/>
        </w:rPr>
        <w:t xml:space="preserve">. </w:t>
      </w:r>
      <w:r w:rsidR="00395DE8" w:rsidRPr="0E3882DD">
        <w:rPr>
          <w:rFonts w:ascii="Calibri" w:eastAsia="Calibri" w:hAnsi="Calibri" w:cs="Calibri"/>
          <w:sz w:val="22"/>
          <w:szCs w:val="22"/>
        </w:rPr>
        <w:t>Qualification is not a guarantee of funding</w:t>
      </w:r>
      <w:r w:rsidR="00AA034D" w:rsidRPr="0E3882DD">
        <w:rPr>
          <w:rFonts w:ascii="Calibri" w:eastAsia="Calibri" w:hAnsi="Calibri" w:cs="Calibri"/>
          <w:sz w:val="22"/>
          <w:szCs w:val="22"/>
        </w:rPr>
        <w:t xml:space="preserve">. </w:t>
      </w:r>
      <w:r w:rsidRPr="0E3882DD">
        <w:rPr>
          <w:rFonts w:ascii="Calibri" w:eastAsia="Calibri" w:hAnsi="Calibri" w:cs="Calibri"/>
          <w:sz w:val="22"/>
          <w:szCs w:val="22"/>
        </w:rPr>
        <w:t>A</w:t>
      </w:r>
      <w:r w:rsidR="34043FBA" w:rsidRPr="0E3882DD">
        <w:rPr>
          <w:rFonts w:ascii="Calibri" w:eastAsia="Calibri" w:hAnsi="Calibri" w:cs="Calibri"/>
          <w:sz w:val="22"/>
          <w:szCs w:val="22"/>
        </w:rPr>
        <w:t>pplicants</w:t>
      </w:r>
      <w:r w:rsidRPr="0E3882DD">
        <w:rPr>
          <w:rFonts w:ascii="Calibri" w:eastAsia="Calibri" w:hAnsi="Calibri" w:cs="Calibri"/>
          <w:sz w:val="22"/>
          <w:szCs w:val="22"/>
        </w:rPr>
        <w:t xml:space="preserve"> that are </w:t>
      </w:r>
      <w:r w:rsidR="2788BD5D" w:rsidRPr="0E3882DD">
        <w:rPr>
          <w:rFonts w:ascii="Calibri" w:eastAsia="Calibri" w:hAnsi="Calibri" w:cs="Calibri"/>
          <w:sz w:val="22"/>
          <w:szCs w:val="22"/>
        </w:rPr>
        <w:t>determined</w:t>
      </w:r>
      <w:r w:rsidRPr="0E3882DD">
        <w:rPr>
          <w:rFonts w:ascii="Calibri" w:eastAsia="Calibri" w:hAnsi="Calibri" w:cs="Calibri"/>
          <w:sz w:val="22"/>
          <w:szCs w:val="22"/>
        </w:rPr>
        <w:t xml:space="preserve"> </w:t>
      </w:r>
      <w:r w:rsidR="07F21375" w:rsidRPr="0E3882DD">
        <w:rPr>
          <w:rFonts w:ascii="Calibri" w:eastAsia="Calibri" w:hAnsi="Calibri" w:cs="Calibri"/>
          <w:sz w:val="22"/>
          <w:szCs w:val="22"/>
        </w:rPr>
        <w:t>q</w:t>
      </w:r>
      <w:r w:rsidRPr="0E3882DD">
        <w:rPr>
          <w:rFonts w:ascii="Calibri" w:eastAsia="Calibri" w:hAnsi="Calibri" w:cs="Calibri"/>
          <w:sz w:val="22"/>
          <w:szCs w:val="22"/>
        </w:rPr>
        <w:t>ualified</w:t>
      </w:r>
      <w:r w:rsidR="00DB404D" w:rsidRPr="0E3882DD">
        <w:rPr>
          <w:rFonts w:ascii="Calibri" w:eastAsia="Calibri" w:hAnsi="Calibri" w:cs="Calibri"/>
          <w:sz w:val="22"/>
          <w:szCs w:val="22"/>
        </w:rPr>
        <w:t xml:space="preserve"> but not awarded funding</w:t>
      </w:r>
      <w:r w:rsidRPr="0E3882DD">
        <w:rPr>
          <w:rFonts w:ascii="Calibri" w:eastAsia="Calibri" w:hAnsi="Calibri" w:cs="Calibri"/>
          <w:sz w:val="22"/>
          <w:szCs w:val="22"/>
        </w:rPr>
        <w:t xml:space="preserve"> will remain on </w:t>
      </w:r>
      <w:r w:rsidR="47C84B02" w:rsidRPr="0E3882DD">
        <w:rPr>
          <w:rFonts w:ascii="Calibri" w:eastAsia="Calibri" w:hAnsi="Calibri" w:cs="Calibri"/>
          <w:sz w:val="22"/>
          <w:szCs w:val="22"/>
        </w:rPr>
        <w:t xml:space="preserve">service </w:t>
      </w:r>
      <w:r w:rsidRPr="0E3882DD">
        <w:rPr>
          <w:rFonts w:ascii="Calibri" w:eastAsia="Calibri" w:hAnsi="Calibri" w:cs="Calibri"/>
          <w:sz w:val="22"/>
          <w:szCs w:val="22"/>
        </w:rPr>
        <w:t>roster</w:t>
      </w:r>
      <w:r w:rsidR="0FD7591A" w:rsidRPr="0E3882DD">
        <w:rPr>
          <w:rFonts w:ascii="Calibri" w:eastAsia="Calibri" w:hAnsi="Calibri" w:cs="Calibri"/>
          <w:sz w:val="22"/>
          <w:szCs w:val="22"/>
        </w:rPr>
        <w:t>(s)</w:t>
      </w:r>
      <w:r w:rsidRPr="0E3882DD">
        <w:rPr>
          <w:rFonts w:ascii="Calibri" w:eastAsia="Calibri" w:hAnsi="Calibri" w:cs="Calibri"/>
          <w:sz w:val="22"/>
          <w:szCs w:val="22"/>
        </w:rPr>
        <w:t xml:space="preserve"> </w:t>
      </w:r>
      <w:r w:rsidR="466C388C" w:rsidRPr="0E3882DD">
        <w:rPr>
          <w:rFonts w:ascii="Calibri" w:eastAsia="Calibri" w:hAnsi="Calibri" w:cs="Calibri"/>
          <w:sz w:val="22"/>
          <w:szCs w:val="22"/>
        </w:rPr>
        <w:t xml:space="preserve">for the duration of the investment period. </w:t>
      </w:r>
      <w:r w:rsidR="00296995" w:rsidRPr="0E3882DD">
        <w:rPr>
          <w:rFonts w:ascii="Calibri" w:eastAsia="Calibri" w:hAnsi="Calibri" w:cs="Calibri"/>
          <w:sz w:val="22"/>
          <w:szCs w:val="22"/>
        </w:rPr>
        <w:t>HSD/</w:t>
      </w:r>
      <w:r w:rsidR="2AEB30FB" w:rsidRPr="0E3882DD">
        <w:rPr>
          <w:rFonts w:ascii="Calibri" w:eastAsia="Calibri" w:hAnsi="Calibri" w:cs="Calibri"/>
          <w:sz w:val="22"/>
          <w:szCs w:val="22"/>
        </w:rPr>
        <w:t xml:space="preserve">ADS </w:t>
      </w:r>
      <w:r w:rsidR="000D1D78" w:rsidRPr="0E3882DD">
        <w:rPr>
          <w:rFonts w:ascii="Calibri" w:eastAsia="Calibri" w:hAnsi="Calibri" w:cs="Calibri"/>
          <w:sz w:val="22"/>
          <w:szCs w:val="22"/>
        </w:rPr>
        <w:t xml:space="preserve">may utilize </w:t>
      </w:r>
      <w:r w:rsidR="00AA034D" w:rsidRPr="0E3882DD">
        <w:rPr>
          <w:rFonts w:ascii="Calibri" w:eastAsia="Calibri" w:hAnsi="Calibri" w:cs="Calibri"/>
          <w:sz w:val="22"/>
          <w:szCs w:val="22"/>
        </w:rPr>
        <w:t xml:space="preserve">Community Living Connections </w:t>
      </w:r>
      <w:r w:rsidR="6163CF63" w:rsidRPr="0E3882DD">
        <w:rPr>
          <w:rFonts w:ascii="Calibri" w:eastAsia="Calibri" w:hAnsi="Calibri" w:cs="Calibri"/>
          <w:sz w:val="22"/>
          <w:szCs w:val="22"/>
        </w:rPr>
        <w:t xml:space="preserve">service </w:t>
      </w:r>
      <w:r w:rsidR="000D1D78" w:rsidRPr="0E3882DD">
        <w:rPr>
          <w:rFonts w:ascii="Calibri" w:eastAsia="Calibri" w:hAnsi="Calibri" w:cs="Calibri"/>
          <w:sz w:val="22"/>
          <w:szCs w:val="22"/>
        </w:rPr>
        <w:t>roster</w:t>
      </w:r>
      <w:r w:rsidR="2C59165C" w:rsidRPr="0E3882DD">
        <w:rPr>
          <w:rFonts w:ascii="Calibri" w:eastAsia="Calibri" w:hAnsi="Calibri" w:cs="Calibri"/>
          <w:sz w:val="22"/>
          <w:szCs w:val="22"/>
        </w:rPr>
        <w:t>s</w:t>
      </w:r>
      <w:r w:rsidR="7E022989" w:rsidRPr="0E3882DD">
        <w:rPr>
          <w:rFonts w:ascii="Calibri" w:eastAsia="Calibri" w:hAnsi="Calibri" w:cs="Calibri"/>
          <w:sz w:val="22"/>
          <w:szCs w:val="22"/>
        </w:rPr>
        <w:t xml:space="preserve"> </w:t>
      </w:r>
      <w:r w:rsidR="003D0696" w:rsidRPr="0E3882DD">
        <w:rPr>
          <w:rFonts w:ascii="Calibri" w:eastAsia="Calibri" w:hAnsi="Calibri" w:cs="Calibri"/>
          <w:sz w:val="22"/>
          <w:szCs w:val="22"/>
        </w:rPr>
        <w:t xml:space="preserve">in the event of </w:t>
      </w:r>
      <w:r w:rsidR="000D1D78" w:rsidRPr="0E3882DD">
        <w:rPr>
          <w:rFonts w:ascii="Calibri" w:eastAsia="Calibri" w:hAnsi="Calibri" w:cs="Calibri"/>
          <w:sz w:val="22"/>
          <w:szCs w:val="22"/>
        </w:rPr>
        <w:t>service delivery change</w:t>
      </w:r>
      <w:r w:rsidR="003D0696" w:rsidRPr="0E3882DD">
        <w:rPr>
          <w:rFonts w:ascii="Calibri" w:eastAsia="Calibri" w:hAnsi="Calibri" w:cs="Calibri"/>
          <w:sz w:val="22"/>
          <w:szCs w:val="22"/>
        </w:rPr>
        <w:t>s or changes to funding availability</w:t>
      </w:r>
      <w:r w:rsidR="000D1D78" w:rsidRPr="0E3882DD">
        <w:rPr>
          <w:rFonts w:ascii="Calibri" w:eastAsia="Calibri" w:hAnsi="Calibri" w:cs="Calibri"/>
          <w:sz w:val="22"/>
          <w:szCs w:val="22"/>
        </w:rPr>
        <w:t>. A</w:t>
      </w:r>
      <w:r w:rsidR="70B99127" w:rsidRPr="0E3882DD">
        <w:rPr>
          <w:rFonts w:ascii="Calibri" w:eastAsia="Calibri" w:hAnsi="Calibri" w:cs="Calibri"/>
          <w:sz w:val="22"/>
          <w:szCs w:val="22"/>
        </w:rPr>
        <w:t>pplicant</w:t>
      </w:r>
      <w:r w:rsidR="000D1D78" w:rsidRPr="0E3882DD">
        <w:rPr>
          <w:rFonts w:ascii="Calibri" w:eastAsia="Calibri" w:hAnsi="Calibri" w:cs="Calibri"/>
          <w:sz w:val="22"/>
          <w:szCs w:val="22"/>
        </w:rPr>
        <w:t xml:space="preserve">s </w:t>
      </w:r>
      <w:r w:rsidR="008A2574" w:rsidRPr="0E3882DD">
        <w:rPr>
          <w:rFonts w:ascii="Calibri" w:eastAsia="Calibri" w:hAnsi="Calibri" w:cs="Calibri"/>
          <w:sz w:val="22"/>
          <w:szCs w:val="22"/>
        </w:rPr>
        <w:t>may</w:t>
      </w:r>
      <w:r w:rsidR="000D1D78" w:rsidRPr="0E3882DD">
        <w:rPr>
          <w:rFonts w:ascii="Calibri" w:eastAsia="Calibri" w:hAnsi="Calibri" w:cs="Calibri"/>
          <w:sz w:val="22"/>
          <w:szCs w:val="22"/>
        </w:rPr>
        <w:t xml:space="preserve"> </w:t>
      </w:r>
      <w:r w:rsidR="65B747BB" w:rsidRPr="0E3882DD">
        <w:rPr>
          <w:rFonts w:ascii="Calibri" w:eastAsia="Calibri" w:hAnsi="Calibri" w:cs="Calibri"/>
          <w:sz w:val="22"/>
          <w:szCs w:val="22"/>
        </w:rPr>
        <w:t xml:space="preserve">choose to </w:t>
      </w:r>
      <w:r w:rsidR="000D1D78" w:rsidRPr="0E3882DD">
        <w:rPr>
          <w:rFonts w:ascii="Calibri" w:eastAsia="Calibri" w:hAnsi="Calibri" w:cs="Calibri"/>
          <w:sz w:val="22"/>
          <w:szCs w:val="22"/>
        </w:rPr>
        <w:t>apply for roster purposes only</w:t>
      </w:r>
      <w:r w:rsidR="00B97578" w:rsidRPr="0E3882DD">
        <w:rPr>
          <w:rFonts w:ascii="Calibri" w:eastAsia="Calibri" w:hAnsi="Calibri" w:cs="Calibri"/>
          <w:sz w:val="22"/>
          <w:szCs w:val="22"/>
        </w:rPr>
        <w:t xml:space="preserve">. </w:t>
      </w:r>
      <w:r w:rsidR="003D0696" w:rsidRPr="0E3882DD">
        <w:rPr>
          <w:rFonts w:ascii="Calibri" w:eastAsia="Calibri" w:hAnsi="Calibri" w:cs="Calibri"/>
          <w:sz w:val="22"/>
          <w:szCs w:val="22"/>
        </w:rPr>
        <w:t>A</w:t>
      </w:r>
      <w:r w:rsidR="41E757A1" w:rsidRPr="0E3882DD">
        <w:rPr>
          <w:rFonts w:ascii="Calibri" w:eastAsia="Calibri" w:hAnsi="Calibri" w:cs="Calibri"/>
          <w:sz w:val="22"/>
          <w:szCs w:val="22"/>
        </w:rPr>
        <w:t>pplicants</w:t>
      </w:r>
      <w:r w:rsidR="003D0696" w:rsidRPr="0E3882DD">
        <w:rPr>
          <w:rFonts w:ascii="Calibri" w:eastAsia="Calibri" w:hAnsi="Calibri" w:cs="Calibri"/>
          <w:sz w:val="22"/>
          <w:szCs w:val="22"/>
        </w:rPr>
        <w:t xml:space="preserve"> should indicate th</w:t>
      </w:r>
      <w:r w:rsidR="00201A55" w:rsidRPr="0E3882DD">
        <w:rPr>
          <w:rFonts w:ascii="Calibri" w:eastAsia="Calibri" w:hAnsi="Calibri" w:cs="Calibri"/>
          <w:sz w:val="22"/>
          <w:szCs w:val="22"/>
        </w:rPr>
        <w:t xml:space="preserve">eir intent utilizing </w:t>
      </w:r>
      <w:r w:rsidR="28999BFD" w:rsidRPr="0E3882DD">
        <w:rPr>
          <w:rFonts w:ascii="Calibri" w:eastAsia="Calibri" w:hAnsi="Calibri" w:cs="Calibri"/>
          <w:sz w:val="22"/>
          <w:szCs w:val="22"/>
        </w:rPr>
        <w:t xml:space="preserve">Attachment </w:t>
      </w:r>
      <w:r w:rsidR="7243B06B" w:rsidRPr="0E3882DD">
        <w:rPr>
          <w:rFonts w:ascii="Calibri" w:eastAsia="Calibri" w:hAnsi="Calibri" w:cs="Calibri"/>
          <w:sz w:val="22"/>
          <w:szCs w:val="22"/>
        </w:rPr>
        <w:t>2</w:t>
      </w:r>
      <w:r w:rsidR="28999BFD" w:rsidRPr="0E3882DD">
        <w:rPr>
          <w:rFonts w:ascii="Calibri" w:eastAsia="Calibri" w:hAnsi="Calibri" w:cs="Calibri"/>
          <w:sz w:val="22"/>
          <w:szCs w:val="22"/>
        </w:rPr>
        <w:t xml:space="preserve"> - </w:t>
      </w:r>
      <w:r w:rsidR="0F26E9C6" w:rsidRPr="0E3882DD">
        <w:rPr>
          <w:rFonts w:ascii="Calibri" w:eastAsia="Calibri" w:hAnsi="Calibri" w:cs="Calibri"/>
          <w:sz w:val="22"/>
          <w:szCs w:val="22"/>
        </w:rPr>
        <w:t xml:space="preserve">Application </w:t>
      </w:r>
      <w:r w:rsidR="12843C60" w:rsidRPr="0E3882DD">
        <w:rPr>
          <w:rFonts w:ascii="Calibri" w:eastAsia="Calibri" w:hAnsi="Calibri" w:cs="Calibri"/>
          <w:sz w:val="22"/>
          <w:szCs w:val="22"/>
        </w:rPr>
        <w:t>C</w:t>
      </w:r>
      <w:r w:rsidR="003D0696" w:rsidRPr="0E3882DD">
        <w:rPr>
          <w:rFonts w:ascii="Calibri" w:eastAsia="Calibri" w:hAnsi="Calibri" w:cs="Calibri"/>
          <w:sz w:val="22"/>
          <w:szCs w:val="22"/>
        </w:rPr>
        <w:t xml:space="preserve">over </w:t>
      </w:r>
      <w:r w:rsidR="0F26E9C6" w:rsidRPr="0E3882DD">
        <w:rPr>
          <w:rFonts w:ascii="Calibri" w:eastAsia="Calibri" w:hAnsi="Calibri" w:cs="Calibri"/>
          <w:sz w:val="22"/>
          <w:szCs w:val="22"/>
        </w:rPr>
        <w:t>Sheet</w:t>
      </w:r>
      <w:r w:rsidR="003D0696" w:rsidRPr="0E3882DD">
        <w:rPr>
          <w:rFonts w:ascii="Calibri" w:eastAsia="Calibri" w:hAnsi="Calibri" w:cs="Calibri"/>
          <w:sz w:val="22"/>
          <w:szCs w:val="22"/>
        </w:rPr>
        <w:t xml:space="preserve"> and refer to </w:t>
      </w:r>
      <w:r w:rsidR="161D6C78" w:rsidRPr="0E3882DD">
        <w:rPr>
          <w:rFonts w:ascii="Calibri" w:eastAsia="Calibri" w:hAnsi="Calibri" w:cs="Calibri"/>
          <w:sz w:val="22"/>
          <w:szCs w:val="22"/>
        </w:rPr>
        <w:t>the RFQ Application</w:t>
      </w:r>
      <w:r w:rsidR="15242246" w:rsidRPr="0E3882DD">
        <w:rPr>
          <w:rFonts w:ascii="Calibri" w:eastAsia="Calibri" w:hAnsi="Calibri" w:cs="Calibri"/>
          <w:sz w:val="22"/>
          <w:szCs w:val="22"/>
        </w:rPr>
        <w:t xml:space="preserve"> </w:t>
      </w:r>
      <w:r w:rsidR="003D0696" w:rsidRPr="0E3882DD">
        <w:rPr>
          <w:rFonts w:ascii="Calibri" w:eastAsia="Calibri" w:hAnsi="Calibri" w:cs="Calibri"/>
          <w:sz w:val="22"/>
          <w:szCs w:val="22"/>
        </w:rPr>
        <w:t>for more information on how applications will be evaluated</w:t>
      </w:r>
      <w:r w:rsidR="00437515" w:rsidRPr="0E3882DD">
        <w:rPr>
          <w:rFonts w:ascii="Calibri" w:eastAsia="Calibri" w:hAnsi="Calibri" w:cs="Calibri"/>
          <w:sz w:val="22"/>
          <w:szCs w:val="22"/>
        </w:rPr>
        <w:t>.</w:t>
      </w:r>
    </w:p>
    <w:p w14:paraId="5A8D1EB1" w14:textId="31729141" w:rsidR="5CC91821" w:rsidRPr="00750672" w:rsidRDefault="5CC91821" w:rsidP="5CC91821">
      <w:pPr>
        <w:ind w:left="0"/>
        <w:rPr>
          <w:rFonts w:asciiTheme="minorHAnsi" w:eastAsia="Calibri" w:hAnsiTheme="minorHAnsi" w:cstheme="minorBidi"/>
          <w:sz w:val="22"/>
          <w:szCs w:val="22"/>
        </w:rPr>
      </w:pPr>
    </w:p>
    <w:p w14:paraId="59B1D8D4" w14:textId="61475877" w:rsidR="002824E9" w:rsidRPr="00155FDA" w:rsidRDefault="434BE1EE" w:rsidP="4113938C">
      <w:pPr>
        <w:spacing w:line="276" w:lineRule="auto"/>
        <w:ind w:left="0"/>
        <w:rPr>
          <w:rFonts w:asciiTheme="minorHAnsi" w:hAnsiTheme="minorHAnsi" w:cstheme="minorBidi"/>
          <w:sz w:val="22"/>
          <w:szCs w:val="22"/>
        </w:rPr>
      </w:pPr>
      <w:r w:rsidRPr="4113938C">
        <w:rPr>
          <w:rFonts w:asciiTheme="minorHAnsi" w:hAnsiTheme="minorHAnsi" w:cstheme="minorBidi"/>
          <w:sz w:val="22"/>
          <w:szCs w:val="22"/>
        </w:rPr>
        <w:t xml:space="preserve">Approximately </w:t>
      </w:r>
      <w:r w:rsidR="5602960D" w:rsidRPr="4113938C">
        <w:rPr>
          <w:rFonts w:asciiTheme="minorHAnsi" w:hAnsiTheme="minorHAnsi" w:cstheme="minorBidi"/>
          <w:b/>
          <w:bCs/>
          <w:sz w:val="22"/>
          <w:szCs w:val="22"/>
        </w:rPr>
        <w:t>$4,265,950</w:t>
      </w:r>
      <w:r w:rsidR="00FA4899" w:rsidRPr="4113938C">
        <w:rPr>
          <w:rFonts w:asciiTheme="minorHAnsi" w:hAnsiTheme="minorHAnsi" w:cstheme="minorBidi"/>
          <w:b/>
          <w:bCs/>
          <w:sz w:val="22"/>
          <w:szCs w:val="22"/>
        </w:rPr>
        <w:t xml:space="preserve"> </w:t>
      </w:r>
      <w:r w:rsidRPr="4113938C">
        <w:rPr>
          <w:rFonts w:asciiTheme="minorHAnsi" w:hAnsiTheme="minorHAnsi" w:cstheme="minorBidi"/>
          <w:sz w:val="22"/>
          <w:szCs w:val="22"/>
        </w:rPr>
        <w:t xml:space="preserve">is available through this </w:t>
      </w:r>
      <w:r w:rsidR="2DDFAC56" w:rsidRPr="4113938C">
        <w:rPr>
          <w:rFonts w:asciiTheme="minorHAnsi" w:hAnsiTheme="minorHAnsi" w:cstheme="minorBidi"/>
          <w:sz w:val="22"/>
          <w:szCs w:val="22"/>
        </w:rPr>
        <w:t>RFQ</w:t>
      </w:r>
      <w:r w:rsidRPr="4113938C">
        <w:rPr>
          <w:rFonts w:asciiTheme="minorHAnsi" w:hAnsiTheme="minorHAnsi" w:cstheme="minorBidi"/>
          <w:sz w:val="22"/>
          <w:szCs w:val="22"/>
        </w:rPr>
        <w:t xml:space="preserve"> from the following sources:</w:t>
      </w:r>
    </w:p>
    <w:p w14:paraId="7CE8AA98" w14:textId="77777777" w:rsidR="002824E9" w:rsidRPr="00750672" w:rsidRDefault="002824E9" w:rsidP="002824E9">
      <w:pPr>
        <w:spacing w:line="276" w:lineRule="auto"/>
        <w:rPr>
          <w:rFonts w:asciiTheme="minorHAnsi" w:hAnsiTheme="minorHAnsi" w:cstheme="minorBidi"/>
          <w:b/>
          <w:sz w:val="22"/>
          <w:szCs w:val="22"/>
        </w:rPr>
      </w:pPr>
    </w:p>
    <w:tbl>
      <w:tblPr>
        <w:tblStyle w:val="TableGrid"/>
        <w:tblW w:w="10080" w:type="dxa"/>
        <w:tblLook w:val="04A0" w:firstRow="1" w:lastRow="0" w:firstColumn="1" w:lastColumn="0" w:noHBand="0" w:noVBand="1"/>
      </w:tblPr>
      <w:tblGrid>
        <w:gridCol w:w="2972"/>
        <w:gridCol w:w="4043"/>
        <w:gridCol w:w="3065"/>
      </w:tblGrid>
      <w:tr w:rsidR="002824E9" w:rsidRPr="00155FDA" w14:paraId="10C44E11" w14:textId="77777777" w:rsidTr="4113938C">
        <w:trPr>
          <w:trHeight w:val="300"/>
        </w:trPr>
        <w:tc>
          <w:tcPr>
            <w:tcW w:w="2972" w:type="dxa"/>
          </w:tcPr>
          <w:p w14:paraId="04E590B1" w14:textId="16B189B5" w:rsidR="002824E9" w:rsidRPr="00327D4F" w:rsidRDefault="20F6A9CD" w:rsidP="5CC91821">
            <w:pPr>
              <w:spacing w:line="276" w:lineRule="auto"/>
              <w:rPr>
                <w:rFonts w:asciiTheme="minorHAnsi" w:hAnsiTheme="minorHAnsi" w:cstheme="minorBidi"/>
                <w:b/>
                <w:sz w:val="22"/>
                <w:szCs w:val="22"/>
              </w:rPr>
            </w:pPr>
            <w:r w:rsidRPr="5CC91821">
              <w:rPr>
                <w:rFonts w:asciiTheme="minorHAnsi" w:hAnsiTheme="minorHAnsi" w:cstheme="minorBidi"/>
                <w:b/>
                <w:bCs/>
                <w:sz w:val="22"/>
                <w:szCs w:val="22"/>
              </w:rPr>
              <w:t>Program</w:t>
            </w:r>
          </w:p>
        </w:tc>
        <w:tc>
          <w:tcPr>
            <w:tcW w:w="4043" w:type="dxa"/>
          </w:tcPr>
          <w:p w14:paraId="75EC995C" w14:textId="2D7006DB" w:rsidR="002824E9" w:rsidRPr="00EE509F" w:rsidRDefault="20F6A9CD" w:rsidP="5CC91821">
            <w:pPr>
              <w:spacing w:line="276" w:lineRule="auto"/>
              <w:rPr>
                <w:rFonts w:asciiTheme="minorHAnsi" w:hAnsiTheme="minorHAnsi" w:cstheme="minorBidi"/>
                <w:b/>
                <w:sz w:val="22"/>
                <w:szCs w:val="22"/>
              </w:rPr>
            </w:pPr>
            <w:r w:rsidRPr="00EE509F">
              <w:rPr>
                <w:rFonts w:asciiTheme="minorHAnsi" w:hAnsiTheme="minorHAnsi" w:cstheme="minorBidi"/>
                <w:b/>
                <w:sz w:val="22"/>
                <w:szCs w:val="22"/>
              </w:rPr>
              <w:t>Fund Sources</w:t>
            </w:r>
          </w:p>
        </w:tc>
        <w:tc>
          <w:tcPr>
            <w:tcW w:w="3065" w:type="dxa"/>
          </w:tcPr>
          <w:p w14:paraId="35A43019" w14:textId="4F586194" w:rsidR="20F6A9CD" w:rsidRPr="00EE509F" w:rsidRDefault="20F6A9CD" w:rsidP="5CC91821">
            <w:pPr>
              <w:spacing w:line="276" w:lineRule="auto"/>
              <w:rPr>
                <w:rFonts w:asciiTheme="minorHAnsi" w:hAnsiTheme="minorHAnsi" w:cstheme="minorBidi"/>
                <w:b/>
                <w:sz w:val="22"/>
                <w:szCs w:val="22"/>
              </w:rPr>
            </w:pPr>
            <w:r w:rsidRPr="00EE509F">
              <w:rPr>
                <w:rFonts w:asciiTheme="minorHAnsi" w:hAnsiTheme="minorHAnsi" w:cstheme="minorBidi"/>
                <w:b/>
                <w:sz w:val="22"/>
                <w:szCs w:val="22"/>
              </w:rPr>
              <w:t>RFQ Amount</w:t>
            </w:r>
          </w:p>
        </w:tc>
      </w:tr>
      <w:tr w:rsidR="002824E9" w:rsidRPr="00155FDA" w14:paraId="157BABB3" w14:textId="77777777" w:rsidTr="4113938C">
        <w:trPr>
          <w:trHeight w:val="206"/>
        </w:trPr>
        <w:tc>
          <w:tcPr>
            <w:tcW w:w="2972" w:type="dxa"/>
          </w:tcPr>
          <w:p w14:paraId="55F3AE87" w14:textId="7F18A149" w:rsidR="002824E9" w:rsidRPr="007221DC" w:rsidRDefault="52E83E84" w:rsidP="006256CE">
            <w:pPr>
              <w:spacing w:line="276" w:lineRule="auto"/>
              <w:ind w:left="0"/>
              <w:rPr>
                <w:rFonts w:asciiTheme="minorHAnsi" w:hAnsiTheme="minorHAnsi" w:cstheme="minorBidi"/>
                <w:sz w:val="22"/>
                <w:szCs w:val="22"/>
              </w:rPr>
            </w:pPr>
            <w:r w:rsidRPr="5CC91821">
              <w:rPr>
                <w:rFonts w:asciiTheme="minorHAnsi" w:hAnsiTheme="minorHAnsi" w:cstheme="minorBidi"/>
                <w:sz w:val="22"/>
                <w:szCs w:val="22"/>
              </w:rPr>
              <w:t>Services for Older Adults and Adults with Disabilities</w:t>
            </w:r>
          </w:p>
        </w:tc>
        <w:tc>
          <w:tcPr>
            <w:tcW w:w="4043" w:type="dxa"/>
          </w:tcPr>
          <w:p w14:paraId="007B4E68" w14:textId="339E53AA" w:rsidR="002824E9" w:rsidRPr="00327D4F" w:rsidRDefault="0096236D" w:rsidP="006256CE">
            <w:pPr>
              <w:spacing w:line="276" w:lineRule="auto"/>
              <w:ind w:left="0"/>
              <w:rPr>
                <w:rFonts w:ascii="Calibri" w:eastAsia="Calibri" w:hAnsi="Calibri" w:cs="Calibri"/>
                <w:sz w:val="22"/>
                <w:szCs w:val="22"/>
              </w:rPr>
            </w:pPr>
            <w:r>
              <w:rPr>
                <w:rFonts w:ascii="Calibri" w:eastAsia="Calibri" w:hAnsi="Calibri" w:cs="Calibri"/>
                <w:sz w:val="22"/>
                <w:szCs w:val="22"/>
              </w:rPr>
              <w:t>Senior Citizens Services Act</w:t>
            </w:r>
            <w:r w:rsidR="2508A032" w:rsidRPr="64F4DBDE">
              <w:rPr>
                <w:rFonts w:ascii="Calibri" w:eastAsia="Calibri" w:hAnsi="Calibri" w:cs="Calibri"/>
                <w:sz w:val="22"/>
                <w:szCs w:val="22"/>
              </w:rPr>
              <w:t xml:space="preserve">, </w:t>
            </w:r>
            <w:r w:rsidR="12B3E41C" w:rsidRPr="64F4DBDE">
              <w:rPr>
                <w:rFonts w:ascii="Calibri" w:eastAsia="Calibri" w:hAnsi="Calibri" w:cs="Calibri"/>
                <w:sz w:val="22"/>
                <w:szCs w:val="22"/>
              </w:rPr>
              <w:t>O</w:t>
            </w:r>
            <w:r w:rsidR="00342D44">
              <w:rPr>
                <w:rFonts w:ascii="Calibri" w:eastAsia="Calibri" w:hAnsi="Calibri" w:cs="Calibri"/>
                <w:sz w:val="22"/>
                <w:szCs w:val="22"/>
              </w:rPr>
              <w:t>lder Americans Act (OAA)</w:t>
            </w:r>
            <w:r w:rsidR="12B3E41C" w:rsidRPr="64F4DBDE">
              <w:rPr>
                <w:rFonts w:ascii="Calibri" w:eastAsia="Calibri" w:hAnsi="Calibri" w:cs="Calibri"/>
                <w:sz w:val="22"/>
                <w:szCs w:val="22"/>
              </w:rPr>
              <w:t xml:space="preserve"> T</w:t>
            </w:r>
            <w:r w:rsidR="2508A032" w:rsidRPr="64F4DBDE">
              <w:rPr>
                <w:rFonts w:ascii="Calibri" w:eastAsia="Calibri" w:hAnsi="Calibri" w:cs="Calibri"/>
                <w:sz w:val="22"/>
                <w:szCs w:val="22"/>
              </w:rPr>
              <w:t>itle III-B, Title XIX</w:t>
            </w:r>
            <w:r w:rsidR="00327D4F" w:rsidRPr="00327D4F">
              <w:rPr>
                <w:rFonts w:ascii="Calibri" w:eastAsia="Calibri" w:hAnsi="Calibri" w:cs="Calibri"/>
                <w:sz w:val="22"/>
                <w:szCs w:val="22"/>
              </w:rPr>
              <w:t xml:space="preserve"> Admin Claiming</w:t>
            </w:r>
            <w:r w:rsidR="29D6259D" w:rsidRPr="5E73E7D3">
              <w:rPr>
                <w:rFonts w:ascii="Calibri" w:eastAsia="Calibri" w:hAnsi="Calibri" w:cs="Calibri"/>
                <w:sz w:val="22"/>
                <w:szCs w:val="22"/>
              </w:rPr>
              <w:t>, Seattle General Fund</w:t>
            </w:r>
          </w:p>
        </w:tc>
        <w:tc>
          <w:tcPr>
            <w:tcW w:w="3065" w:type="dxa"/>
          </w:tcPr>
          <w:p w14:paraId="58EE5548" w14:textId="3D4594BD" w:rsidR="5CC91821" w:rsidRDefault="2FF17D4A" w:rsidP="4113938C">
            <w:pPr>
              <w:spacing w:line="276" w:lineRule="auto"/>
              <w:jc w:val="right"/>
              <w:rPr>
                <w:rFonts w:asciiTheme="minorHAnsi" w:hAnsiTheme="minorHAnsi" w:cstheme="minorBidi"/>
                <w:sz w:val="22"/>
                <w:szCs w:val="22"/>
              </w:rPr>
            </w:pPr>
            <w:r w:rsidRPr="4113938C">
              <w:rPr>
                <w:rFonts w:asciiTheme="minorHAnsi" w:hAnsiTheme="minorHAnsi" w:cstheme="minorBidi"/>
                <w:sz w:val="22"/>
                <w:szCs w:val="22"/>
              </w:rPr>
              <w:t>$2,418,988</w:t>
            </w:r>
          </w:p>
          <w:p w14:paraId="38DD6D1F" w14:textId="215D9222" w:rsidR="5CC91821" w:rsidRDefault="5CC91821" w:rsidP="76003B43">
            <w:pPr>
              <w:spacing w:line="276" w:lineRule="auto"/>
              <w:jc w:val="right"/>
              <w:rPr>
                <w:rFonts w:asciiTheme="minorHAnsi" w:hAnsiTheme="minorHAnsi" w:cstheme="minorBidi"/>
                <w:sz w:val="22"/>
                <w:szCs w:val="22"/>
              </w:rPr>
            </w:pPr>
          </w:p>
        </w:tc>
      </w:tr>
      <w:tr w:rsidR="002824E9" w:rsidRPr="00155FDA" w14:paraId="569E25BC" w14:textId="77777777" w:rsidTr="4113938C">
        <w:trPr>
          <w:trHeight w:val="300"/>
        </w:trPr>
        <w:tc>
          <w:tcPr>
            <w:tcW w:w="2972" w:type="dxa"/>
          </w:tcPr>
          <w:p w14:paraId="4476A32E" w14:textId="42FA9810" w:rsidR="002824E9" w:rsidRPr="00327D4F" w:rsidRDefault="52E83E84" w:rsidP="006256CE">
            <w:pPr>
              <w:spacing w:line="276" w:lineRule="auto"/>
              <w:ind w:left="0"/>
              <w:rPr>
                <w:rFonts w:asciiTheme="minorHAnsi" w:hAnsiTheme="minorHAnsi" w:cstheme="minorBidi"/>
                <w:sz w:val="22"/>
                <w:szCs w:val="22"/>
              </w:rPr>
            </w:pPr>
            <w:r w:rsidRPr="5CC91821">
              <w:rPr>
                <w:rFonts w:asciiTheme="minorHAnsi" w:hAnsiTheme="minorHAnsi" w:cstheme="minorBidi"/>
                <w:sz w:val="22"/>
                <w:szCs w:val="22"/>
              </w:rPr>
              <w:t>Services for Caregivers</w:t>
            </w:r>
          </w:p>
        </w:tc>
        <w:tc>
          <w:tcPr>
            <w:tcW w:w="4043" w:type="dxa"/>
          </w:tcPr>
          <w:p w14:paraId="165F070C" w14:textId="23168B04" w:rsidR="002824E9" w:rsidRPr="00327D4F" w:rsidRDefault="006256CE" w:rsidP="006256CE">
            <w:pPr>
              <w:spacing w:line="276" w:lineRule="auto"/>
              <w:ind w:left="0"/>
              <w:rPr>
                <w:rFonts w:ascii="Calibri" w:eastAsia="Calibri" w:hAnsi="Calibri" w:cs="Calibri"/>
                <w:sz w:val="22"/>
                <w:szCs w:val="22"/>
              </w:rPr>
            </w:pPr>
            <w:r>
              <w:rPr>
                <w:rFonts w:ascii="Calibri" w:eastAsia="Calibri" w:hAnsi="Calibri" w:cs="Calibri"/>
                <w:sz w:val="22"/>
                <w:szCs w:val="22"/>
              </w:rPr>
              <w:t xml:space="preserve">OAA </w:t>
            </w:r>
            <w:r w:rsidR="5D88A0B5" w:rsidRPr="5CC91821">
              <w:rPr>
                <w:rFonts w:ascii="Calibri" w:eastAsia="Calibri" w:hAnsi="Calibri" w:cs="Calibri"/>
                <w:sz w:val="22"/>
                <w:szCs w:val="22"/>
              </w:rPr>
              <w:t>Title III-E, State Family Caregiver</w:t>
            </w:r>
            <w:r w:rsidR="1AD578A3" w:rsidRPr="5E73E7D3">
              <w:rPr>
                <w:rFonts w:ascii="Calibri" w:eastAsia="Calibri" w:hAnsi="Calibri" w:cs="Calibri"/>
                <w:sz w:val="22"/>
                <w:szCs w:val="22"/>
              </w:rPr>
              <w:t>, Seattle General Fund</w:t>
            </w:r>
          </w:p>
        </w:tc>
        <w:tc>
          <w:tcPr>
            <w:tcW w:w="3065" w:type="dxa"/>
          </w:tcPr>
          <w:p w14:paraId="78CA7A2B" w14:textId="6870D15C" w:rsidR="5CC91821" w:rsidRDefault="022D8040" w:rsidP="4113938C">
            <w:pPr>
              <w:spacing w:line="276" w:lineRule="auto"/>
              <w:ind w:left="0"/>
              <w:jc w:val="right"/>
              <w:rPr>
                <w:rFonts w:asciiTheme="minorHAnsi" w:hAnsiTheme="minorHAnsi" w:cstheme="minorBidi"/>
                <w:sz w:val="22"/>
                <w:szCs w:val="22"/>
              </w:rPr>
            </w:pPr>
            <w:r w:rsidRPr="4113938C">
              <w:rPr>
                <w:rFonts w:asciiTheme="minorHAnsi" w:hAnsiTheme="minorHAnsi" w:cstheme="minorBidi"/>
                <w:sz w:val="22"/>
                <w:szCs w:val="22"/>
              </w:rPr>
              <w:t>$1,846,962</w:t>
            </w:r>
          </w:p>
          <w:p w14:paraId="69E86842" w14:textId="128E5216" w:rsidR="5CC91821" w:rsidRDefault="5CC91821" w:rsidP="76003B43">
            <w:pPr>
              <w:spacing w:line="276" w:lineRule="auto"/>
              <w:ind w:left="0"/>
              <w:jc w:val="right"/>
              <w:rPr>
                <w:rFonts w:asciiTheme="minorHAnsi" w:hAnsiTheme="minorHAnsi" w:cstheme="minorBidi"/>
                <w:sz w:val="22"/>
                <w:szCs w:val="22"/>
              </w:rPr>
            </w:pPr>
          </w:p>
        </w:tc>
      </w:tr>
      <w:tr w:rsidR="002824E9" w:rsidRPr="00155FDA" w14:paraId="3B9DD87C" w14:textId="77777777" w:rsidTr="4113938C">
        <w:trPr>
          <w:trHeight w:val="420"/>
        </w:trPr>
        <w:tc>
          <w:tcPr>
            <w:tcW w:w="7015" w:type="dxa"/>
            <w:gridSpan w:val="2"/>
          </w:tcPr>
          <w:p w14:paraId="0F0546F5" w14:textId="77777777" w:rsidR="002824E9" w:rsidRPr="00327D4F" w:rsidRDefault="434BE1EE" w:rsidP="5CC91821">
            <w:pPr>
              <w:spacing w:line="276" w:lineRule="auto"/>
              <w:jc w:val="right"/>
              <w:rPr>
                <w:rFonts w:asciiTheme="minorHAnsi" w:hAnsiTheme="minorHAnsi" w:cstheme="minorBidi"/>
                <w:b/>
                <w:sz w:val="22"/>
                <w:szCs w:val="22"/>
              </w:rPr>
            </w:pPr>
            <w:r w:rsidRPr="5CC91821">
              <w:rPr>
                <w:rFonts w:asciiTheme="minorHAnsi" w:hAnsiTheme="minorHAnsi" w:cstheme="minorBidi"/>
                <w:b/>
                <w:bCs/>
                <w:sz w:val="22"/>
                <w:szCs w:val="22"/>
              </w:rPr>
              <w:t>Total</w:t>
            </w:r>
          </w:p>
        </w:tc>
        <w:tc>
          <w:tcPr>
            <w:tcW w:w="3065" w:type="dxa"/>
          </w:tcPr>
          <w:p w14:paraId="3BD1813C" w14:textId="169F4693" w:rsidR="5CC91821" w:rsidRPr="00327D4F" w:rsidRDefault="2DCFCA7C" w:rsidP="4113938C">
            <w:pPr>
              <w:spacing w:line="276" w:lineRule="auto"/>
              <w:jc w:val="right"/>
              <w:rPr>
                <w:rFonts w:asciiTheme="minorHAnsi" w:hAnsiTheme="minorHAnsi" w:cstheme="minorBidi"/>
                <w:b/>
                <w:bCs/>
                <w:sz w:val="22"/>
                <w:szCs w:val="22"/>
              </w:rPr>
            </w:pPr>
            <w:r w:rsidRPr="4113938C">
              <w:rPr>
                <w:rFonts w:asciiTheme="minorHAnsi" w:hAnsiTheme="minorHAnsi" w:cstheme="minorBidi"/>
                <w:b/>
                <w:bCs/>
                <w:sz w:val="22"/>
                <w:szCs w:val="22"/>
              </w:rPr>
              <w:t>$4,265,950</w:t>
            </w:r>
          </w:p>
        </w:tc>
      </w:tr>
    </w:tbl>
    <w:p w14:paraId="1D32DAE3" w14:textId="77777777" w:rsidR="00EE509F" w:rsidRDefault="00EE509F" w:rsidP="00EE509F">
      <w:pPr>
        <w:spacing w:line="276" w:lineRule="auto"/>
        <w:ind w:left="0"/>
        <w:rPr>
          <w:rFonts w:asciiTheme="minorHAnsi" w:hAnsiTheme="minorHAnsi" w:cstheme="minorBidi"/>
          <w:sz w:val="22"/>
          <w:szCs w:val="22"/>
        </w:rPr>
      </w:pPr>
    </w:p>
    <w:p w14:paraId="1FE13DCD" w14:textId="1A892601" w:rsidR="002824E9" w:rsidRPr="00155FDA" w:rsidRDefault="002824E9" w:rsidP="401E812F">
      <w:pPr>
        <w:spacing w:line="276" w:lineRule="auto"/>
        <w:ind w:left="0"/>
        <w:rPr>
          <w:rFonts w:asciiTheme="minorHAnsi" w:hAnsiTheme="minorHAnsi" w:cstheme="minorBidi"/>
          <w:sz w:val="22"/>
          <w:szCs w:val="22"/>
        </w:rPr>
      </w:pPr>
      <w:r w:rsidRPr="401E812F">
        <w:rPr>
          <w:rFonts w:asciiTheme="minorHAnsi" w:hAnsiTheme="minorHAnsi" w:cstheme="minorBidi"/>
          <w:sz w:val="22"/>
          <w:szCs w:val="22"/>
        </w:rPr>
        <w:t xml:space="preserve">All materials and updates to </w:t>
      </w:r>
      <w:r w:rsidRPr="00FF5D1E">
        <w:rPr>
          <w:rFonts w:asciiTheme="minorHAnsi" w:hAnsiTheme="minorHAnsi" w:cstheme="minorBidi"/>
          <w:sz w:val="22"/>
          <w:szCs w:val="22"/>
        </w:rPr>
        <w:t xml:space="preserve">the </w:t>
      </w:r>
      <w:r w:rsidR="2BAF5CF5" w:rsidRPr="00FF5D1E">
        <w:rPr>
          <w:rFonts w:asciiTheme="minorHAnsi" w:hAnsiTheme="minorHAnsi" w:cstheme="minorBidi"/>
          <w:sz w:val="22"/>
          <w:szCs w:val="22"/>
        </w:rPr>
        <w:t>RFQ</w:t>
      </w:r>
      <w:r w:rsidRPr="00FF5D1E">
        <w:rPr>
          <w:rFonts w:asciiTheme="minorHAnsi" w:hAnsiTheme="minorHAnsi" w:cstheme="minorBidi"/>
          <w:sz w:val="22"/>
          <w:szCs w:val="22"/>
        </w:rPr>
        <w:t xml:space="preserve"> are</w:t>
      </w:r>
      <w:r w:rsidRPr="401E812F">
        <w:rPr>
          <w:rFonts w:asciiTheme="minorHAnsi" w:hAnsiTheme="minorHAnsi" w:cstheme="minorBidi"/>
          <w:sz w:val="22"/>
          <w:szCs w:val="22"/>
        </w:rPr>
        <w:t xml:space="preserve"> available on </w:t>
      </w:r>
      <w:hyperlink r:id="rId17">
        <w:r w:rsidRPr="401E812F">
          <w:rPr>
            <w:rStyle w:val="Hyperlink"/>
            <w:rFonts w:asciiTheme="minorHAnsi" w:hAnsiTheme="minorHAnsi" w:cstheme="minorBidi"/>
            <w:sz w:val="22"/>
            <w:szCs w:val="22"/>
          </w:rPr>
          <w:t>HSD’s Funding Opportunities webpage</w:t>
        </w:r>
      </w:hyperlink>
      <w:r w:rsidRPr="401E812F">
        <w:rPr>
          <w:rFonts w:asciiTheme="minorHAnsi" w:hAnsiTheme="minorHAnsi" w:cstheme="minorBidi"/>
          <w:sz w:val="22"/>
          <w:szCs w:val="22"/>
        </w:rPr>
        <w:t>. HSD will not provide individual notice of changes, and applicants are responsible for regularly checking this webpage for any changes. HSD will not pay for any expense applicants may incur while they are preparing their application, providing information requested by HSD, or participating in the selection process.</w:t>
      </w:r>
    </w:p>
    <w:p w14:paraId="02073082" w14:textId="77777777" w:rsidR="00674326" w:rsidRPr="001223DB" w:rsidRDefault="00674326" w:rsidP="00D35584">
      <w:pPr>
        <w:pStyle w:val="NoSpacing"/>
        <w:rPr>
          <w:rFonts w:asciiTheme="minorHAnsi" w:hAnsiTheme="minorHAnsi" w:cstheme="minorHAnsi"/>
          <w:sz w:val="22"/>
          <w:szCs w:val="22"/>
        </w:rPr>
      </w:pPr>
    </w:p>
    <w:p w14:paraId="27B36F9B" w14:textId="02EA1FDB" w:rsidR="001C2321" w:rsidRPr="00A21D23" w:rsidRDefault="00904CD3" w:rsidP="00D35584">
      <w:pPr>
        <w:pStyle w:val="NoSpacing"/>
        <w:rPr>
          <w:rFonts w:asciiTheme="minorHAnsi" w:hAnsiTheme="minorHAnsi" w:cstheme="minorHAnsi"/>
          <w:sz w:val="22"/>
          <w:szCs w:val="22"/>
          <w:u w:val="single"/>
        </w:rPr>
      </w:pPr>
      <w:r w:rsidRPr="00A21D23">
        <w:rPr>
          <w:rFonts w:asciiTheme="minorHAnsi" w:hAnsiTheme="minorHAnsi" w:cstheme="minorHAnsi"/>
          <w:b/>
          <w:bCs/>
          <w:sz w:val="22"/>
          <w:szCs w:val="22"/>
          <w:u w:val="single"/>
        </w:rPr>
        <w:t>FUNDING INFORMATION</w:t>
      </w:r>
      <w:r w:rsidRPr="00A21D23">
        <w:rPr>
          <w:rFonts w:asciiTheme="minorHAnsi" w:hAnsiTheme="minorHAnsi" w:cstheme="minorHAnsi"/>
          <w:sz w:val="22"/>
          <w:szCs w:val="22"/>
          <w:u w:val="single"/>
        </w:rPr>
        <w:t xml:space="preserve"> </w:t>
      </w:r>
    </w:p>
    <w:p w14:paraId="78C2F3D2" w14:textId="34BB64D3" w:rsidR="000B57A2" w:rsidRPr="001223DB" w:rsidRDefault="61C23949" w:rsidP="5CC91821">
      <w:pPr>
        <w:pStyle w:val="NoSpacing"/>
        <w:rPr>
          <w:rFonts w:asciiTheme="minorHAnsi" w:hAnsiTheme="minorHAnsi" w:cstheme="minorBidi"/>
          <w:sz w:val="22"/>
          <w:szCs w:val="22"/>
        </w:rPr>
      </w:pPr>
      <w:r w:rsidRPr="5CC91821">
        <w:rPr>
          <w:rFonts w:asciiTheme="minorHAnsi" w:hAnsiTheme="minorHAnsi" w:cstheme="minorBidi"/>
          <w:sz w:val="22"/>
          <w:szCs w:val="22"/>
        </w:rPr>
        <w:t>Initial</w:t>
      </w:r>
      <w:r w:rsidR="2C882F58" w:rsidRPr="5CC91821">
        <w:rPr>
          <w:rFonts w:asciiTheme="minorHAnsi" w:hAnsiTheme="minorHAnsi" w:cstheme="minorBidi"/>
          <w:sz w:val="22"/>
          <w:szCs w:val="22"/>
        </w:rPr>
        <w:t xml:space="preserve"> awards will be made for the</w:t>
      </w:r>
      <w:r w:rsidR="64E8E7B4" w:rsidRPr="5CC91821">
        <w:rPr>
          <w:rFonts w:asciiTheme="minorHAnsi" w:hAnsiTheme="minorHAnsi" w:cstheme="minorBidi"/>
          <w:sz w:val="22"/>
          <w:szCs w:val="22"/>
        </w:rPr>
        <w:t xml:space="preserve"> </w:t>
      </w:r>
      <w:r w:rsidR="2C882F58" w:rsidRPr="5CC91821">
        <w:rPr>
          <w:rFonts w:asciiTheme="minorHAnsi" w:hAnsiTheme="minorHAnsi" w:cstheme="minorBidi"/>
          <w:sz w:val="22"/>
          <w:szCs w:val="22"/>
        </w:rPr>
        <w:t>period of</w:t>
      </w:r>
      <w:r w:rsidR="0C967526" w:rsidRPr="5CC91821">
        <w:rPr>
          <w:rFonts w:asciiTheme="minorHAnsi" w:hAnsiTheme="minorHAnsi" w:cstheme="minorBidi"/>
          <w:sz w:val="22"/>
          <w:szCs w:val="22"/>
        </w:rPr>
        <w:t xml:space="preserve"> </w:t>
      </w:r>
      <w:r w:rsidR="4CD94D69" w:rsidRPr="5CC91821">
        <w:rPr>
          <w:rFonts w:asciiTheme="minorHAnsi" w:hAnsiTheme="minorHAnsi" w:cstheme="minorBidi"/>
          <w:sz w:val="22"/>
          <w:szCs w:val="22"/>
        </w:rPr>
        <w:t>January 1, 2025 – December 31, 2025</w:t>
      </w:r>
      <w:r w:rsidR="434D5E28" w:rsidRPr="5CC91821">
        <w:rPr>
          <w:rFonts w:asciiTheme="minorHAnsi" w:hAnsiTheme="minorHAnsi" w:cstheme="minorBidi"/>
          <w:sz w:val="22"/>
          <w:szCs w:val="22"/>
        </w:rPr>
        <w:t>.</w:t>
      </w:r>
      <w:r w:rsidR="7A13D8EA" w:rsidRPr="5CC91821">
        <w:rPr>
          <w:rFonts w:asciiTheme="minorHAnsi" w:hAnsiTheme="minorHAnsi" w:cstheme="minorBidi"/>
          <w:sz w:val="22"/>
          <w:szCs w:val="22"/>
        </w:rPr>
        <w:t xml:space="preserve">  </w:t>
      </w:r>
      <w:r w:rsidR="76B441D5" w:rsidRPr="5CC91821">
        <w:rPr>
          <w:rFonts w:asciiTheme="minorHAnsi" w:hAnsiTheme="minorHAnsi" w:cstheme="minorBidi"/>
          <w:sz w:val="22"/>
          <w:szCs w:val="22"/>
        </w:rPr>
        <w:t xml:space="preserve">While it </w:t>
      </w:r>
      <w:r w:rsidR="76B441D5" w:rsidRPr="006E4795">
        <w:rPr>
          <w:rFonts w:asciiTheme="minorHAnsi" w:hAnsiTheme="minorHAnsi" w:cstheme="minorBidi"/>
          <w:sz w:val="22"/>
          <w:szCs w:val="22"/>
        </w:rPr>
        <w:t xml:space="preserve">is the City’s intention to </w:t>
      </w:r>
      <w:r w:rsidR="00CC03E9">
        <w:rPr>
          <w:rFonts w:asciiTheme="minorHAnsi" w:hAnsiTheme="minorHAnsi" w:cstheme="minorBidi"/>
          <w:sz w:val="22"/>
          <w:szCs w:val="22"/>
        </w:rPr>
        <w:t xml:space="preserve">continue funding </w:t>
      </w:r>
      <w:r w:rsidR="76B441D5" w:rsidRPr="006E4795">
        <w:rPr>
          <w:rFonts w:asciiTheme="minorHAnsi" w:hAnsiTheme="minorHAnsi" w:cstheme="minorBidi"/>
          <w:sz w:val="22"/>
          <w:szCs w:val="22"/>
        </w:rPr>
        <w:t xml:space="preserve">resulting from this </w:t>
      </w:r>
      <w:r w:rsidR="11E51A07" w:rsidRPr="006E4795">
        <w:rPr>
          <w:rFonts w:asciiTheme="minorHAnsi" w:hAnsiTheme="minorHAnsi" w:cstheme="minorBidi"/>
          <w:sz w:val="22"/>
          <w:szCs w:val="22"/>
        </w:rPr>
        <w:t>opportunity</w:t>
      </w:r>
      <w:r w:rsidR="76B441D5" w:rsidRPr="006E4795">
        <w:rPr>
          <w:rFonts w:asciiTheme="minorHAnsi" w:hAnsiTheme="minorHAnsi" w:cstheme="minorBidi"/>
          <w:sz w:val="22"/>
          <w:szCs w:val="22"/>
        </w:rPr>
        <w:t xml:space="preserve"> on an annual basis through the </w:t>
      </w:r>
      <w:r w:rsidR="5FB700C7" w:rsidRPr="006E4795">
        <w:rPr>
          <w:rFonts w:asciiTheme="minorHAnsi" w:hAnsiTheme="minorHAnsi" w:cstheme="minorBidi"/>
          <w:sz w:val="22"/>
          <w:szCs w:val="22"/>
        </w:rPr>
        <w:t>2028</w:t>
      </w:r>
      <w:r w:rsidR="76B441D5" w:rsidRPr="006E4795">
        <w:rPr>
          <w:rFonts w:asciiTheme="minorHAnsi" w:hAnsiTheme="minorHAnsi" w:cstheme="minorBidi"/>
          <w:sz w:val="22"/>
          <w:szCs w:val="22"/>
        </w:rPr>
        <w:t xml:space="preserve"> program year, f</w:t>
      </w:r>
      <w:r w:rsidR="2C882F58" w:rsidRPr="006E4795">
        <w:rPr>
          <w:rFonts w:asciiTheme="minorHAnsi" w:hAnsiTheme="minorHAnsi" w:cstheme="minorBidi"/>
          <w:sz w:val="22"/>
          <w:szCs w:val="22"/>
        </w:rPr>
        <w:t>uture funding will be contingent upon performance and funding availability</w:t>
      </w:r>
      <w:r w:rsidR="434D5E28" w:rsidRPr="006E4795">
        <w:rPr>
          <w:rFonts w:asciiTheme="minorHAnsi" w:hAnsiTheme="minorHAnsi" w:cstheme="minorBidi"/>
          <w:sz w:val="22"/>
          <w:szCs w:val="22"/>
        </w:rPr>
        <w:t>.</w:t>
      </w:r>
      <w:r w:rsidR="434D5E28" w:rsidRPr="5CC91821">
        <w:rPr>
          <w:rFonts w:asciiTheme="minorHAnsi" w:hAnsiTheme="minorHAnsi" w:cstheme="minorBidi"/>
          <w:sz w:val="22"/>
          <w:szCs w:val="22"/>
        </w:rPr>
        <w:t xml:space="preserve"> </w:t>
      </w:r>
      <w:r w:rsidR="00781E4B" w:rsidRPr="61A702EB">
        <w:rPr>
          <w:rFonts w:ascii="Calibri" w:eastAsia="Calibri" w:hAnsi="Calibri" w:cs="Calibri"/>
          <w:sz w:val="22"/>
          <w:szCs w:val="22"/>
        </w:rPr>
        <w:t>Applicants</w:t>
      </w:r>
      <w:r w:rsidR="00781E4B" w:rsidRPr="00F27DFE">
        <w:rPr>
          <w:rFonts w:ascii="Calibri" w:eastAsia="Calibri" w:hAnsi="Calibri" w:cs="Calibri"/>
          <w:sz w:val="22"/>
          <w:szCs w:val="22"/>
        </w:rPr>
        <w:t xml:space="preserve"> that are </w:t>
      </w:r>
      <w:r w:rsidR="00781E4B" w:rsidRPr="5E73E7D3">
        <w:rPr>
          <w:rFonts w:ascii="Calibri" w:eastAsia="Calibri" w:hAnsi="Calibri" w:cs="Calibri"/>
          <w:sz w:val="22"/>
          <w:szCs w:val="22"/>
        </w:rPr>
        <w:t>determined</w:t>
      </w:r>
      <w:r w:rsidR="00781E4B" w:rsidRPr="61A702EB">
        <w:rPr>
          <w:rFonts w:ascii="Calibri" w:eastAsia="Calibri" w:hAnsi="Calibri" w:cs="Calibri"/>
          <w:sz w:val="22"/>
          <w:szCs w:val="22"/>
        </w:rPr>
        <w:t xml:space="preserve"> qualified</w:t>
      </w:r>
      <w:r w:rsidR="00781E4B" w:rsidRPr="00F27DFE">
        <w:rPr>
          <w:rFonts w:ascii="Calibri" w:eastAsia="Calibri" w:hAnsi="Calibri" w:cs="Calibri"/>
          <w:sz w:val="22"/>
          <w:szCs w:val="22"/>
        </w:rPr>
        <w:t xml:space="preserve"> but not awarded funding will remain on service roster(s) for the duration of the investment period. </w:t>
      </w:r>
    </w:p>
    <w:p w14:paraId="6D0059D2" w14:textId="3116D099" w:rsidR="009712C8" w:rsidRPr="001223DB" w:rsidRDefault="009712C8" w:rsidP="2DD72CF8">
      <w:pPr>
        <w:pStyle w:val="NoSpacing"/>
        <w:rPr>
          <w:rFonts w:asciiTheme="minorHAnsi" w:hAnsiTheme="minorHAnsi" w:cstheme="minorBidi"/>
          <w:sz w:val="22"/>
          <w:szCs w:val="22"/>
        </w:rPr>
      </w:pPr>
    </w:p>
    <w:p w14:paraId="5C3708AD" w14:textId="1FA52123" w:rsidR="009712C8" w:rsidRPr="006D0E26" w:rsidRDefault="0CADC947" w:rsidP="00D35584">
      <w:pPr>
        <w:pStyle w:val="NoSpacing"/>
        <w:rPr>
          <w:rFonts w:asciiTheme="minorHAnsi" w:hAnsiTheme="minorHAnsi" w:cstheme="minorHAnsi"/>
          <w:b/>
          <w:bCs/>
          <w:sz w:val="22"/>
          <w:szCs w:val="22"/>
          <w:u w:val="single"/>
        </w:rPr>
      </w:pPr>
      <w:r w:rsidRPr="5CC91821">
        <w:rPr>
          <w:rFonts w:asciiTheme="minorHAnsi" w:hAnsiTheme="minorHAnsi" w:cstheme="minorBidi"/>
          <w:b/>
          <w:bCs/>
          <w:sz w:val="22"/>
          <w:szCs w:val="22"/>
          <w:u w:val="single"/>
        </w:rPr>
        <w:t>NUMBER OF AWARDS</w:t>
      </w:r>
    </w:p>
    <w:p w14:paraId="555B6000" w14:textId="24708045" w:rsidR="40F1EC8C" w:rsidRDefault="40F1EC8C" w:rsidP="68B3C0C7">
      <w:pPr>
        <w:pStyle w:val="NoSpacing"/>
        <w:spacing w:line="259" w:lineRule="auto"/>
        <w:rPr>
          <w:rFonts w:asciiTheme="minorHAnsi" w:hAnsiTheme="minorHAnsi" w:cstheme="minorBidi"/>
          <w:sz w:val="22"/>
          <w:szCs w:val="22"/>
        </w:rPr>
      </w:pPr>
      <w:r w:rsidRPr="68B3C0C7">
        <w:rPr>
          <w:rFonts w:asciiTheme="minorHAnsi" w:hAnsiTheme="minorHAnsi" w:cstheme="minorBidi"/>
          <w:sz w:val="22"/>
          <w:szCs w:val="22"/>
        </w:rPr>
        <w:t xml:space="preserve">HSD intends to fund a maximum of </w:t>
      </w:r>
      <w:r w:rsidR="507809E8" w:rsidRPr="68B3C0C7">
        <w:rPr>
          <w:rFonts w:asciiTheme="minorHAnsi" w:hAnsiTheme="minorHAnsi" w:cstheme="minorBidi"/>
          <w:sz w:val="22"/>
          <w:szCs w:val="22"/>
        </w:rPr>
        <w:t>21</w:t>
      </w:r>
      <w:r w:rsidRPr="68B3C0C7">
        <w:rPr>
          <w:rFonts w:asciiTheme="minorHAnsi" w:hAnsiTheme="minorHAnsi" w:cstheme="minorBidi"/>
          <w:sz w:val="22"/>
          <w:szCs w:val="22"/>
        </w:rPr>
        <w:t xml:space="preserve"> Community </w:t>
      </w:r>
      <w:r w:rsidR="35D3EA30" w:rsidRPr="68B3C0C7">
        <w:rPr>
          <w:rFonts w:asciiTheme="minorHAnsi" w:hAnsiTheme="minorHAnsi" w:cstheme="minorBidi"/>
          <w:sz w:val="22"/>
          <w:szCs w:val="22"/>
        </w:rPr>
        <w:t>Living</w:t>
      </w:r>
      <w:r w:rsidRPr="68B3C0C7">
        <w:rPr>
          <w:rFonts w:asciiTheme="minorHAnsi" w:hAnsiTheme="minorHAnsi" w:cstheme="minorBidi"/>
          <w:sz w:val="22"/>
          <w:szCs w:val="22"/>
        </w:rPr>
        <w:t xml:space="preserve"> </w:t>
      </w:r>
      <w:r w:rsidR="5D991ECC" w:rsidRPr="68B3C0C7">
        <w:rPr>
          <w:rFonts w:asciiTheme="minorHAnsi" w:hAnsiTheme="minorHAnsi" w:cstheme="minorBidi"/>
          <w:sz w:val="22"/>
          <w:szCs w:val="22"/>
        </w:rPr>
        <w:t>Connections proposals</w:t>
      </w:r>
      <w:r w:rsidR="000702EC" w:rsidRPr="68B3C0C7">
        <w:rPr>
          <w:rFonts w:asciiTheme="minorHAnsi" w:hAnsiTheme="minorHAnsi" w:cstheme="minorBidi"/>
          <w:sz w:val="22"/>
          <w:szCs w:val="22"/>
        </w:rPr>
        <w:t>. Applicants can include any</w:t>
      </w:r>
      <w:r w:rsidR="00662CB9" w:rsidRPr="68B3C0C7">
        <w:rPr>
          <w:rFonts w:asciiTheme="minorHAnsi" w:hAnsiTheme="minorHAnsi" w:cstheme="minorBidi"/>
          <w:sz w:val="22"/>
          <w:szCs w:val="22"/>
        </w:rPr>
        <w:t xml:space="preserve"> </w:t>
      </w:r>
      <w:r w:rsidR="00232B6E" w:rsidRPr="68B3C0C7">
        <w:rPr>
          <w:rFonts w:asciiTheme="minorHAnsi" w:hAnsiTheme="minorHAnsi" w:cstheme="minorBidi"/>
          <w:sz w:val="22"/>
          <w:szCs w:val="22"/>
        </w:rPr>
        <w:t xml:space="preserve">number of the </w:t>
      </w:r>
      <w:r w:rsidR="2C9181EB" w:rsidRPr="68B3C0C7">
        <w:rPr>
          <w:rFonts w:asciiTheme="minorHAnsi" w:hAnsiTheme="minorHAnsi" w:cstheme="minorBidi"/>
          <w:sz w:val="22"/>
          <w:szCs w:val="22"/>
        </w:rPr>
        <w:t>13</w:t>
      </w:r>
      <w:r w:rsidR="00232B6E" w:rsidRPr="68B3C0C7">
        <w:rPr>
          <w:rFonts w:asciiTheme="minorHAnsi" w:hAnsiTheme="minorHAnsi" w:cstheme="minorBidi"/>
          <w:sz w:val="22"/>
          <w:szCs w:val="22"/>
        </w:rPr>
        <w:t xml:space="preserve"> </w:t>
      </w:r>
      <w:r w:rsidR="00662CB9" w:rsidRPr="68B3C0C7">
        <w:rPr>
          <w:rFonts w:asciiTheme="minorHAnsi" w:hAnsiTheme="minorHAnsi" w:cstheme="minorBidi"/>
          <w:sz w:val="22"/>
          <w:szCs w:val="22"/>
        </w:rPr>
        <w:t>Community Living Connections services</w:t>
      </w:r>
      <w:r w:rsidR="000702EC" w:rsidRPr="68B3C0C7">
        <w:rPr>
          <w:rFonts w:asciiTheme="minorHAnsi" w:hAnsiTheme="minorHAnsi" w:cstheme="minorBidi"/>
          <w:sz w:val="22"/>
          <w:szCs w:val="22"/>
        </w:rPr>
        <w:t xml:space="preserve"> in a proposal</w:t>
      </w:r>
      <w:r w:rsidR="00662CB9" w:rsidRPr="68B3C0C7">
        <w:rPr>
          <w:rFonts w:asciiTheme="minorHAnsi" w:hAnsiTheme="minorHAnsi" w:cstheme="minorBidi"/>
          <w:sz w:val="22"/>
          <w:szCs w:val="22"/>
        </w:rPr>
        <w:t>.</w:t>
      </w:r>
    </w:p>
    <w:p w14:paraId="171F7D63" w14:textId="77777777" w:rsidR="00662CB9" w:rsidRDefault="00662CB9" w:rsidP="5CC91821">
      <w:pPr>
        <w:spacing w:line="276" w:lineRule="auto"/>
        <w:ind w:left="0"/>
        <w:rPr>
          <w:rFonts w:asciiTheme="minorHAnsi" w:hAnsiTheme="minorHAnsi" w:cstheme="minorBidi"/>
          <w:sz w:val="22"/>
          <w:szCs w:val="22"/>
        </w:rPr>
      </w:pPr>
    </w:p>
    <w:p w14:paraId="3222C009" w14:textId="0AB7EDAC" w:rsidR="00D70A0D" w:rsidRDefault="1BFC7D36" w:rsidP="72DB2081">
      <w:pPr>
        <w:spacing w:line="276" w:lineRule="auto"/>
        <w:ind w:left="0"/>
        <w:rPr>
          <w:rFonts w:asciiTheme="minorHAnsi" w:hAnsiTheme="minorHAnsi" w:cstheme="minorBidi"/>
          <w:sz w:val="22"/>
          <w:szCs w:val="22"/>
        </w:rPr>
      </w:pPr>
      <w:r w:rsidRPr="72DB2081">
        <w:rPr>
          <w:rFonts w:asciiTheme="minorHAnsi" w:hAnsiTheme="minorHAnsi" w:cstheme="minorBidi"/>
          <w:sz w:val="22"/>
          <w:szCs w:val="22"/>
        </w:rPr>
        <w:t xml:space="preserve">If you have any questions about the </w:t>
      </w:r>
      <w:r w:rsidR="01964306" w:rsidRPr="72DB2081">
        <w:rPr>
          <w:rFonts w:asciiTheme="minorHAnsi" w:hAnsiTheme="minorHAnsi" w:cstheme="minorBidi"/>
          <w:sz w:val="22"/>
          <w:szCs w:val="22"/>
        </w:rPr>
        <w:t>RFQ</w:t>
      </w:r>
      <w:r w:rsidRPr="72DB2081">
        <w:rPr>
          <w:rFonts w:asciiTheme="minorHAnsi" w:hAnsiTheme="minorHAnsi" w:cstheme="minorBidi"/>
          <w:sz w:val="22"/>
          <w:szCs w:val="22"/>
        </w:rPr>
        <w:t xml:space="preserve"> or would like to request accommodation, please contact Funding Process Coordinator: </w:t>
      </w:r>
      <w:r w:rsidR="4981C9AE" w:rsidRPr="72DB2081">
        <w:rPr>
          <w:rFonts w:asciiTheme="minorHAnsi" w:hAnsiTheme="minorHAnsi" w:cstheme="minorBidi"/>
          <w:sz w:val="22"/>
          <w:szCs w:val="22"/>
        </w:rPr>
        <w:t xml:space="preserve">Allison Boll at </w:t>
      </w:r>
      <w:hyperlink r:id="rId18">
        <w:r w:rsidR="4981C9AE" w:rsidRPr="72DB2081">
          <w:rPr>
            <w:rStyle w:val="Hyperlink"/>
            <w:rFonts w:asciiTheme="minorHAnsi" w:hAnsiTheme="minorHAnsi" w:cstheme="minorBidi"/>
            <w:sz w:val="22"/>
            <w:szCs w:val="22"/>
          </w:rPr>
          <w:t>Allison.Boll@seattle.gov</w:t>
        </w:r>
      </w:hyperlink>
      <w:r w:rsidR="52A0D506" w:rsidRPr="72DB2081">
        <w:rPr>
          <w:rFonts w:asciiTheme="minorHAnsi" w:hAnsiTheme="minorHAnsi" w:cstheme="minorBidi"/>
          <w:sz w:val="22"/>
          <w:szCs w:val="22"/>
        </w:rPr>
        <w:t xml:space="preserve"> </w:t>
      </w:r>
    </w:p>
    <w:p w14:paraId="490FCF67" w14:textId="07671754" w:rsidR="00D70A0D" w:rsidRDefault="00D70A0D" w:rsidP="72DB2081">
      <w:pPr>
        <w:ind w:left="0"/>
        <w:rPr>
          <w:rFonts w:asciiTheme="minorHAnsi" w:hAnsiTheme="minorHAnsi" w:cstheme="minorBidi"/>
          <w:sz w:val="22"/>
          <w:szCs w:val="22"/>
        </w:rPr>
      </w:pPr>
      <w:r w:rsidRPr="72DB2081">
        <w:rPr>
          <w:rFonts w:asciiTheme="minorHAnsi" w:hAnsiTheme="minorHAnsi" w:cstheme="minorBidi"/>
          <w:sz w:val="22"/>
          <w:szCs w:val="22"/>
        </w:rPr>
        <w:br w:type="page"/>
      </w:r>
    </w:p>
    <w:p w14:paraId="70B7278B" w14:textId="2BBB6528" w:rsidR="51431554" w:rsidRDefault="51431554" w:rsidP="72DB2081">
      <w:pPr>
        <w:spacing w:line="276" w:lineRule="auto"/>
        <w:ind w:left="0"/>
        <w:rPr>
          <w:rFonts w:asciiTheme="minorHAnsi" w:hAnsiTheme="minorHAnsi" w:cstheme="minorBidi"/>
          <w:sz w:val="22"/>
          <w:szCs w:val="22"/>
        </w:rPr>
      </w:pPr>
    </w:p>
    <w:p w14:paraId="4E39718A" w14:textId="77777777" w:rsidR="00214B81" w:rsidRPr="001223DB" w:rsidRDefault="00214B81" w:rsidP="00D35584">
      <w:pPr>
        <w:pStyle w:val="NoSpacing"/>
        <w:rPr>
          <w:rFonts w:asciiTheme="minorHAnsi" w:hAnsiTheme="minorHAnsi" w:cstheme="minorHAnsi"/>
          <w:sz w:val="22"/>
          <w:szCs w:val="22"/>
        </w:rPr>
      </w:pPr>
    </w:p>
    <w:p w14:paraId="540DFD96" w14:textId="545DBE5F" w:rsidR="00A917C3" w:rsidRDefault="3EE96522" w:rsidP="01171DCA">
      <w:pPr>
        <w:pStyle w:val="Heading2"/>
        <w:ind w:left="0"/>
        <w:rPr>
          <w:rFonts w:cstheme="minorBidi"/>
          <w:u w:val="single"/>
        </w:rPr>
      </w:pPr>
      <w:bookmarkStart w:id="7" w:name="_Toc95916096"/>
      <w:bookmarkStart w:id="8" w:name="_Toc158284689"/>
      <w:bookmarkStart w:id="9" w:name="_Toc2145006589"/>
      <w:r w:rsidRPr="01171DCA">
        <w:rPr>
          <w:rFonts w:cstheme="minorBidi"/>
          <w:u w:val="single"/>
        </w:rPr>
        <w:t>TIMELINE</w:t>
      </w:r>
      <w:bookmarkEnd w:id="7"/>
      <w:r w:rsidR="43FBEBA1" w:rsidRPr="01171DCA">
        <w:rPr>
          <w:rFonts w:cstheme="minorBidi"/>
          <w:u w:val="single"/>
        </w:rPr>
        <w:t>*</w:t>
      </w:r>
      <w:bookmarkEnd w:id="8"/>
      <w:bookmarkEnd w:id="9"/>
    </w:p>
    <w:tbl>
      <w:tblPr>
        <w:tblStyle w:val="GridTable2-Accent3"/>
        <w:tblW w:w="9451" w:type="dxa"/>
        <w:tblLook w:val="04A0" w:firstRow="1" w:lastRow="0" w:firstColumn="1" w:lastColumn="0" w:noHBand="0" w:noVBand="1"/>
      </w:tblPr>
      <w:tblGrid>
        <w:gridCol w:w="1860"/>
        <w:gridCol w:w="1465"/>
        <w:gridCol w:w="6126"/>
      </w:tblGrid>
      <w:tr w:rsidR="0023631C" w:rsidRPr="00155FDA" w14:paraId="1B615098" w14:textId="77777777" w:rsidTr="4CB5E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65DB7A9E" w14:textId="77777777" w:rsidR="0023631C" w:rsidRDefault="0023631C" w:rsidP="0023631C">
            <w:pPr>
              <w:spacing w:line="276" w:lineRule="auto"/>
              <w:ind w:left="690" w:hanging="705"/>
              <w:jc w:val="center"/>
              <w:rPr>
                <w:rFonts w:asciiTheme="minorHAnsi" w:hAnsiTheme="minorHAnsi" w:cstheme="minorHAnsi"/>
                <w:sz w:val="22"/>
                <w:szCs w:val="22"/>
              </w:rPr>
            </w:pPr>
            <w:r>
              <w:rPr>
                <w:rFonts w:asciiTheme="minorHAnsi" w:hAnsiTheme="minorHAnsi" w:cstheme="minorHAnsi"/>
                <w:sz w:val="22"/>
                <w:szCs w:val="22"/>
              </w:rPr>
              <w:t>Date</w:t>
            </w:r>
          </w:p>
        </w:tc>
        <w:tc>
          <w:tcPr>
            <w:tcW w:w="1465" w:type="dxa"/>
          </w:tcPr>
          <w:p w14:paraId="2FFBEDEB" w14:textId="77777777" w:rsidR="0023631C" w:rsidRPr="00155FDA" w:rsidRDefault="0023631C" w:rsidP="0023631C">
            <w:pPr>
              <w:spacing w:line="276" w:lineRule="auto"/>
              <w:ind w:hanging="82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Time</w:t>
            </w:r>
          </w:p>
        </w:tc>
        <w:tc>
          <w:tcPr>
            <w:tcW w:w="6126" w:type="dxa"/>
          </w:tcPr>
          <w:p w14:paraId="6EE32723" w14:textId="77777777" w:rsidR="0023631C" w:rsidRPr="00155FDA" w:rsidRDefault="0023631C" w:rsidP="00C96E8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Activity</w:t>
            </w:r>
          </w:p>
        </w:tc>
      </w:tr>
      <w:tr w:rsidR="0023631C" w:rsidRPr="00155FDA" w14:paraId="58AA188E" w14:textId="77777777" w:rsidTr="4CB5E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left w:val="nil"/>
              <w:right w:val="nil"/>
            </w:tcBorders>
          </w:tcPr>
          <w:p w14:paraId="0CBC76A1" w14:textId="31782828" w:rsidR="0023631C" w:rsidRPr="00155FDA" w:rsidRDefault="6A35E6E3" w:rsidP="4E9BE060">
            <w:pPr>
              <w:spacing w:line="276" w:lineRule="auto"/>
              <w:ind w:left="0" w:firstLine="90"/>
              <w:rPr>
                <w:rFonts w:asciiTheme="minorHAnsi" w:hAnsiTheme="minorHAnsi" w:cstheme="minorBidi"/>
                <w:sz w:val="22"/>
                <w:szCs w:val="22"/>
              </w:rPr>
            </w:pPr>
            <w:r w:rsidRPr="64F4DBDE">
              <w:rPr>
                <w:rFonts w:asciiTheme="minorHAnsi" w:hAnsiTheme="minorHAnsi" w:cstheme="minorBidi"/>
                <w:sz w:val="22"/>
                <w:szCs w:val="22"/>
              </w:rPr>
              <w:t>April 15, 2024</w:t>
            </w:r>
          </w:p>
          <w:p w14:paraId="44E34636" w14:textId="6757BF15" w:rsidR="0023631C" w:rsidRPr="00155FDA" w:rsidRDefault="0023631C" w:rsidP="4E9BE060">
            <w:pPr>
              <w:spacing w:line="276" w:lineRule="auto"/>
              <w:ind w:left="0" w:firstLine="90"/>
              <w:rPr>
                <w:rFonts w:asciiTheme="minorHAnsi" w:hAnsiTheme="minorHAnsi" w:cstheme="minorBidi"/>
                <w:sz w:val="22"/>
                <w:szCs w:val="22"/>
              </w:rPr>
            </w:pPr>
          </w:p>
        </w:tc>
        <w:tc>
          <w:tcPr>
            <w:tcW w:w="1465" w:type="dxa"/>
          </w:tcPr>
          <w:p w14:paraId="5E096A8B" w14:textId="6C5D7699" w:rsidR="0023631C" w:rsidRPr="00155FDA" w:rsidRDefault="0023631C" w:rsidP="4E9BE060">
            <w:pPr>
              <w:spacing w:line="276" w:lineRule="auto"/>
              <w:ind w:left="0" w:firstLine="9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p>
        </w:tc>
        <w:tc>
          <w:tcPr>
            <w:tcW w:w="6126" w:type="dxa"/>
          </w:tcPr>
          <w:p w14:paraId="2A494A0A" w14:textId="77777777" w:rsidR="0023631C" w:rsidRPr="00155FDA"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Funding Opportunity Released</w:t>
            </w:r>
          </w:p>
        </w:tc>
      </w:tr>
      <w:tr w:rsidR="0023631C" w:rsidRPr="00155FDA" w14:paraId="20D65963" w14:textId="77777777" w:rsidTr="4CB5E993">
        <w:tc>
          <w:tcPr>
            <w:cnfStyle w:val="001000000000" w:firstRow="0" w:lastRow="0" w:firstColumn="1" w:lastColumn="0" w:oddVBand="0" w:evenVBand="0" w:oddHBand="0" w:evenHBand="0" w:firstRowFirstColumn="0" w:firstRowLastColumn="0" w:lastRowFirstColumn="0" w:lastRowLastColumn="0"/>
            <w:tcW w:w="1860" w:type="dxa"/>
            <w:tcBorders>
              <w:left w:val="nil"/>
              <w:right w:val="nil"/>
            </w:tcBorders>
          </w:tcPr>
          <w:p w14:paraId="217FD2D5" w14:textId="4363A190" w:rsidR="0023631C" w:rsidRPr="00446607" w:rsidRDefault="16A7AAAE" w:rsidP="4E9BE060">
            <w:pPr>
              <w:spacing w:line="276" w:lineRule="auto"/>
              <w:ind w:left="0" w:firstLine="90"/>
              <w:rPr>
                <w:rFonts w:asciiTheme="minorHAnsi" w:hAnsiTheme="minorHAnsi" w:cstheme="minorBidi"/>
                <w:sz w:val="22"/>
                <w:szCs w:val="22"/>
                <w:highlight w:val="yellow"/>
              </w:rPr>
            </w:pPr>
            <w:r w:rsidRPr="4E9BE060">
              <w:rPr>
                <w:rFonts w:asciiTheme="minorHAnsi" w:hAnsiTheme="minorHAnsi" w:cstheme="minorBidi"/>
                <w:sz w:val="22"/>
                <w:szCs w:val="22"/>
              </w:rPr>
              <w:t>April 24, 2024</w:t>
            </w:r>
          </w:p>
        </w:tc>
        <w:tc>
          <w:tcPr>
            <w:tcW w:w="1465" w:type="dxa"/>
          </w:tcPr>
          <w:p w14:paraId="3FC7EE79" w14:textId="087CF28E" w:rsidR="0023631C" w:rsidRPr="00155FDA" w:rsidRDefault="16A7AAAE" w:rsidP="4E9BE060">
            <w:pPr>
              <w:spacing w:line="276" w:lineRule="auto"/>
              <w:ind w:left="0" w:firstLine="9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64F4DBDE">
              <w:rPr>
                <w:rFonts w:asciiTheme="minorHAnsi" w:hAnsiTheme="minorHAnsi" w:cstheme="minorBidi"/>
                <w:sz w:val="22"/>
                <w:szCs w:val="22"/>
              </w:rPr>
              <w:t>9:30 a.m. - 11:30 a.m.</w:t>
            </w:r>
          </w:p>
        </w:tc>
        <w:tc>
          <w:tcPr>
            <w:tcW w:w="6126" w:type="dxa"/>
          </w:tcPr>
          <w:p w14:paraId="74148187" w14:textId="77777777" w:rsidR="0023631C" w:rsidRDefault="0023631C"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Information Session #1</w:t>
            </w:r>
            <w:r>
              <w:rPr>
                <w:rFonts w:asciiTheme="minorHAnsi" w:hAnsiTheme="minorHAnsi" w:cstheme="minorHAnsi"/>
                <w:sz w:val="22"/>
                <w:szCs w:val="22"/>
              </w:rPr>
              <w:t xml:space="preserve"> – In person only </w:t>
            </w:r>
          </w:p>
          <w:p w14:paraId="0A4BA0EB" w14:textId="0726AD8A" w:rsidR="0023631C" w:rsidRPr="00155FDA" w:rsidRDefault="1DBA2665" w:rsidP="4E9BE060">
            <w:pPr>
              <w:spacing w:line="276" w:lineRule="auto"/>
              <w:ind w:left="1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64F4DBDE">
              <w:rPr>
                <w:rFonts w:asciiTheme="minorHAnsi" w:hAnsiTheme="minorHAnsi" w:cstheme="minorBidi"/>
                <w:sz w:val="22"/>
                <w:szCs w:val="22"/>
              </w:rPr>
              <w:t>Aging &amp; Disabilities Services, South King County Office, 600 SW 39th St (Times Square office complex), Mt St Helens Room, Renton, WA 98057</w:t>
            </w:r>
            <w:r w:rsidR="0C2797F7" w:rsidRPr="4E9BE060">
              <w:rPr>
                <w:rFonts w:asciiTheme="minorHAnsi" w:hAnsiTheme="minorHAnsi" w:cstheme="minorBidi"/>
                <w:sz w:val="22"/>
                <w:szCs w:val="22"/>
              </w:rPr>
              <w:t xml:space="preserve"> </w:t>
            </w:r>
          </w:p>
          <w:p w14:paraId="032B8FED" w14:textId="49E0101D" w:rsidR="0023631C" w:rsidRPr="00155FDA" w:rsidRDefault="00000000" w:rsidP="4E9BE060">
            <w:pPr>
              <w:spacing w:line="276" w:lineRule="auto"/>
              <w:ind w:left="1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hyperlink r:id="rId19">
              <w:r w:rsidR="0C2797F7" w:rsidRPr="4E9BE060">
                <w:rPr>
                  <w:rStyle w:val="Hyperlink"/>
                  <w:rFonts w:asciiTheme="minorHAnsi" w:hAnsiTheme="minorHAnsi" w:cstheme="minorBidi"/>
                  <w:sz w:val="22"/>
                  <w:szCs w:val="22"/>
                </w:rPr>
                <w:t>Directions</w:t>
              </w:r>
            </w:hyperlink>
          </w:p>
          <w:p w14:paraId="606BC0F5" w14:textId="5242E9E6" w:rsidR="0023631C" w:rsidRPr="00155FDA" w:rsidRDefault="0C2797F7" w:rsidP="09D1E2E7">
            <w:pPr>
              <w:spacing w:line="276" w:lineRule="auto"/>
              <w:ind w:left="1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9D1E2E7">
              <w:rPr>
                <w:rFonts w:asciiTheme="minorHAnsi" w:hAnsiTheme="minorHAnsi" w:cstheme="minorBidi"/>
                <w:sz w:val="22"/>
                <w:szCs w:val="22"/>
              </w:rPr>
              <w:t xml:space="preserve">Email </w:t>
            </w:r>
            <w:hyperlink r:id="rId20">
              <w:r w:rsidRPr="09D1E2E7">
                <w:rPr>
                  <w:rStyle w:val="Hyperlink"/>
                  <w:rFonts w:asciiTheme="minorHAnsi" w:hAnsiTheme="minorHAnsi" w:cstheme="minorBidi"/>
                  <w:sz w:val="22"/>
                  <w:szCs w:val="22"/>
                </w:rPr>
                <w:t>Allison.Boll@seattle.gov</w:t>
              </w:r>
            </w:hyperlink>
            <w:r w:rsidRPr="09D1E2E7">
              <w:rPr>
                <w:rFonts w:asciiTheme="minorHAnsi" w:hAnsiTheme="minorHAnsi" w:cstheme="minorBidi"/>
                <w:sz w:val="22"/>
                <w:szCs w:val="22"/>
              </w:rPr>
              <w:t xml:space="preserve"> </w:t>
            </w:r>
            <w:r w:rsidR="00910B8B">
              <w:rPr>
                <w:rFonts w:asciiTheme="minorHAnsi" w:hAnsiTheme="minorHAnsi" w:cstheme="minorBidi"/>
                <w:sz w:val="22"/>
                <w:szCs w:val="22"/>
              </w:rPr>
              <w:t>to request</w:t>
            </w:r>
            <w:r w:rsidRPr="09D1E2E7">
              <w:rPr>
                <w:rFonts w:asciiTheme="minorHAnsi" w:hAnsiTheme="minorHAnsi" w:cstheme="minorBidi"/>
                <w:sz w:val="22"/>
                <w:szCs w:val="22"/>
              </w:rPr>
              <w:t xml:space="preserve"> accommodation</w:t>
            </w:r>
            <w:r w:rsidR="422CB2EB" w:rsidRPr="09D1E2E7">
              <w:rPr>
                <w:rFonts w:asciiTheme="minorHAnsi" w:hAnsiTheme="minorHAnsi" w:cstheme="minorBidi"/>
                <w:sz w:val="22"/>
                <w:szCs w:val="22"/>
              </w:rPr>
              <w:t>.</w:t>
            </w:r>
          </w:p>
        </w:tc>
      </w:tr>
      <w:tr w:rsidR="0023631C" w:rsidRPr="00155FDA" w14:paraId="12C1DFF6" w14:textId="77777777" w:rsidTr="4CB5E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left w:val="nil"/>
              <w:right w:val="nil"/>
            </w:tcBorders>
          </w:tcPr>
          <w:p w14:paraId="7C4CA600" w14:textId="6A40F191" w:rsidR="0023631C" w:rsidRPr="00155FDA" w:rsidRDefault="0DA0DA46" w:rsidP="4E9BE060">
            <w:pPr>
              <w:spacing w:line="276" w:lineRule="auto"/>
              <w:ind w:left="0" w:firstLine="90"/>
              <w:rPr>
                <w:rFonts w:asciiTheme="minorHAnsi" w:hAnsiTheme="minorHAnsi" w:cstheme="minorBidi"/>
                <w:sz w:val="22"/>
                <w:szCs w:val="22"/>
              </w:rPr>
            </w:pPr>
            <w:r w:rsidRPr="64F4DBDE">
              <w:rPr>
                <w:rFonts w:asciiTheme="minorHAnsi" w:hAnsiTheme="minorHAnsi" w:cstheme="minorBidi"/>
                <w:sz w:val="22"/>
                <w:szCs w:val="22"/>
              </w:rPr>
              <w:t>May 1, 2024</w:t>
            </w:r>
          </w:p>
        </w:tc>
        <w:tc>
          <w:tcPr>
            <w:tcW w:w="1465" w:type="dxa"/>
          </w:tcPr>
          <w:p w14:paraId="238946F0" w14:textId="08E021B4" w:rsidR="0023631C" w:rsidRPr="00155FDA" w:rsidRDefault="23CFD836" w:rsidP="4E9BE060">
            <w:pPr>
              <w:spacing w:line="276" w:lineRule="auto"/>
              <w:ind w:left="0" w:firstLine="9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64F4DBDE">
              <w:rPr>
                <w:rFonts w:asciiTheme="minorHAnsi" w:hAnsiTheme="minorHAnsi" w:cstheme="minorBidi"/>
                <w:sz w:val="22"/>
                <w:szCs w:val="22"/>
              </w:rPr>
              <w:t>9:30</w:t>
            </w:r>
            <w:r w:rsidR="3C3F20D9" w:rsidRPr="64F4DBDE">
              <w:rPr>
                <w:rFonts w:asciiTheme="minorHAnsi" w:hAnsiTheme="minorHAnsi" w:cstheme="minorBidi"/>
                <w:sz w:val="22"/>
                <w:szCs w:val="22"/>
              </w:rPr>
              <w:t xml:space="preserve"> a.m. </w:t>
            </w:r>
            <w:r w:rsidRPr="64F4DBDE">
              <w:rPr>
                <w:rFonts w:asciiTheme="minorHAnsi" w:hAnsiTheme="minorHAnsi" w:cstheme="minorBidi"/>
                <w:sz w:val="22"/>
                <w:szCs w:val="22"/>
              </w:rPr>
              <w:t>-11:30</w:t>
            </w:r>
            <w:r w:rsidR="5A361A63" w:rsidRPr="64F4DBDE">
              <w:rPr>
                <w:rFonts w:asciiTheme="minorHAnsi" w:hAnsiTheme="minorHAnsi" w:cstheme="minorBidi"/>
                <w:sz w:val="22"/>
                <w:szCs w:val="22"/>
              </w:rPr>
              <w:t xml:space="preserve"> a.m</w:t>
            </w:r>
            <w:r w:rsidR="7D3AC34D" w:rsidRPr="519D9800">
              <w:rPr>
                <w:rFonts w:asciiTheme="minorHAnsi" w:hAnsiTheme="minorHAnsi" w:cstheme="minorBidi"/>
                <w:sz w:val="22"/>
                <w:szCs w:val="22"/>
              </w:rPr>
              <w:t>.</w:t>
            </w:r>
            <w:r w:rsidR="5A361A63" w:rsidRPr="64F4DBDE">
              <w:rPr>
                <w:rFonts w:asciiTheme="minorHAnsi" w:hAnsiTheme="minorHAnsi" w:cstheme="minorBidi"/>
                <w:sz w:val="22"/>
                <w:szCs w:val="22"/>
              </w:rPr>
              <w:t xml:space="preserve"> </w:t>
            </w:r>
          </w:p>
        </w:tc>
        <w:tc>
          <w:tcPr>
            <w:tcW w:w="6126" w:type="dxa"/>
          </w:tcPr>
          <w:p w14:paraId="64731F41" w14:textId="77777777" w:rsidR="0023631C" w:rsidRPr="000C47B1"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47B1">
              <w:rPr>
                <w:rFonts w:asciiTheme="minorHAnsi" w:hAnsiTheme="minorHAnsi" w:cstheme="minorHAnsi"/>
                <w:sz w:val="22"/>
                <w:szCs w:val="22"/>
              </w:rPr>
              <w:t>Information Session #2</w:t>
            </w:r>
            <w:r>
              <w:rPr>
                <w:rFonts w:asciiTheme="minorHAnsi" w:hAnsiTheme="minorHAnsi" w:cstheme="minorHAnsi"/>
                <w:sz w:val="22"/>
                <w:szCs w:val="22"/>
              </w:rPr>
              <w:t xml:space="preserve"> – Virtual </w:t>
            </w:r>
          </w:p>
          <w:p w14:paraId="1C1B8824" w14:textId="757C6F2A" w:rsidR="04CB4D89" w:rsidRPr="002C0799" w:rsidRDefault="03A06DAE" w:rsidP="4CB5E99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252424"/>
                <w:sz w:val="22"/>
                <w:szCs w:val="22"/>
                <w:u w:val="single"/>
              </w:rPr>
            </w:pPr>
            <w:r w:rsidRPr="4CB5E993">
              <w:rPr>
                <w:rFonts w:asciiTheme="minorHAnsi" w:eastAsiaTheme="minorEastAsia" w:hAnsiTheme="minorHAnsi" w:cstheme="minorBidi"/>
                <w:sz w:val="22"/>
                <w:szCs w:val="22"/>
                <w:u w:val="single"/>
              </w:rPr>
              <w:t xml:space="preserve"> </w:t>
            </w:r>
            <w:hyperlink r:id="rId21">
              <w:r w:rsidR="2F07E757" w:rsidRPr="4CB5E993">
                <w:rPr>
                  <w:rFonts w:asciiTheme="minorHAnsi" w:eastAsiaTheme="minorEastAsia" w:hAnsiTheme="minorHAnsi" w:cstheme="minorBidi"/>
                  <w:sz w:val="22"/>
                  <w:szCs w:val="22"/>
                  <w:u w:val="single"/>
                </w:rPr>
                <w:t>Link to Microsoft Teams meeting</w:t>
              </w:r>
            </w:hyperlink>
          </w:p>
          <w:p w14:paraId="4094130C" w14:textId="3DC053DD" w:rsidR="23829663" w:rsidRPr="00237918" w:rsidRDefault="4C4FDAE1" w:rsidP="4CB5E99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szCs w:val="22"/>
              </w:rPr>
            </w:pPr>
            <w:r w:rsidRPr="4CB5E993">
              <w:rPr>
                <w:rFonts w:asciiTheme="minorHAnsi" w:eastAsiaTheme="minorEastAsia" w:hAnsiTheme="minorHAnsi" w:cstheme="minorBidi"/>
                <w:color w:val="252424"/>
                <w:sz w:val="22"/>
                <w:szCs w:val="22"/>
              </w:rPr>
              <w:t xml:space="preserve">Meeting ID: 282 087 100 792 </w:t>
            </w:r>
            <w:r w:rsidR="23829663">
              <w:br/>
            </w:r>
            <w:r w:rsidRPr="4CB5E993">
              <w:rPr>
                <w:rFonts w:asciiTheme="minorHAnsi" w:eastAsiaTheme="minorEastAsia" w:hAnsiTheme="minorHAnsi" w:cstheme="minorBidi"/>
                <w:color w:val="252424"/>
                <w:sz w:val="22"/>
                <w:szCs w:val="22"/>
              </w:rPr>
              <w:t>Passcode: 57ACzT</w:t>
            </w:r>
          </w:p>
          <w:p w14:paraId="7BF36853" w14:textId="4324BA0D" w:rsidR="23829663" w:rsidRPr="00237918" w:rsidRDefault="4C4FDAE1" w:rsidP="4CB5E99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szCs w:val="22"/>
              </w:rPr>
            </w:pPr>
            <w:r w:rsidRPr="4CB5E993">
              <w:rPr>
                <w:rFonts w:asciiTheme="minorHAnsi" w:eastAsiaTheme="minorEastAsia" w:hAnsiTheme="minorHAnsi" w:cstheme="minorBidi"/>
                <w:b/>
                <w:bCs/>
                <w:color w:val="252424"/>
                <w:sz w:val="22"/>
                <w:szCs w:val="22"/>
              </w:rPr>
              <w:t>Or call in (audio only)</w:t>
            </w:r>
            <w:r w:rsidRPr="4CB5E993">
              <w:rPr>
                <w:rFonts w:asciiTheme="minorHAnsi" w:eastAsiaTheme="minorEastAsia" w:hAnsiTheme="minorHAnsi" w:cstheme="minorBidi"/>
                <w:color w:val="252424"/>
                <w:sz w:val="22"/>
                <w:szCs w:val="22"/>
              </w:rPr>
              <w:t xml:space="preserve"> </w:t>
            </w:r>
          </w:p>
          <w:p w14:paraId="1CA5C1C2" w14:textId="5BBF5F54" w:rsidR="23829663" w:rsidRPr="00237918" w:rsidRDefault="00000000" w:rsidP="4CB5E99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szCs w:val="22"/>
              </w:rPr>
            </w:pPr>
            <w:hyperlink r:id="rId22">
              <w:r w:rsidR="4C4FDAE1" w:rsidRPr="4CB5E993">
                <w:rPr>
                  <w:rStyle w:val="Hyperlink"/>
                  <w:rFonts w:asciiTheme="minorHAnsi" w:eastAsiaTheme="minorEastAsia" w:hAnsiTheme="minorHAnsi" w:cstheme="minorBidi"/>
                  <w:sz w:val="22"/>
                  <w:szCs w:val="22"/>
                </w:rPr>
                <w:t>+1 206-686-8357,,27758983#</w:t>
              </w:r>
            </w:hyperlink>
            <w:r w:rsidR="4C4FDAE1" w:rsidRPr="4CB5E993">
              <w:rPr>
                <w:rFonts w:asciiTheme="minorHAnsi" w:eastAsiaTheme="minorEastAsia" w:hAnsiTheme="minorHAnsi" w:cstheme="minorBidi"/>
                <w:color w:val="252424"/>
                <w:sz w:val="22"/>
                <w:szCs w:val="22"/>
              </w:rPr>
              <w:t xml:space="preserve">   United States, Seattle </w:t>
            </w:r>
          </w:p>
          <w:p w14:paraId="57DD1E09" w14:textId="3F3322E8" w:rsidR="23829663" w:rsidRPr="00237918" w:rsidRDefault="4C4FDAE1" w:rsidP="4CB5E99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szCs w:val="22"/>
              </w:rPr>
            </w:pPr>
            <w:r w:rsidRPr="4CB5E993">
              <w:rPr>
                <w:rFonts w:asciiTheme="minorHAnsi" w:eastAsiaTheme="minorEastAsia" w:hAnsiTheme="minorHAnsi" w:cstheme="minorBidi"/>
                <w:color w:val="252424"/>
                <w:sz w:val="22"/>
                <w:szCs w:val="22"/>
              </w:rPr>
              <w:t>Phone Conference ID: 277 589 83#</w:t>
            </w:r>
          </w:p>
          <w:p w14:paraId="260B18C4" w14:textId="01A02BAF" w:rsidR="0023631C" w:rsidRPr="00155FDA" w:rsidRDefault="00693108" w:rsidP="4E9BE060">
            <w:pPr>
              <w:spacing w:line="276" w:lineRule="auto"/>
              <w:ind w:left="346"/>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4E9BE060">
              <w:rPr>
                <w:rFonts w:asciiTheme="minorHAnsi" w:hAnsiTheme="minorHAnsi" w:cstheme="minorBidi"/>
                <w:sz w:val="22"/>
                <w:szCs w:val="22"/>
              </w:rPr>
              <w:t xml:space="preserve">Email </w:t>
            </w:r>
            <w:hyperlink r:id="rId23" w:history="1">
              <w:r w:rsidR="00DA11F4" w:rsidRPr="00CA06FD">
                <w:rPr>
                  <w:rStyle w:val="Hyperlink"/>
                  <w:rFonts w:asciiTheme="minorHAnsi" w:hAnsiTheme="minorHAnsi" w:cstheme="minorBidi"/>
                  <w:sz w:val="22"/>
                  <w:szCs w:val="22"/>
                </w:rPr>
                <w:t>hsd_adsplanning@seattle.gov</w:t>
              </w:r>
            </w:hyperlink>
            <w:r w:rsidR="00DA11F4">
              <w:rPr>
                <w:rFonts w:asciiTheme="minorHAnsi" w:hAnsiTheme="minorHAnsi" w:cstheme="minorBidi"/>
                <w:sz w:val="22"/>
                <w:szCs w:val="22"/>
              </w:rPr>
              <w:t xml:space="preserve"> </w:t>
            </w:r>
            <w:r w:rsidRPr="4E9BE060">
              <w:rPr>
                <w:rFonts w:asciiTheme="minorHAnsi" w:hAnsiTheme="minorHAnsi" w:cstheme="minorBidi"/>
                <w:sz w:val="22"/>
                <w:szCs w:val="22"/>
              </w:rPr>
              <w:t xml:space="preserve"> for</w:t>
            </w:r>
            <w:r w:rsidR="104E61D3" w:rsidRPr="4E9BE060">
              <w:rPr>
                <w:rFonts w:asciiTheme="minorHAnsi" w:hAnsiTheme="minorHAnsi" w:cstheme="minorBidi"/>
                <w:sz w:val="22"/>
                <w:szCs w:val="22"/>
              </w:rPr>
              <w:t xml:space="preserve"> technical assistance accessing the information session </w:t>
            </w:r>
            <w:r w:rsidR="37F8BCDE" w:rsidRPr="4E9BE060">
              <w:rPr>
                <w:rFonts w:asciiTheme="minorHAnsi" w:hAnsiTheme="minorHAnsi" w:cstheme="minorBidi"/>
                <w:sz w:val="22"/>
                <w:szCs w:val="22"/>
              </w:rPr>
              <w:t xml:space="preserve">or </w:t>
            </w:r>
            <w:r w:rsidR="207CBDB6" w:rsidRPr="1A26C674">
              <w:rPr>
                <w:rFonts w:asciiTheme="minorHAnsi" w:hAnsiTheme="minorHAnsi" w:cstheme="minorBidi"/>
                <w:sz w:val="22"/>
                <w:szCs w:val="22"/>
              </w:rPr>
              <w:t>request</w:t>
            </w:r>
            <w:r w:rsidR="37F8BCDE" w:rsidRPr="4E9BE060">
              <w:rPr>
                <w:rFonts w:asciiTheme="minorHAnsi" w:hAnsiTheme="minorHAnsi" w:cstheme="minorBidi"/>
                <w:sz w:val="22"/>
                <w:szCs w:val="22"/>
              </w:rPr>
              <w:t xml:space="preserve"> for </w:t>
            </w:r>
            <w:r w:rsidR="2A4A6CF0" w:rsidRPr="4E9BE060">
              <w:rPr>
                <w:rFonts w:asciiTheme="minorHAnsi" w:hAnsiTheme="minorHAnsi" w:cstheme="minorBidi"/>
                <w:sz w:val="22"/>
                <w:szCs w:val="22"/>
              </w:rPr>
              <w:t>accommodation.</w:t>
            </w:r>
          </w:p>
        </w:tc>
      </w:tr>
      <w:tr w:rsidR="0023631C" w:rsidRPr="00155FDA" w14:paraId="74DB3EF9" w14:textId="77777777" w:rsidTr="4CB5E993">
        <w:tc>
          <w:tcPr>
            <w:cnfStyle w:val="001000000000" w:firstRow="0" w:lastRow="0" w:firstColumn="1" w:lastColumn="0" w:oddVBand="0" w:evenVBand="0" w:oddHBand="0" w:evenHBand="0" w:firstRowFirstColumn="0" w:firstRowLastColumn="0" w:lastRowFirstColumn="0" w:lastRowLastColumn="0"/>
            <w:tcW w:w="1860" w:type="dxa"/>
            <w:tcBorders>
              <w:left w:val="nil"/>
              <w:right w:val="nil"/>
            </w:tcBorders>
          </w:tcPr>
          <w:p w14:paraId="168E9E71" w14:textId="41E537B3" w:rsidR="0023631C" w:rsidRPr="00155FDA" w:rsidRDefault="2E095197" w:rsidP="4E9BE060">
            <w:pPr>
              <w:spacing w:line="276" w:lineRule="auto"/>
              <w:ind w:left="0" w:firstLine="90"/>
              <w:rPr>
                <w:rFonts w:asciiTheme="minorHAnsi" w:hAnsiTheme="minorHAnsi" w:cstheme="minorBidi"/>
                <w:sz w:val="22"/>
                <w:szCs w:val="22"/>
              </w:rPr>
            </w:pPr>
            <w:r w:rsidRPr="64F4DBDE">
              <w:rPr>
                <w:rFonts w:asciiTheme="minorHAnsi" w:hAnsiTheme="minorHAnsi" w:cstheme="minorBidi"/>
                <w:sz w:val="22"/>
                <w:szCs w:val="22"/>
              </w:rPr>
              <w:t xml:space="preserve">May </w:t>
            </w:r>
            <w:r w:rsidRPr="4E9BE060">
              <w:rPr>
                <w:rFonts w:asciiTheme="minorHAnsi" w:hAnsiTheme="minorHAnsi" w:cstheme="minorBidi"/>
                <w:sz w:val="22"/>
                <w:szCs w:val="22"/>
              </w:rPr>
              <w:t>1</w:t>
            </w:r>
            <w:r w:rsidR="174982D1" w:rsidRPr="4E9BE060">
              <w:rPr>
                <w:rFonts w:asciiTheme="minorHAnsi" w:hAnsiTheme="minorHAnsi" w:cstheme="minorBidi"/>
                <w:sz w:val="22"/>
                <w:szCs w:val="22"/>
              </w:rPr>
              <w:t>5</w:t>
            </w:r>
            <w:r w:rsidRPr="64F4DBDE">
              <w:rPr>
                <w:rFonts w:asciiTheme="minorHAnsi" w:hAnsiTheme="minorHAnsi" w:cstheme="minorBidi"/>
                <w:sz w:val="22"/>
                <w:szCs w:val="22"/>
              </w:rPr>
              <w:t>, 2024</w:t>
            </w:r>
          </w:p>
        </w:tc>
        <w:tc>
          <w:tcPr>
            <w:tcW w:w="1465" w:type="dxa"/>
          </w:tcPr>
          <w:p w14:paraId="78611A95" w14:textId="111F0827" w:rsidR="0023631C" w:rsidRPr="00155FDA" w:rsidRDefault="5AD62710" w:rsidP="4E9BE060">
            <w:pPr>
              <w:spacing w:line="276" w:lineRule="auto"/>
              <w:ind w:left="0" w:firstLine="9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64F4DBDE">
              <w:rPr>
                <w:rFonts w:asciiTheme="minorHAnsi" w:hAnsiTheme="minorHAnsi" w:cstheme="minorBidi"/>
                <w:sz w:val="22"/>
                <w:szCs w:val="22"/>
              </w:rPr>
              <w:t>by 12:00 p.m. (noon)</w:t>
            </w:r>
          </w:p>
        </w:tc>
        <w:tc>
          <w:tcPr>
            <w:tcW w:w="6126" w:type="dxa"/>
          </w:tcPr>
          <w:p w14:paraId="4045B58C" w14:textId="77777777" w:rsidR="0023631C" w:rsidRDefault="0023631C"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Last Day to Submit Questions</w:t>
            </w:r>
            <w:r>
              <w:rPr>
                <w:rFonts w:asciiTheme="minorHAnsi" w:hAnsiTheme="minorHAnsi" w:cstheme="minorHAnsi"/>
                <w:sz w:val="22"/>
                <w:szCs w:val="22"/>
              </w:rPr>
              <w:t xml:space="preserve"> (via email only)</w:t>
            </w:r>
          </w:p>
          <w:p w14:paraId="4D529998" w14:textId="44E53F0B" w:rsidR="0023631C" w:rsidRPr="00155FDA" w:rsidRDefault="3C6CB8E2" w:rsidP="5CC91821">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highlight w:val="yellow"/>
              </w:rPr>
            </w:pPr>
            <w:r w:rsidRPr="00693108">
              <w:rPr>
                <w:rFonts w:asciiTheme="minorHAnsi" w:hAnsiTheme="minorHAnsi" w:cstheme="minorBidi"/>
                <w:sz w:val="22"/>
                <w:szCs w:val="22"/>
              </w:rPr>
              <w:t>Allison.Boll@seattle.gov</w:t>
            </w:r>
          </w:p>
        </w:tc>
      </w:tr>
      <w:tr w:rsidR="0023631C" w:rsidRPr="00155FDA" w14:paraId="30CFA222" w14:textId="77777777" w:rsidTr="4CB5E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left w:val="nil"/>
              <w:right w:val="nil"/>
            </w:tcBorders>
          </w:tcPr>
          <w:p w14:paraId="4FC74AB7" w14:textId="68A70449" w:rsidR="0023631C" w:rsidRPr="00155FDA" w:rsidRDefault="0EF43538" w:rsidP="4E9BE060">
            <w:pPr>
              <w:spacing w:line="276" w:lineRule="auto"/>
              <w:ind w:left="0" w:firstLine="90"/>
              <w:rPr>
                <w:rFonts w:asciiTheme="minorHAnsi" w:hAnsiTheme="minorHAnsi" w:cstheme="minorBidi"/>
                <w:sz w:val="22"/>
                <w:szCs w:val="22"/>
              </w:rPr>
            </w:pPr>
            <w:r w:rsidRPr="64F4DBDE">
              <w:rPr>
                <w:rFonts w:asciiTheme="minorHAnsi" w:hAnsiTheme="minorHAnsi" w:cstheme="minorBidi"/>
                <w:sz w:val="22"/>
                <w:szCs w:val="22"/>
              </w:rPr>
              <w:t xml:space="preserve">May </w:t>
            </w:r>
            <w:r w:rsidR="4F9D0621" w:rsidRPr="67A28FE5">
              <w:rPr>
                <w:rFonts w:asciiTheme="minorHAnsi" w:hAnsiTheme="minorHAnsi" w:cstheme="minorBidi"/>
                <w:sz w:val="22"/>
                <w:szCs w:val="22"/>
              </w:rPr>
              <w:t>2</w:t>
            </w:r>
            <w:r w:rsidR="07844D0A" w:rsidRPr="67A28FE5">
              <w:rPr>
                <w:rFonts w:asciiTheme="minorHAnsi" w:hAnsiTheme="minorHAnsi" w:cstheme="minorBidi"/>
                <w:sz w:val="22"/>
                <w:szCs w:val="22"/>
              </w:rPr>
              <w:t>8</w:t>
            </w:r>
            <w:r w:rsidRPr="64F4DBDE">
              <w:rPr>
                <w:rFonts w:asciiTheme="minorHAnsi" w:hAnsiTheme="minorHAnsi" w:cstheme="minorBidi"/>
                <w:sz w:val="22"/>
                <w:szCs w:val="22"/>
              </w:rPr>
              <w:t>, 2024</w:t>
            </w:r>
          </w:p>
        </w:tc>
        <w:tc>
          <w:tcPr>
            <w:tcW w:w="1465" w:type="dxa"/>
          </w:tcPr>
          <w:p w14:paraId="2B8A29E5" w14:textId="1DDE001F" w:rsidR="0023631C" w:rsidRPr="00155FDA" w:rsidRDefault="1D62C8DB" w:rsidP="4E9BE060">
            <w:pPr>
              <w:spacing w:line="276" w:lineRule="auto"/>
              <w:ind w:left="0" w:firstLine="9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64F4DBDE">
              <w:rPr>
                <w:rFonts w:asciiTheme="minorHAnsi" w:hAnsiTheme="minorHAnsi" w:cstheme="minorBidi"/>
                <w:sz w:val="22"/>
                <w:szCs w:val="22"/>
              </w:rPr>
              <w:t xml:space="preserve"> </w:t>
            </w:r>
            <w:r w:rsidRPr="64F4DBDE">
              <w:rPr>
                <w:rFonts w:ascii="Calibri" w:eastAsia="Calibri" w:hAnsi="Calibri" w:cs="Calibri"/>
                <w:sz w:val="22"/>
                <w:szCs w:val="22"/>
              </w:rPr>
              <w:t>by 12:00 p.m. (noon)</w:t>
            </w:r>
          </w:p>
        </w:tc>
        <w:tc>
          <w:tcPr>
            <w:tcW w:w="6126" w:type="dxa"/>
          </w:tcPr>
          <w:p w14:paraId="6E7600BE" w14:textId="77777777" w:rsidR="0023631C"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 xml:space="preserve">Applications </w:t>
            </w:r>
            <w:r>
              <w:rPr>
                <w:rFonts w:asciiTheme="minorHAnsi" w:hAnsiTheme="minorHAnsi" w:cstheme="minorHAnsi"/>
                <w:sz w:val="22"/>
                <w:szCs w:val="22"/>
              </w:rPr>
              <w:t>Deadline (electronic submissions only)</w:t>
            </w:r>
          </w:p>
          <w:p w14:paraId="40076EF6" w14:textId="7E0DE315" w:rsidR="0023631C" w:rsidRDefault="0023631C" w:rsidP="005C1C2D">
            <w:pPr>
              <w:pStyle w:val="ListParagraph"/>
              <w:numPr>
                <w:ilvl w:val="0"/>
                <w:numId w:val="22"/>
              </w:numPr>
              <w:spacing w:line="276" w:lineRule="auto"/>
              <w:ind w:left="43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HSD Online Submission System: </w:t>
            </w:r>
            <w:hyperlink r:id="rId24" w:history="1">
              <w:r w:rsidR="00D32F02" w:rsidRPr="00EE06DC">
                <w:rPr>
                  <w:rStyle w:val="Hyperlink"/>
                  <w:rFonts w:asciiTheme="minorHAnsi" w:hAnsiTheme="minorHAnsi" w:cstheme="minorHAnsi"/>
                  <w:sz w:val="22"/>
                  <w:szCs w:val="22"/>
                </w:rPr>
                <w:t>http://web6.seattle.gov/hsd/rfi/index.aspx</w:t>
              </w:r>
            </w:hyperlink>
          </w:p>
          <w:p w14:paraId="7838A99B" w14:textId="77777777" w:rsidR="0023631C" w:rsidRPr="00481EB3" w:rsidRDefault="0023631C" w:rsidP="005C1C2D">
            <w:pPr>
              <w:pStyle w:val="ListParagraph"/>
              <w:numPr>
                <w:ilvl w:val="0"/>
                <w:numId w:val="22"/>
              </w:numPr>
              <w:spacing w:line="276" w:lineRule="auto"/>
              <w:ind w:left="43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Email: </w:t>
            </w:r>
            <w:hyperlink r:id="rId25" w:history="1">
              <w:r w:rsidRPr="00155FDA">
                <w:rPr>
                  <w:rStyle w:val="Hyperlink"/>
                  <w:rFonts w:asciiTheme="minorHAnsi" w:hAnsiTheme="minorHAnsi" w:cstheme="minorHAnsi"/>
                  <w:sz w:val="22"/>
                  <w:szCs w:val="22"/>
                </w:rPr>
                <w:t>HSD_RFP_RFQ_Email_Submissions@seattle.gov</w:t>
              </w:r>
            </w:hyperlink>
          </w:p>
        </w:tc>
      </w:tr>
      <w:tr w:rsidR="0023631C" w:rsidRPr="00155FDA" w14:paraId="27FDA9BF" w14:textId="77777777" w:rsidTr="4CB5E993">
        <w:tc>
          <w:tcPr>
            <w:cnfStyle w:val="001000000000" w:firstRow="0" w:lastRow="0" w:firstColumn="1" w:lastColumn="0" w:oddVBand="0" w:evenVBand="0" w:oddHBand="0" w:evenHBand="0" w:firstRowFirstColumn="0" w:firstRowLastColumn="0" w:lastRowFirstColumn="0" w:lastRowLastColumn="0"/>
            <w:tcW w:w="1860" w:type="dxa"/>
            <w:tcBorders>
              <w:left w:val="nil"/>
              <w:right w:val="nil"/>
            </w:tcBorders>
          </w:tcPr>
          <w:p w14:paraId="16FFBBA6" w14:textId="07DDED10" w:rsidR="0023631C" w:rsidRPr="00155FDA" w:rsidRDefault="4E2484B1" w:rsidP="4E9BE060">
            <w:pPr>
              <w:spacing w:line="276" w:lineRule="auto"/>
              <w:ind w:left="0" w:firstLine="90"/>
              <w:rPr>
                <w:rFonts w:asciiTheme="minorHAnsi" w:hAnsiTheme="minorHAnsi" w:cstheme="minorBidi"/>
                <w:sz w:val="22"/>
                <w:szCs w:val="22"/>
              </w:rPr>
            </w:pPr>
            <w:r w:rsidRPr="64F4DBDE">
              <w:rPr>
                <w:rFonts w:asciiTheme="minorHAnsi" w:hAnsiTheme="minorHAnsi" w:cstheme="minorBidi"/>
                <w:sz w:val="22"/>
                <w:szCs w:val="22"/>
              </w:rPr>
              <w:t>August 26, 2024</w:t>
            </w:r>
          </w:p>
        </w:tc>
        <w:tc>
          <w:tcPr>
            <w:tcW w:w="1465" w:type="dxa"/>
          </w:tcPr>
          <w:p w14:paraId="6BCE7C09" w14:textId="77777777" w:rsidR="0023631C" w:rsidRPr="00155FDA" w:rsidRDefault="0023631C" w:rsidP="4E9BE060">
            <w:pPr>
              <w:spacing w:line="276" w:lineRule="auto"/>
              <w:ind w:left="0" w:firstLine="9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tc>
        <w:tc>
          <w:tcPr>
            <w:tcW w:w="6126" w:type="dxa"/>
          </w:tcPr>
          <w:p w14:paraId="6B794FF7" w14:textId="77777777" w:rsidR="0023631C" w:rsidRPr="00155FDA" w:rsidRDefault="0023631C"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Planned Award Notification</w:t>
            </w:r>
          </w:p>
        </w:tc>
      </w:tr>
      <w:tr w:rsidR="0023631C" w:rsidRPr="00155FDA" w14:paraId="7B5AAC19" w14:textId="77777777" w:rsidTr="4CB5E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left w:val="nil"/>
              <w:right w:val="nil"/>
            </w:tcBorders>
          </w:tcPr>
          <w:p w14:paraId="1D7B07ED" w14:textId="4DEE012B" w:rsidR="0023631C" w:rsidRPr="00155FDA" w:rsidRDefault="6F2C80B7" w:rsidP="4E9BE060">
            <w:pPr>
              <w:spacing w:line="276" w:lineRule="auto"/>
              <w:ind w:left="0" w:firstLine="90"/>
              <w:rPr>
                <w:rFonts w:asciiTheme="minorHAnsi" w:hAnsiTheme="minorHAnsi" w:cstheme="minorBidi"/>
                <w:sz w:val="22"/>
                <w:szCs w:val="22"/>
              </w:rPr>
            </w:pPr>
            <w:r w:rsidRPr="64F4DBDE">
              <w:rPr>
                <w:rFonts w:asciiTheme="minorHAnsi" w:hAnsiTheme="minorHAnsi" w:cstheme="minorBidi"/>
                <w:sz w:val="22"/>
                <w:szCs w:val="22"/>
              </w:rPr>
              <w:t>January 1, 2025</w:t>
            </w:r>
          </w:p>
          <w:p w14:paraId="6302B4A3" w14:textId="3C501D93" w:rsidR="0023631C" w:rsidRPr="00155FDA" w:rsidRDefault="0023631C" w:rsidP="4E9BE060">
            <w:pPr>
              <w:spacing w:line="276" w:lineRule="auto"/>
              <w:ind w:left="0" w:firstLine="90"/>
              <w:rPr>
                <w:rFonts w:asciiTheme="minorHAnsi" w:hAnsiTheme="minorHAnsi" w:cstheme="minorBidi"/>
                <w:sz w:val="22"/>
                <w:szCs w:val="22"/>
              </w:rPr>
            </w:pPr>
          </w:p>
        </w:tc>
        <w:tc>
          <w:tcPr>
            <w:tcW w:w="1465" w:type="dxa"/>
          </w:tcPr>
          <w:p w14:paraId="79D8CC78" w14:textId="36CE6995" w:rsidR="0023631C" w:rsidRPr="00155FDA" w:rsidRDefault="0023631C" w:rsidP="4E9BE060">
            <w:pPr>
              <w:spacing w:line="276" w:lineRule="auto"/>
              <w:ind w:left="0" w:firstLine="9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p>
        </w:tc>
        <w:tc>
          <w:tcPr>
            <w:tcW w:w="6126" w:type="dxa"/>
          </w:tcPr>
          <w:p w14:paraId="0D291015" w14:textId="77777777" w:rsidR="0023631C" w:rsidRPr="00155FDA"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New Contracts Start</w:t>
            </w:r>
          </w:p>
        </w:tc>
      </w:tr>
    </w:tbl>
    <w:p w14:paraId="0EE894ED" w14:textId="15FBDC65" w:rsidR="578FE319" w:rsidRDefault="578FE319"/>
    <w:p w14:paraId="60C50455" w14:textId="4CDB7325" w:rsidR="00CB176B" w:rsidRPr="001223DB" w:rsidRDefault="66CA3F66" w:rsidP="5CC91821">
      <w:pPr>
        <w:pStyle w:val="NoSpacing"/>
        <w:rPr>
          <w:rFonts w:asciiTheme="minorHAnsi" w:hAnsiTheme="minorHAnsi" w:cstheme="minorBidi"/>
          <w:sz w:val="22"/>
          <w:szCs w:val="22"/>
        </w:rPr>
      </w:pPr>
      <w:r w:rsidRPr="5CC91821">
        <w:rPr>
          <w:rFonts w:asciiTheme="minorHAnsi" w:hAnsiTheme="minorHAnsi" w:cstheme="minorBidi"/>
          <w:sz w:val="22"/>
          <w:szCs w:val="22"/>
        </w:rPr>
        <w:t>*</w:t>
      </w:r>
      <w:r w:rsidR="1265AFFA" w:rsidRPr="5CC91821">
        <w:rPr>
          <w:rFonts w:asciiTheme="minorHAnsi" w:hAnsiTheme="minorHAnsi" w:cstheme="minorBidi"/>
          <w:sz w:val="22"/>
          <w:szCs w:val="22"/>
        </w:rPr>
        <w:t xml:space="preserve">HSD reserves the right to change any dates in the </w:t>
      </w:r>
      <w:r w:rsidR="18E4501B" w:rsidRPr="00693108">
        <w:rPr>
          <w:rFonts w:asciiTheme="minorHAnsi" w:hAnsiTheme="minorHAnsi" w:cstheme="minorBidi"/>
          <w:sz w:val="22"/>
          <w:szCs w:val="22"/>
        </w:rPr>
        <w:t>RFQ</w:t>
      </w:r>
      <w:r w:rsidR="796ACA63" w:rsidRPr="5CC91821">
        <w:rPr>
          <w:rFonts w:asciiTheme="minorHAnsi" w:hAnsiTheme="minorHAnsi" w:cstheme="minorBidi"/>
          <w:sz w:val="22"/>
          <w:szCs w:val="22"/>
        </w:rPr>
        <w:t xml:space="preserve"> </w:t>
      </w:r>
      <w:r w:rsidR="6AB1AAC5" w:rsidRPr="5CC91821">
        <w:rPr>
          <w:rFonts w:asciiTheme="minorHAnsi" w:hAnsiTheme="minorHAnsi" w:cstheme="minorBidi"/>
          <w:sz w:val="22"/>
          <w:szCs w:val="22"/>
        </w:rPr>
        <w:t>timeline</w:t>
      </w:r>
      <w:r w:rsidR="52413741" w:rsidRPr="5CC91821">
        <w:rPr>
          <w:rFonts w:asciiTheme="minorHAnsi" w:hAnsiTheme="minorHAnsi" w:cstheme="minorBidi"/>
          <w:sz w:val="22"/>
          <w:szCs w:val="22"/>
        </w:rPr>
        <w:t>.</w:t>
      </w:r>
    </w:p>
    <w:p w14:paraId="48C63C30" w14:textId="77777777" w:rsidR="009712C8" w:rsidRPr="001223DB" w:rsidRDefault="009712C8" w:rsidP="00D35584">
      <w:pPr>
        <w:pStyle w:val="NoSpacing"/>
        <w:rPr>
          <w:rFonts w:asciiTheme="minorHAnsi" w:hAnsiTheme="minorHAnsi" w:cstheme="minorHAnsi"/>
          <w:sz w:val="22"/>
          <w:szCs w:val="22"/>
        </w:rPr>
      </w:pPr>
    </w:p>
    <w:p w14:paraId="32C51491" w14:textId="617D7753" w:rsidR="00A02DF4" w:rsidRPr="001223DB" w:rsidRDefault="00A02DF4" w:rsidP="00D35584">
      <w:pPr>
        <w:pStyle w:val="NoSpacing"/>
        <w:rPr>
          <w:rFonts w:asciiTheme="minorHAnsi" w:hAnsiTheme="minorHAnsi" w:cstheme="minorHAnsi"/>
          <w:b/>
          <w:bCs/>
          <w:sz w:val="22"/>
          <w:szCs w:val="22"/>
          <w:u w:val="single"/>
        </w:rPr>
      </w:pPr>
      <w:r w:rsidRPr="001223DB">
        <w:rPr>
          <w:rFonts w:asciiTheme="minorHAnsi" w:hAnsiTheme="minorHAnsi" w:cstheme="minorHAnsi"/>
          <w:b/>
          <w:bCs/>
          <w:sz w:val="22"/>
          <w:szCs w:val="22"/>
          <w:u w:val="single"/>
        </w:rPr>
        <w:t>Information Session</w:t>
      </w:r>
      <w:r w:rsidR="00B16732">
        <w:rPr>
          <w:rFonts w:asciiTheme="minorHAnsi" w:hAnsiTheme="minorHAnsi" w:cstheme="minorHAnsi"/>
          <w:b/>
          <w:bCs/>
          <w:sz w:val="22"/>
          <w:szCs w:val="22"/>
          <w:u w:val="single"/>
        </w:rPr>
        <w:t>s</w:t>
      </w:r>
    </w:p>
    <w:p w14:paraId="7592DE0E" w14:textId="18AE96DD" w:rsidR="00344796" w:rsidRPr="002E442A" w:rsidRDefault="1528D691" w:rsidP="5CC91821">
      <w:pPr>
        <w:pStyle w:val="NoSpacing"/>
        <w:rPr>
          <w:rFonts w:asciiTheme="minorHAnsi" w:hAnsiTheme="minorHAnsi" w:cstheme="minorBidi"/>
          <w:sz w:val="22"/>
          <w:szCs w:val="22"/>
        </w:rPr>
      </w:pPr>
      <w:r w:rsidRPr="5CC91821">
        <w:rPr>
          <w:rFonts w:asciiTheme="minorHAnsi" w:hAnsiTheme="minorHAnsi" w:cstheme="minorBidi"/>
          <w:sz w:val="22"/>
          <w:szCs w:val="22"/>
        </w:rPr>
        <w:t>HSD will offer two information sessions, one virtual and one in-person</w:t>
      </w:r>
      <w:r w:rsidR="7E094920" w:rsidRPr="5CC91821">
        <w:rPr>
          <w:rFonts w:asciiTheme="minorHAnsi" w:hAnsiTheme="minorHAnsi" w:cstheme="minorBidi"/>
          <w:sz w:val="22"/>
          <w:szCs w:val="22"/>
        </w:rPr>
        <w:t xml:space="preserve">, which will be recorded and made available on </w:t>
      </w:r>
      <w:hyperlink r:id="rId26">
        <w:r w:rsidR="7E094920" w:rsidRPr="5CC91821">
          <w:rPr>
            <w:rStyle w:val="Hyperlink"/>
            <w:rFonts w:asciiTheme="minorHAnsi" w:hAnsiTheme="minorHAnsi" w:cstheme="minorBidi"/>
            <w:sz w:val="22"/>
            <w:szCs w:val="22"/>
          </w:rPr>
          <w:t>HSD’s Funding Opportunities webpage</w:t>
        </w:r>
      </w:hyperlink>
      <w:r w:rsidR="7E094920" w:rsidRPr="5CC91821">
        <w:rPr>
          <w:rFonts w:asciiTheme="minorHAnsi" w:hAnsiTheme="minorHAnsi" w:cstheme="minorBidi"/>
          <w:sz w:val="22"/>
          <w:szCs w:val="22"/>
        </w:rPr>
        <w:t xml:space="preserve">. Any agency interested in learning more about this </w:t>
      </w:r>
      <w:r w:rsidR="6F0D6401" w:rsidRPr="00693108">
        <w:rPr>
          <w:rFonts w:asciiTheme="minorHAnsi" w:hAnsiTheme="minorHAnsi" w:cstheme="minorBidi"/>
          <w:sz w:val="22"/>
          <w:szCs w:val="22"/>
        </w:rPr>
        <w:t>RFQ</w:t>
      </w:r>
      <w:r w:rsidR="7E094920" w:rsidRPr="5CC91821">
        <w:rPr>
          <w:rFonts w:asciiTheme="minorHAnsi" w:hAnsiTheme="minorHAnsi" w:cstheme="minorBidi"/>
          <w:sz w:val="22"/>
          <w:szCs w:val="22"/>
        </w:rPr>
        <w:t xml:space="preserve"> is encouraged to attend </w:t>
      </w:r>
      <w:r w:rsidR="023D5602" w:rsidRPr="5CC91821">
        <w:rPr>
          <w:rFonts w:asciiTheme="minorHAnsi" w:hAnsiTheme="minorHAnsi" w:cstheme="minorBidi"/>
          <w:sz w:val="22"/>
          <w:szCs w:val="22"/>
        </w:rPr>
        <w:t xml:space="preserve">the </w:t>
      </w:r>
      <w:r w:rsidR="25F75B25" w:rsidRPr="00237918">
        <w:rPr>
          <w:rFonts w:asciiTheme="minorHAnsi" w:hAnsiTheme="minorHAnsi" w:cstheme="minorBidi"/>
          <w:sz w:val="22"/>
          <w:szCs w:val="22"/>
        </w:rPr>
        <w:t>session</w:t>
      </w:r>
      <w:r w:rsidR="00D944DA" w:rsidRPr="00237918">
        <w:rPr>
          <w:rFonts w:asciiTheme="minorHAnsi" w:hAnsiTheme="minorHAnsi" w:cstheme="minorBidi"/>
          <w:sz w:val="22"/>
          <w:szCs w:val="22"/>
        </w:rPr>
        <w:t>s</w:t>
      </w:r>
      <w:r w:rsidR="7E094920" w:rsidRPr="5CC91821">
        <w:rPr>
          <w:rFonts w:asciiTheme="minorHAnsi" w:hAnsiTheme="minorHAnsi" w:cstheme="minorBidi"/>
          <w:sz w:val="22"/>
          <w:szCs w:val="22"/>
        </w:rPr>
        <w:t xml:space="preserve"> and ask questions. </w:t>
      </w:r>
      <w:r w:rsidR="00AE5C34">
        <w:rPr>
          <w:rFonts w:asciiTheme="minorHAnsi" w:hAnsiTheme="minorHAnsi" w:cstheme="minorBidi"/>
          <w:sz w:val="22"/>
          <w:szCs w:val="22"/>
        </w:rPr>
        <w:t xml:space="preserve">Bring a copy of the </w:t>
      </w:r>
      <w:r w:rsidR="007F4D3B">
        <w:rPr>
          <w:rFonts w:asciiTheme="minorHAnsi" w:hAnsiTheme="minorHAnsi" w:cstheme="minorBidi"/>
          <w:sz w:val="22"/>
          <w:szCs w:val="22"/>
        </w:rPr>
        <w:t xml:space="preserve">Guidelines and Application document </w:t>
      </w:r>
      <w:r w:rsidR="00B327ED">
        <w:rPr>
          <w:rFonts w:asciiTheme="minorHAnsi" w:hAnsiTheme="minorHAnsi" w:cstheme="minorBidi"/>
          <w:sz w:val="22"/>
          <w:szCs w:val="22"/>
        </w:rPr>
        <w:t xml:space="preserve">to the in-person information session </w:t>
      </w:r>
      <w:r w:rsidR="007F4D3B">
        <w:rPr>
          <w:rFonts w:asciiTheme="minorHAnsi" w:hAnsiTheme="minorHAnsi" w:cstheme="minorBidi"/>
          <w:sz w:val="22"/>
          <w:szCs w:val="22"/>
        </w:rPr>
        <w:t xml:space="preserve">as no copies will be provided. </w:t>
      </w:r>
      <w:r w:rsidR="7E094920" w:rsidRPr="5CC91821">
        <w:rPr>
          <w:rFonts w:asciiTheme="minorHAnsi" w:hAnsiTheme="minorHAnsi" w:cstheme="minorBidi"/>
          <w:sz w:val="22"/>
          <w:szCs w:val="22"/>
        </w:rPr>
        <w:t xml:space="preserve">Attendance is not required. </w:t>
      </w:r>
    </w:p>
    <w:p w14:paraId="0AE569A3" w14:textId="77777777" w:rsidR="00344796" w:rsidRDefault="00344796" w:rsidP="00BB5639">
      <w:pPr>
        <w:pStyle w:val="NoSpacing"/>
        <w:rPr>
          <w:rFonts w:asciiTheme="minorHAnsi" w:hAnsiTheme="minorHAnsi" w:cstheme="minorBidi"/>
          <w:b/>
          <w:bCs/>
          <w:sz w:val="22"/>
          <w:szCs w:val="22"/>
          <w:u w:val="single"/>
        </w:rPr>
      </w:pPr>
    </w:p>
    <w:p w14:paraId="3DDB8D0E" w14:textId="24CA3EA2" w:rsidR="09D1E2E7" w:rsidRDefault="09D1E2E7">
      <w:r>
        <w:br w:type="page"/>
      </w:r>
    </w:p>
    <w:p w14:paraId="32F3C8EB" w14:textId="77777777" w:rsidR="0050142C" w:rsidRPr="00A51EF8" w:rsidRDefault="0050142C" w:rsidP="00A51EF8">
      <w:pPr>
        <w:jc w:val="right"/>
      </w:pPr>
    </w:p>
    <w:p w14:paraId="224746DF" w14:textId="194C1843" w:rsidR="00A917C3" w:rsidRPr="001223DB" w:rsidRDefault="579EE3EE" w:rsidP="01171DCA">
      <w:pPr>
        <w:pStyle w:val="Heading2"/>
        <w:ind w:left="0"/>
        <w:rPr>
          <w:rFonts w:cstheme="minorBidi"/>
          <w:u w:val="single"/>
        </w:rPr>
      </w:pPr>
      <w:bookmarkStart w:id="10" w:name="_Toc95916097"/>
      <w:bookmarkStart w:id="11" w:name="_Toc158284690"/>
      <w:bookmarkStart w:id="12" w:name="_Toc1163319892"/>
      <w:r w:rsidRPr="01171DCA">
        <w:rPr>
          <w:rFonts w:cstheme="minorBidi"/>
          <w:u w:val="single"/>
        </w:rPr>
        <w:t>INVESTMENT AREA BACKGROUND</w:t>
      </w:r>
      <w:r w:rsidR="18A7260A" w:rsidRPr="01171DCA">
        <w:rPr>
          <w:rFonts w:cstheme="minorBidi"/>
          <w:u w:val="single"/>
        </w:rPr>
        <w:t xml:space="preserve"> </w:t>
      </w:r>
      <w:r w:rsidR="5150CA24" w:rsidRPr="01171DCA">
        <w:rPr>
          <w:rFonts w:cstheme="minorBidi"/>
          <w:u w:val="single"/>
        </w:rPr>
        <w:t xml:space="preserve">AND </w:t>
      </w:r>
      <w:r w:rsidRPr="01171DCA">
        <w:rPr>
          <w:rFonts w:cstheme="minorBidi"/>
          <w:u w:val="single"/>
        </w:rPr>
        <w:t>PROGRAM REQUIREMENTS</w:t>
      </w:r>
      <w:bookmarkEnd w:id="10"/>
      <w:bookmarkEnd w:id="11"/>
      <w:bookmarkEnd w:id="12"/>
    </w:p>
    <w:p w14:paraId="33C91318" w14:textId="15E662BB" w:rsidR="00B47935" w:rsidRPr="001223DB" w:rsidRDefault="5450065C" w:rsidP="01171DCA">
      <w:pPr>
        <w:pStyle w:val="Heading3"/>
        <w:numPr>
          <w:ilvl w:val="0"/>
          <w:numId w:val="17"/>
        </w:numPr>
        <w:spacing w:line="276" w:lineRule="auto"/>
        <w:rPr>
          <w:rFonts w:asciiTheme="minorHAnsi" w:hAnsiTheme="minorHAnsi" w:cstheme="minorBidi"/>
        </w:rPr>
      </w:pPr>
      <w:bookmarkStart w:id="13" w:name="_Toc95916098"/>
      <w:bookmarkStart w:id="14" w:name="_Toc122088443"/>
      <w:bookmarkStart w:id="15" w:name="_Toc158284691"/>
      <w:bookmarkStart w:id="16" w:name="_Toc1330734191"/>
      <w:r w:rsidRPr="01171DCA">
        <w:rPr>
          <w:rFonts w:asciiTheme="minorHAnsi" w:hAnsiTheme="minorHAnsi" w:cstheme="minorBidi"/>
        </w:rPr>
        <w:t>Overview of Investment Area</w:t>
      </w:r>
      <w:bookmarkEnd w:id="13"/>
      <w:bookmarkEnd w:id="14"/>
      <w:bookmarkEnd w:id="15"/>
      <w:bookmarkEnd w:id="16"/>
    </w:p>
    <w:p w14:paraId="25D8A8A4" w14:textId="4290C031" w:rsidR="5CC91821" w:rsidRDefault="5CC91821" w:rsidP="5CC91821"/>
    <w:p w14:paraId="1A0472D1" w14:textId="4CAB01F1" w:rsidR="7AC4EECD" w:rsidRPr="000F4182" w:rsidRDefault="7AC4EECD" w:rsidP="5CC91821">
      <w:pPr>
        <w:ind w:left="0"/>
        <w:rPr>
          <w:rFonts w:ascii="Calibri" w:eastAsia="Calibri" w:hAnsi="Calibri" w:cs="Calibri"/>
          <w:sz w:val="22"/>
          <w:szCs w:val="22"/>
        </w:rPr>
      </w:pPr>
      <w:r w:rsidRPr="000F4182">
        <w:rPr>
          <w:rFonts w:asciiTheme="minorHAnsi" w:eastAsiaTheme="minorEastAsia" w:hAnsiTheme="minorHAnsi" w:cstheme="minorBidi"/>
          <w:sz w:val="22"/>
          <w:szCs w:val="22"/>
        </w:rPr>
        <w:t>Community Living Connections, Washington State’s term for Aging and Disability Resource Centers, is a federal initiative to streamline access to programs and services for older adults, adults with disabilities, and their caregivers. By connecting these populations to resources, Community Living Connections enables people to live in a community-based setting of their choice and age in their homes and communities</w:t>
      </w:r>
      <w:r w:rsidR="7054BB44" w:rsidRPr="000F4182">
        <w:rPr>
          <w:rFonts w:ascii="Calibri" w:eastAsia="Calibri" w:hAnsi="Calibri" w:cs="Calibri"/>
          <w:sz w:val="22"/>
          <w:szCs w:val="22"/>
        </w:rPr>
        <w:t xml:space="preserve">. </w:t>
      </w:r>
    </w:p>
    <w:p w14:paraId="5325636D" w14:textId="3C011616" w:rsidR="5CC91821" w:rsidRPr="000F4182" w:rsidRDefault="5CC91821" w:rsidP="5CC91821">
      <w:pPr>
        <w:ind w:left="0"/>
        <w:rPr>
          <w:rFonts w:ascii="Calibri" w:eastAsia="Calibri" w:hAnsi="Calibri" w:cs="Calibri"/>
          <w:sz w:val="22"/>
          <w:szCs w:val="22"/>
        </w:rPr>
      </w:pPr>
    </w:p>
    <w:p w14:paraId="0BEEDFD3" w14:textId="0BD27898" w:rsidR="566A5B71" w:rsidRPr="000F4182" w:rsidRDefault="0011637E" w:rsidP="00DA292B">
      <w:pPr>
        <w:ind w:left="0"/>
        <w:rPr>
          <w:rFonts w:ascii="Calibri" w:eastAsia="Calibri" w:hAnsi="Calibri" w:cs="Calibri"/>
          <w:sz w:val="22"/>
          <w:szCs w:val="22"/>
        </w:rPr>
      </w:pPr>
      <w:r>
        <w:rPr>
          <w:rFonts w:ascii="Calibri" w:eastAsia="Calibri" w:hAnsi="Calibri" w:cs="Calibri"/>
          <w:sz w:val="22"/>
          <w:szCs w:val="22"/>
        </w:rPr>
        <w:t>It</w:t>
      </w:r>
      <w:r w:rsidR="00DA292B" w:rsidRPr="00DA292B">
        <w:rPr>
          <w:rFonts w:ascii="Calibri" w:eastAsia="Calibri" w:hAnsi="Calibri" w:cs="Calibri"/>
          <w:sz w:val="22"/>
          <w:szCs w:val="22"/>
        </w:rPr>
        <w:t xml:space="preserve"> can be difficult </w:t>
      </w:r>
      <w:r w:rsidR="00DA292B">
        <w:rPr>
          <w:rFonts w:ascii="Calibri" w:eastAsia="Calibri" w:hAnsi="Calibri" w:cs="Calibri"/>
          <w:sz w:val="22"/>
          <w:szCs w:val="22"/>
        </w:rPr>
        <w:t>for community members to know</w:t>
      </w:r>
      <w:r w:rsidR="00DA292B" w:rsidRPr="00DA292B">
        <w:rPr>
          <w:rFonts w:ascii="Calibri" w:eastAsia="Calibri" w:hAnsi="Calibri" w:cs="Calibri"/>
          <w:sz w:val="22"/>
          <w:szCs w:val="22"/>
        </w:rPr>
        <w:t xml:space="preserve"> where to turn for up-to-date and reliable information</w:t>
      </w:r>
      <w:r w:rsidR="00DA292B">
        <w:rPr>
          <w:rFonts w:ascii="Calibri" w:eastAsia="Calibri" w:hAnsi="Calibri" w:cs="Calibri"/>
          <w:sz w:val="22"/>
          <w:szCs w:val="22"/>
        </w:rPr>
        <w:t xml:space="preserve"> about resources and programs</w:t>
      </w:r>
      <w:r w:rsidR="00DA292B" w:rsidRPr="00DA292B">
        <w:rPr>
          <w:rFonts w:ascii="Calibri" w:eastAsia="Calibri" w:hAnsi="Calibri" w:cs="Calibri"/>
          <w:sz w:val="22"/>
          <w:szCs w:val="22"/>
        </w:rPr>
        <w:t>, and</w:t>
      </w:r>
      <w:r w:rsidR="00DA292B">
        <w:rPr>
          <w:rFonts w:ascii="Calibri" w:eastAsia="Calibri" w:hAnsi="Calibri" w:cs="Calibri"/>
          <w:sz w:val="22"/>
          <w:szCs w:val="22"/>
        </w:rPr>
        <w:t xml:space="preserve"> </w:t>
      </w:r>
      <w:r w:rsidR="00DA292B" w:rsidRPr="00DA292B">
        <w:rPr>
          <w:rFonts w:ascii="Calibri" w:eastAsia="Calibri" w:hAnsi="Calibri" w:cs="Calibri"/>
          <w:sz w:val="22"/>
          <w:szCs w:val="22"/>
        </w:rPr>
        <w:t xml:space="preserve">information </w:t>
      </w:r>
      <w:r w:rsidR="00DA292B">
        <w:rPr>
          <w:rFonts w:ascii="Calibri" w:eastAsia="Calibri" w:hAnsi="Calibri" w:cs="Calibri"/>
          <w:sz w:val="22"/>
          <w:szCs w:val="22"/>
        </w:rPr>
        <w:t>is not always readily</w:t>
      </w:r>
      <w:r w:rsidR="00DA292B" w:rsidRPr="00DA292B">
        <w:rPr>
          <w:rFonts w:ascii="Calibri" w:eastAsia="Calibri" w:hAnsi="Calibri" w:cs="Calibri"/>
          <w:sz w:val="22"/>
          <w:szCs w:val="22"/>
        </w:rPr>
        <w:t xml:space="preserve"> accessible to all communities. </w:t>
      </w:r>
      <w:r w:rsidR="566A5B71" w:rsidRPr="000F4182">
        <w:rPr>
          <w:rFonts w:ascii="Calibri" w:eastAsia="Calibri" w:hAnsi="Calibri" w:cs="Calibri"/>
          <w:sz w:val="22"/>
          <w:szCs w:val="22"/>
        </w:rPr>
        <w:t xml:space="preserve">Community Living Connections provides a continuum of </w:t>
      </w:r>
      <w:r w:rsidR="00BD5421" w:rsidRPr="000F4182">
        <w:rPr>
          <w:rFonts w:ascii="Calibri" w:eastAsia="Calibri" w:hAnsi="Calibri" w:cs="Calibri"/>
          <w:sz w:val="22"/>
          <w:szCs w:val="22"/>
        </w:rPr>
        <w:t>support</w:t>
      </w:r>
      <w:r w:rsidR="00984373">
        <w:rPr>
          <w:rFonts w:ascii="Calibri" w:eastAsia="Calibri" w:hAnsi="Calibri" w:cs="Calibri"/>
          <w:sz w:val="22"/>
          <w:szCs w:val="22"/>
        </w:rPr>
        <w:t xml:space="preserve"> to bridge these gaps</w:t>
      </w:r>
      <w:r w:rsidR="566A5B71" w:rsidRPr="000F4182">
        <w:rPr>
          <w:rFonts w:ascii="Calibri" w:eastAsia="Calibri" w:hAnsi="Calibri" w:cs="Calibri"/>
          <w:sz w:val="22"/>
          <w:szCs w:val="22"/>
        </w:rPr>
        <w:t xml:space="preserve">. People with aging or disability issues contact Community Living Connections Central Access; their </w:t>
      </w:r>
      <w:r w:rsidR="00002D55">
        <w:rPr>
          <w:rFonts w:ascii="Calibri" w:eastAsia="Calibri" w:hAnsi="Calibri" w:cs="Calibri"/>
          <w:sz w:val="22"/>
          <w:szCs w:val="22"/>
        </w:rPr>
        <w:t>A</w:t>
      </w:r>
      <w:r w:rsidR="566A5B71" w:rsidRPr="000F4182">
        <w:rPr>
          <w:rFonts w:ascii="Calibri" w:eastAsia="Calibri" w:hAnsi="Calibri" w:cs="Calibri"/>
          <w:sz w:val="22"/>
          <w:szCs w:val="22"/>
        </w:rPr>
        <w:t xml:space="preserve">dvocates respond to </w:t>
      </w:r>
      <w:r w:rsidR="006F7342">
        <w:rPr>
          <w:rFonts w:ascii="Calibri" w:eastAsia="Calibri" w:hAnsi="Calibri" w:cs="Calibri"/>
          <w:sz w:val="22"/>
          <w:szCs w:val="22"/>
        </w:rPr>
        <w:t>tele</w:t>
      </w:r>
      <w:r w:rsidR="566A5B71" w:rsidRPr="000F4182">
        <w:rPr>
          <w:rFonts w:ascii="Calibri" w:eastAsia="Calibri" w:hAnsi="Calibri" w:cs="Calibri"/>
          <w:sz w:val="22"/>
          <w:szCs w:val="22"/>
        </w:rPr>
        <w:t xml:space="preserve">phone and </w:t>
      </w:r>
      <w:r w:rsidR="006F7342">
        <w:rPr>
          <w:rFonts w:ascii="Calibri" w:eastAsia="Calibri" w:hAnsi="Calibri" w:cs="Calibri"/>
          <w:sz w:val="22"/>
          <w:szCs w:val="22"/>
        </w:rPr>
        <w:t>electronic</w:t>
      </w:r>
      <w:r w:rsidR="566A5B71" w:rsidRPr="000F4182">
        <w:rPr>
          <w:rFonts w:ascii="Calibri" w:eastAsia="Calibri" w:hAnsi="Calibri" w:cs="Calibri"/>
          <w:sz w:val="22"/>
          <w:szCs w:val="22"/>
        </w:rPr>
        <w:t xml:space="preserve"> requests for information and provide referrals to available resources. If people need extra help accessing resources, or their situation is more complex than a simple referral, Community Living Connections Central Access </w:t>
      </w:r>
      <w:r w:rsidR="00002D55">
        <w:rPr>
          <w:rFonts w:ascii="Calibri" w:eastAsia="Calibri" w:hAnsi="Calibri" w:cs="Calibri"/>
          <w:sz w:val="22"/>
          <w:szCs w:val="22"/>
        </w:rPr>
        <w:t>A</w:t>
      </w:r>
      <w:r w:rsidR="566A5B71" w:rsidRPr="000F4182">
        <w:rPr>
          <w:rFonts w:ascii="Calibri" w:eastAsia="Calibri" w:hAnsi="Calibri" w:cs="Calibri"/>
          <w:sz w:val="22"/>
          <w:szCs w:val="22"/>
        </w:rPr>
        <w:t xml:space="preserve">dvocates will directly connect them to one of the network’s contracted providers. These providers </w:t>
      </w:r>
      <w:r w:rsidR="004C7968">
        <w:rPr>
          <w:rFonts w:ascii="Calibri" w:eastAsia="Calibri" w:hAnsi="Calibri" w:cs="Calibri"/>
          <w:sz w:val="22"/>
          <w:szCs w:val="22"/>
        </w:rPr>
        <w:t>offer</w:t>
      </w:r>
      <w:r w:rsidR="566A5B71" w:rsidRPr="000F4182">
        <w:rPr>
          <w:rFonts w:ascii="Calibri" w:eastAsia="Calibri" w:hAnsi="Calibri" w:cs="Calibri"/>
          <w:sz w:val="22"/>
          <w:szCs w:val="22"/>
        </w:rPr>
        <w:t xml:space="preserve"> hands-on</w:t>
      </w:r>
      <w:r w:rsidR="005B2F9A">
        <w:rPr>
          <w:rFonts w:ascii="Calibri" w:eastAsia="Calibri" w:hAnsi="Calibri" w:cs="Calibri"/>
          <w:sz w:val="22"/>
          <w:szCs w:val="22"/>
        </w:rPr>
        <w:t xml:space="preserve"> </w:t>
      </w:r>
      <w:r w:rsidR="566A5B71" w:rsidRPr="000F4182">
        <w:rPr>
          <w:rFonts w:ascii="Calibri" w:eastAsia="Calibri" w:hAnsi="Calibri" w:cs="Calibri"/>
          <w:sz w:val="22"/>
          <w:szCs w:val="22"/>
        </w:rPr>
        <w:t xml:space="preserve">assistance to </w:t>
      </w:r>
      <w:r w:rsidR="006F7342">
        <w:rPr>
          <w:rFonts w:ascii="Calibri" w:eastAsia="Calibri" w:hAnsi="Calibri" w:cs="Calibri"/>
          <w:sz w:val="22"/>
          <w:szCs w:val="22"/>
        </w:rPr>
        <w:t>connect people to the</w:t>
      </w:r>
      <w:r w:rsidR="566A5B71" w:rsidRPr="000F4182">
        <w:rPr>
          <w:rFonts w:ascii="Calibri" w:eastAsia="Calibri" w:hAnsi="Calibri" w:cs="Calibri"/>
          <w:sz w:val="22"/>
          <w:szCs w:val="22"/>
        </w:rPr>
        <w:t xml:space="preserve"> services they need. </w:t>
      </w:r>
    </w:p>
    <w:p w14:paraId="228F9C98" w14:textId="488EE4DD" w:rsidR="566A5B71" w:rsidRPr="000F4182" w:rsidRDefault="566A5B71" w:rsidP="5CC91821">
      <w:pPr>
        <w:ind w:left="0"/>
        <w:rPr>
          <w:sz w:val="22"/>
          <w:szCs w:val="22"/>
        </w:rPr>
      </w:pPr>
      <w:r w:rsidRPr="000F4182">
        <w:rPr>
          <w:rFonts w:ascii="Calibri" w:eastAsia="Calibri" w:hAnsi="Calibri" w:cs="Calibri"/>
          <w:sz w:val="22"/>
          <w:szCs w:val="22"/>
        </w:rPr>
        <w:t xml:space="preserve"> </w:t>
      </w:r>
    </w:p>
    <w:p w14:paraId="558D2AE6" w14:textId="1AA3172C" w:rsidR="566A5B71" w:rsidRDefault="566A5B71" w:rsidP="00FC602C">
      <w:pPr>
        <w:ind w:left="0"/>
        <w:rPr>
          <w:rFonts w:ascii="Calibri" w:eastAsia="Calibri" w:hAnsi="Calibri" w:cs="Calibri"/>
          <w:sz w:val="22"/>
          <w:szCs w:val="22"/>
        </w:rPr>
      </w:pPr>
      <w:r w:rsidRPr="000F4182">
        <w:rPr>
          <w:rFonts w:ascii="Calibri" w:eastAsia="Calibri" w:hAnsi="Calibri" w:cs="Calibri"/>
          <w:sz w:val="22"/>
          <w:szCs w:val="22"/>
        </w:rPr>
        <w:t xml:space="preserve">Community Living Connections employs a “no wrong door” approach to connect people with programs and services. Participants can get the information and help they need by contacting any provider in the Community Living Connections network. If a provider does not know how to help a participant – or have the capacity to help – they will contact </w:t>
      </w:r>
      <w:r w:rsidR="62F74242" w:rsidRPr="000F4182">
        <w:rPr>
          <w:rFonts w:ascii="Calibri" w:eastAsia="Calibri" w:hAnsi="Calibri" w:cs="Calibri"/>
          <w:sz w:val="22"/>
          <w:szCs w:val="22"/>
        </w:rPr>
        <w:t xml:space="preserve">and </w:t>
      </w:r>
      <w:r w:rsidR="43E51032" w:rsidRPr="000F4182">
        <w:rPr>
          <w:rFonts w:ascii="Calibri" w:eastAsia="Calibri" w:hAnsi="Calibri" w:cs="Calibri"/>
          <w:sz w:val="22"/>
          <w:szCs w:val="22"/>
        </w:rPr>
        <w:t>coordinate</w:t>
      </w:r>
      <w:r w:rsidR="62F74242" w:rsidRPr="000F4182">
        <w:rPr>
          <w:rFonts w:ascii="Calibri" w:eastAsia="Calibri" w:hAnsi="Calibri" w:cs="Calibri"/>
          <w:sz w:val="22"/>
          <w:szCs w:val="22"/>
        </w:rPr>
        <w:t xml:space="preserve"> with </w:t>
      </w:r>
      <w:r w:rsidRPr="000F4182">
        <w:rPr>
          <w:rFonts w:ascii="Calibri" w:eastAsia="Calibri" w:hAnsi="Calibri" w:cs="Calibri"/>
          <w:sz w:val="22"/>
          <w:szCs w:val="22"/>
        </w:rPr>
        <w:t xml:space="preserve">another provider in the network that may be able to help that participant. </w:t>
      </w:r>
      <w:r w:rsidR="002F24F2">
        <w:rPr>
          <w:rFonts w:ascii="Calibri" w:eastAsia="Calibri" w:hAnsi="Calibri" w:cs="Calibri"/>
          <w:sz w:val="22"/>
          <w:szCs w:val="22"/>
        </w:rPr>
        <w:t xml:space="preserve">The </w:t>
      </w:r>
      <w:r w:rsidR="002F24F2" w:rsidRPr="0011637E">
        <w:rPr>
          <w:rFonts w:ascii="Calibri" w:eastAsia="Calibri" w:hAnsi="Calibri" w:cs="Calibri"/>
          <w:sz w:val="22"/>
          <w:szCs w:val="22"/>
        </w:rPr>
        <w:t>COVID-19 pandemic accelerated a transition to virtual spaces</w:t>
      </w:r>
      <w:r w:rsidR="002F24F2">
        <w:rPr>
          <w:rFonts w:ascii="Calibri" w:eastAsia="Calibri" w:hAnsi="Calibri" w:cs="Calibri"/>
          <w:sz w:val="22"/>
          <w:szCs w:val="22"/>
        </w:rPr>
        <w:t xml:space="preserve">, and more community members are using technology in their daily lives due to safety, ease, or necessity. Community Living Connections </w:t>
      </w:r>
      <w:r w:rsidR="001C7FBA">
        <w:rPr>
          <w:rFonts w:ascii="Calibri" w:eastAsia="Calibri" w:hAnsi="Calibri" w:cs="Calibri"/>
          <w:sz w:val="22"/>
          <w:szCs w:val="22"/>
        </w:rPr>
        <w:t>s</w:t>
      </w:r>
      <w:r w:rsidR="00AC7FB3">
        <w:rPr>
          <w:rFonts w:ascii="Calibri" w:eastAsia="Calibri" w:hAnsi="Calibri" w:cs="Calibri"/>
          <w:sz w:val="22"/>
          <w:szCs w:val="22"/>
        </w:rPr>
        <w:t>upport is provided through</w:t>
      </w:r>
      <w:r w:rsidR="00AC7FB3" w:rsidRPr="00AC7FB3">
        <w:rPr>
          <w:rFonts w:ascii="Calibri" w:eastAsia="Calibri" w:hAnsi="Calibri" w:cs="Calibri"/>
          <w:sz w:val="22"/>
          <w:szCs w:val="22"/>
        </w:rPr>
        <w:t xml:space="preserve"> a wide </w:t>
      </w:r>
      <w:r w:rsidR="00FC602C">
        <w:rPr>
          <w:rFonts w:ascii="Calibri" w:eastAsia="Calibri" w:hAnsi="Calibri" w:cs="Calibri"/>
          <w:sz w:val="22"/>
          <w:szCs w:val="22"/>
        </w:rPr>
        <w:t xml:space="preserve">variety of methods including </w:t>
      </w:r>
      <w:r w:rsidR="00FC602C" w:rsidRPr="455DBA4F">
        <w:rPr>
          <w:rFonts w:asciiTheme="minorHAnsi" w:hAnsiTheme="minorHAnsi" w:cstheme="minorBidi"/>
          <w:color w:val="000000" w:themeColor="text1"/>
          <w:sz w:val="22"/>
          <w:szCs w:val="22"/>
        </w:rPr>
        <w:t xml:space="preserve">over the phone, in-person, virtually, or other electronic communication </w:t>
      </w:r>
      <w:r w:rsidR="00FC602C">
        <w:rPr>
          <w:rFonts w:ascii="Calibri" w:eastAsia="Calibri" w:hAnsi="Calibri" w:cs="Calibri"/>
          <w:sz w:val="22"/>
          <w:szCs w:val="22"/>
        </w:rPr>
        <w:t xml:space="preserve">to meet </w:t>
      </w:r>
      <w:r w:rsidR="006D286B">
        <w:rPr>
          <w:rFonts w:ascii="Calibri" w:eastAsia="Calibri" w:hAnsi="Calibri" w:cs="Calibri"/>
          <w:sz w:val="22"/>
          <w:szCs w:val="22"/>
        </w:rPr>
        <w:t>participant</w:t>
      </w:r>
      <w:r w:rsidR="00FC602C">
        <w:rPr>
          <w:rFonts w:ascii="Calibri" w:eastAsia="Calibri" w:hAnsi="Calibri" w:cs="Calibri"/>
          <w:sz w:val="22"/>
          <w:szCs w:val="22"/>
        </w:rPr>
        <w:t xml:space="preserve"> ability and preferences</w:t>
      </w:r>
      <w:r w:rsidR="003D3CD3">
        <w:rPr>
          <w:rFonts w:ascii="Calibri" w:eastAsia="Calibri" w:hAnsi="Calibri" w:cs="Calibri"/>
          <w:sz w:val="22"/>
          <w:szCs w:val="22"/>
        </w:rPr>
        <w:t>. Services are person</w:t>
      </w:r>
      <w:r w:rsidR="4CC55C98" w:rsidRPr="455DBA4F">
        <w:rPr>
          <w:rFonts w:ascii="Calibri" w:eastAsia="Calibri" w:hAnsi="Calibri" w:cs="Calibri"/>
          <w:sz w:val="22"/>
          <w:szCs w:val="22"/>
        </w:rPr>
        <w:t>-</w:t>
      </w:r>
      <w:r w:rsidR="003D3CD3">
        <w:rPr>
          <w:rFonts w:ascii="Calibri" w:eastAsia="Calibri" w:hAnsi="Calibri" w:cs="Calibri"/>
          <w:sz w:val="22"/>
          <w:szCs w:val="22"/>
        </w:rPr>
        <w:t xml:space="preserve">centered - </w:t>
      </w:r>
      <w:r w:rsidR="00AC7FB3" w:rsidRPr="00AC7FB3">
        <w:rPr>
          <w:rFonts w:ascii="Calibri" w:eastAsia="Calibri" w:hAnsi="Calibri" w:cs="Calibri"/>
          <w:sz w:val="22"/>
          <w:szCs w:val="22"/>
        </w:rPr>
        <w:t>not a “one-size fits all”</w:t>
      </w:r>
      <w:r w:rsidR="00FC602C">
        <w:rPr>
          <w:rFonts w:ascii="Calibri" w:eastAsia="Calibri" w:hAnsi="Calibri" w:cs="Calibri"/>
          <w:sz w:val="22"/>
          <w:szCs w:val="22"/>
        </w:rPr>
        <w:t xml:space="preserve"> </w:t>
      </w:r>
      <w:r w:rsidR="00AC7FB3" w:rsidRPr="00AC7FB3">
        <w:rPr>
          <w:rFonts w:ascii="Calibri" w:eastAsia="Calibri" w:hAnsi="Calibri" w:cs="Calibri"/>
          <w:sz w:val="22"/>
          <w:szCs w:val="22"/>
        </w:rPr>
        <w:t>approach</w:t>
      </w:r>
      <w:r w:rsidR="003D3CD3">
        <w:rPr>
          <w:rFonts w:ascii="Calibri" w:eastAsia="Calibri" w:hAnsi="Calibri" w:cs="Calibri"/>
          <w:sz w:val="22"/>
          <w:szCs w:val="22"/>
        </w:rPr>
        <w:t xml:space="preserve">. </w:t>
      </w:r>
    </w:p>
    <w:p w14:paraId="50A08F32" w14:textId="77777777" w:rsidR="00FC602C" w:rsidRPr="000F4182" w:rsidRDefault="00FC602C" w:rsidP="00FC602C">
      <w:pPr>
        <w:ind w:left="0"/>
        <w:rPr>
          <w:sz w:val="22"/>
          <w:szCs w:val="22"/>
        </w:rPr>
      </w:pPr>
    </w:p>
    <w:p w14:paraId="261B4BF0" w14:textId="41CC93EB" w:rsidR="566A5B71" w:rsidRPr="000F4182" w:rsidRDefault="566A5B71" w:rsidP="5CC91821">
      <w:pPr>
        <w:ind w:left="0"/>
        <w:rPr>
          <w:sz w:val="22"/>
          <w:szCs w:val="22"/>
        </w:rPr>
      </w:pPr>
      <w:r w:rsidRPr="000F4182">
        <w:rPr>
          <w:rFonts w:ascii="Calibri" w:eastAsia="Calibri" w:hAnsi="Calibri" w:cs="Calibri"/>
          <w:sz w:val="22"/>
          <w:szCs w:val="22"/>
        </w:rPr>
        <w:t xml:space="preserve">Region Coordinators play a key role in supporting this network. They are responsible for creating networking opportunities for local aging and disability service providers and other organizations that interact with older adults and people with disabilities. These networking meetings include representatives from non-contracted service providers, health care, libraries, emergency medical services, housing, and community centers. Through these meetings, agencies learn more about community resources and local organizations that serve older adults, adults with disabilities, and their caregivers. This network of agencies and organizations, both contracted and non-contracted, increases system capacity and enables people to access information and services quickly, easily, and from organizations they trust. Network agencies may not have all the answers; however, they will know who to call to help </w:t>
      </w:r>
      <w:r w:rsidR="00314987">
        <w:rPr>
          <w:rFonts w:ascii="Calibri" w:eastAsia="Calibri" w:hAnsi="Calibri" w:cs="Calibri"/>
          <w:sz w:val="22"/>
          <w:szCs w:val="22"/>
        </w:rPr>
        <w:t>participants</w:t>
      </w:r>
      <w:r w:rsidRPr="000F4182">
        <w:rPr>
          <w:rFonts w:ascii="Calibri" w:eastAsia="Calibri" w:hAnsi="Calibri" w:cs="Calibri"/>
          <w:sz w:val="22"/>
          <w:szCs w:val="22"/>
        </w:rPr>
        <w:t xml:space="preserve"> get the information they need. </w:t>
      </w:r>
    </w:p>
    <w:p w14:paraId="59C03D4D" w14:textId="1C7A38B5" w:rsidR="566A5B71" w:rsidRPr="000F4182" w:rsidRDefault="566A5B71" w:rsidP="5CC91821">
      <w:pPr>
        <w:ind w:left="0"/>
        <w:rPr>
          <w:sz w:val="22"/>
          <w:szCs w:val="22"/>
        </w:rPr>
      </w:pPr>
      <w:r w:rsidRPr="000F4182">
        <w:rPr>
          <w:rFonts w:ascii="Calibri" w:eastAsia="Calibri" w:hAnsi="Calibri" w:cs="Calibri"/>
          <w:sz w:val="22"/>
          <w:szCs w:val="22"/>
        </w:rPr>
        <w:t xml:space="preserve"> </w:t>
      </w:r>
    </w:p>
    <w:p w14:paraId="2523EE87" w14:textId="619200F6" w:rsidR="566A5B71" w:rsidRDefault="00697B18" w:rsidP="00697B18">
      <w:pPr>
        <w:ind w:left="0"/>
        <w:rPr>
          <w:rFonts w:ascii="Calibri" w:eastAsia="Calibri" w:hAnsi="Calibri" w:cs="Calibri"/>
          <w:sz w:val="22"/>
          <w:szCs w:val="22"/>
        </w:rPr>
      </w:pPr>
      <w:r w:rsidRPr="6547ED02">
        <w:rPr>
          <w:rFonts w:asciiTheme="minorHAnsi" w:hAnsiTheme="minorHAnsi" w:cstheme="minorBidi"/>
          <w:sz w:val="22"/>
          <w:szCs w:val="22"/>
        </w:rPr>
        <w:t xml:space="preserve">Unpaid caregivers, which include family, friends, and neighbors, play a significant role in helping people stay in their homes and communities. </w:t>
      </w:r>
      <w:r w:rsidR="000F4182" w:rsidRPr="6547ED02">
        <w:rPr>
          <w:rFonts w:asciiTheme="minorHAnsi" w:eastAsia="Calibri" w:hAnsiTheme="minorHAnsi" w:cstheme="minorBidi"/>
          <w:sz w:val="22"/>
          <w:szCs w:val="22"/>
        </w:rPr>
        <w:t>There are an estimated 860,000 unpaid family caregivers throughout Washington</w:t>
      </w:r>
      <w:r w:rsidR="000F4182" w:rsidRPr="6547ED02">
        <w:rPr>
          <w:rStyle w:val="FootnoteReference"/>
          <w:rFonts w:asciiTheme="minorHAnsi" w:eastAsia="Calibri" w:hAnsiTheme="minorHAnsi" w:cstheme="minorBidi"/>
          <w:sz w:val="22"/>
          <w:szCs w:val="22"/>
        </w:rPr>
        <w:footnoteReference w:id="2"/>
      </w:r>
      <w:r w:rsidRPr="6547ED02">
        <w:rPr>
          <w:rFonts w:asciiTheme="minorHAnsi" w:eastAsia="Calibri" w:hAnsiTheme="minorHAnsi" w:cstheme="minorBidi"/>
          <w:sz w:val="22"/>
          <w:szCs w:val="22"/>
        </w:rPr>
        <w:t xml:space="preserve">. </w:t>
      </w:r>
      <w:r w:rsidR="60479045" w:rsidRPr="6547ED02">
        <w:rPr>
          <w:rFonts w:asciiTheme="minorHAnsi" w:eastAsia="Calibri" w:hAnsiTheme="minorHAnsi" w:cstheme="minorBidi"/>
          <w:sz w:val="22"/>
          <w:szCs w:val="22"/>
        </w:rPr>
        <w:t>T</w:t>
      </w:r>
      <w:r w:rsidR="566A5B71" w:rsidRPr="6547ED02">
        <w:rPr>
          <w:rFonts w:asciiTheme="minorHAnsi" w:eastAsia="Calibri" w:hAnsiTheme="minorHAnsi" w:cstheme="minorBidi"/>
          <w:sz w:val="22"/>
          <w:szCs w:val="22"/>
        </w:rPr>
        <w:t>he Community</w:t>
      </w:r>
      <w:r w:rsidR="566A5B71" w:rsidRPr="000F4182">
        <w:rPr>
          <w:rFonts w:ascii="Calibri" w:eastAsia="Calibri" w:hAnsi="Calibri" w:cs="Calibri"/>
          <w:sz w:val="22"/>
          <w:szCs w:val="22"/>
        </w:rPr>
        <w:t xml:space="preserve"> Living Connections program model includes specialized services that focus on the needs of </w:t>
      </w:r>
      <w:r w:rsidR="00ED04F0">
        <w:rPr>
          <w:rFonts w:ascii="Calibri" w:eastAsia="Calibri" w:hAnsi="Calibri" w:cs="Calibri"/>
          <w:sz w:val="22"/>
          <w:szCs w:val="22"/>
        </w:rPr>
        <w:t>these</w:t>
      </w:r>
      <w:r w:rsidR="566A5B71" w:rsidRPr="000F4182">
        <w:rPr>
          <w:rFonts w:ascii="Calibri" w:eastAsia="Calibri" w:hAnsi="Calibri" w:cs="Calibri"/>
          <w:sz w:val="22"/>
          <w:szCs w:val="22"/>
        </w:rPr>
        <w:t xml:space="preserve"> caregivers. As every caregiver’s situation is unique, an in-depth assessment helps determine which services would be most helpful. In Washington State, Tailored Care Assessment and Referral (TCARE®) is the tool network providers use to assess the caregiver’s situation and recommend activities and specialized services to meet their needs. These specialized caregiver services include </w:t>
      </w:r>
      <w:r w:rsidR="21FE3FBC" w:rsidRPr="000F4182">
        <w:rPr>
          <w:rFonts w:ascii="Calibri" w:eastAsia="Calibri" w:hAnsi="Calibri" w:cs="Calibri"/>
          <w:sz w:val="22"/>
          <w:szCs w:val="22"/>
        </w:rPr>
        <w:t xml:space="preserve">respite services, </w:t>
      </w:r>
      <w:r w:rsidR="566A5B71" w:rsidRPr="000F4182">
        <w:rPr>
          <w:rFonts w:ascii="Calibri" w:eastAsia="Calibri" w:hAnsi="Calibri" w:cs="Calibri"/>
          <w:sz w:val="22"/>
          <w:szCs w:val="22"/>
        </w:rPr>
        <w:t xml:space="preserve">counseling, support groups, training, and consultation. </w:t>
      </w:r>
    </w:p>
    <w:p w14:paraId="1C5CEF00" w14:textId="2419BC83" w:rsidR="5CC91821" w:rsidRDefault="5CC91821" w:rsidP="5CC91821">
      <w:pPr>
        <w:ind w:left="0"/>
        <w:rPr>
          <w:rFonts w:asciiTheme="minorHAnsi" w:eastAsiaTheme="minorEastAsia" w:hAnsiTheme="minorHAnsi" w:cstheme="minorBidi"/>
        </w:rPr>
      </w:pPr>
    </w:p>
    <w:p w14:paraId="37AE20D7" w14:textId="78112D21" w:rsidR="5F04E6E3" w:rsidRDefault="00E25AF4" w:rsidP="01171DCA">
      <w:pPr>
        <w:pStyle w:val="Heading3"/>
        <w:numPr>
          <w:ilvl w:val="0"/>
          <w:numId w:val="17"/>
        </w:numPr>
        <w:spacing w:line="276" w:lineRule="auto"/>
        <w:rPr>
          <w:rFonts w:asciiTheme="minorHAnsi" w:hAnsiTheme="minorHAnsi" w:cstheme="minorBidi"/>
        </w:rPr>
      </w:pPr>
      <w:bookmarkStart w:id="17" w:name="_Toc122088444"/>
      <w:bookmarkStart w:id="18" w:name="_Toc158284692"/>
      <w:bookmarkStart w:id="19" w:name="_Toc987021950"/>
      <w:r w:rsidRPr="01171DCA">
        <w:rPr>
          <w:rFonts w:asciiTheme="minorHAnsi" w:hAnsiTheme="minorHAnsi" w:cstheme="minorBidi"/>
        </w:rPr>
        <w:lastRenderedPageBreak/>
        <w:t>Service</w:t>
      </w:r>
      <w:r w:rsidR="335419ED" w:rsidRPr="01171DCA">
        <w:rPr>
          <w:rFonts w:asciiTheme="minorHAnsi" w:hAnsiTheme="minorHAnsi" w:cstheme="minorBidi"/>
        </w:rPr>
        <w:t xml:space="preserve"> Descriptions</w:t>
      </w:r>
      <w:bookmarkEnd w:id="17"/>
      <w:bookmarkEnd w:id="18"/>
      <w:bookmarkEnd w:id="19"/>
    </w:p>
    <w:p w14:paraId="109894FE" w14:textId="0B7D6D75" w:rsidR="5CC91821" w:rsidRDefault="5CC91821" w:rsidP="5CC91821">
      <w:pPr>
        <w:ind w:left="0"/>
        <w:rPr>
          <w:rFonts w:ascii="Calibri" w:eastAsia="Calibri" w:hAnsi="Calibri" w:cs="Calibri"/>
          <w:color w:val="000000" w:themeColor="text1"/>
          <w:sz w:val="22"/>
          <w:szCs w:val="22"/>
        </w:rPr>
      </w:pPr>
    </w:p>
    <w:p w14:paraId="05584767" w14:textId="3B3F7056" w:rsidR="58AEF790" w:rsidRDefault="58AEF790" w:rsidP="5CC91821">
      <w:pPr>
        <w:ind w:left="0"/>
        <w:rPr>
          <w:rFonts w:eastAsia="Cambria" w:cs="Cambria"/>
        </w:rPr>
      </w:pPr>
      <w:r w:rsidRPr="25B3AC7D">
        <w:rPr>
          <w:rFonts w:ascii="Calibri" w:eastAsia="Calibri" w:hAnsi="Calibri" w:cs="Calibri"/>
          <w:color w:val="000000" w:themeColor="text1"/>
          <w:sz w:val="22"/>
          <w:szCs w:val="22"/>
        </w:rPr>
        <w:t xml:space="preserve">Community Living Connections provides culturally and linguistically appropriate, person-centered services throughout King County to all eligible participants. The program includes </w:t>
      </w:r>
      <w:r w:rsidR="5BA9A59E" w:rsidRPr="006A7140">
        <w:rPr>
          <w:rFonts w:ascii="Calibri" w:eastAsia="Calibri" w:hAnsi="Calibri" w:cs="Calibri"/>
          <w:color w:val="000000" w:themeColor="text1"/>
          <w:sz w:val="22"/>
          <w:szCs w:val="22"/>
        </w:rPr>
        <w:t>thirte</w:t>
      </w:r>
      <w:r w:rsidRPr="006A7140">
        <w:rPr>
          <w:rFonts w:ascii="Calibri" w:eastAsia="Calibri" w:hAnsi="Calibri" w:cs="Calibri"/>
          <w:color w:val="000000" w:themeColor="text1"/>
          <w:sz w:val="22"/>
          <w:szCs w:val="22"/>
        </w:rPr>
        <w:t>en</w:t>
      </w:r>
      <w:r w:rsidRPr="25B3AC7D">
        <w:rPr>
          <w:rFonts w:ascii="Calibri" w:eastAsia="Calibri" w:hAnsi="Calibri" w:cs="Calibri"/>
          <w:color w:val="000000" w:themeColor="text1"/>
          <w:sz w:val="22"/>
          <w:szCs w:val="22"/>
        </w:rPr>
        <w:t xml:space="preserve"> service components, </w:t>
      </w:r>
      <w:r w:rsidR="7C1C1691" w:rsidRPr="006A7140">
        <w:rPr>
          <w:rFonts w:ascii="Calibri" w:eastAsia="Calibri" w:hAnsi="Calibri" w:cs="Calibri"/>
          <w:color w:val="000000" w:themeColor="text1"/>
          <w:sz w:val="22"/>
          <w:szCs w:val="22"/>
        </w:rPr>
        <w:t xml:space="preserve">nine </w:t>
      </w:r>
      <w:r w:rsidRPr="25B3AC7D">
        <w:rPr>
          <w:rFonts w:ascii="Calibri" w:eastAsia="Calibri" w:hAnsi="Calibri" w:cs="Calibri"/>
          <w:color w:val="000000" w:themeColor="text1"/>
          <w:sz w:val="22"/>
          <w:szCs w:val="22"/>
        </w:rPr>
        <w:t xml:space="preserve">of which are specifically for unpaid caregivers. </w:t>
      </w:r>
      <w:r w:rsidRPr="25B3AC7D">
        <w:rPr>
          <w:rFonts w:eastAsia="Cambria" w:cs="Cambria"/>
        </w:rPr>
        <w:t xml:space="preserve"> </w:t>
      </w:r>
    </w:p>
    <w:p w14:paraId="57E27784" w14:textId="5E15E657" w:rsidR="5CC91821" w:rsidRDefault="5CC91821" w:rsidP="5CC91821"/>
    <w:p w14:paraId="1FC786ED" w14:textId="6D85CCC2" w:rsidR="5CC91821" w:rsidRPr="00535B6A" w:rsidRDefault="45B2967C" w:rsidP="005C1C2D">
      <w:pPr>
        <w:pStyle w:val="ListParagraph"/>
        <w:numPr>
          <w:ilvl w:val="0"/>
          <w:numId w:val="13"/>
        </w:numPr>
        <w:rPr>
          <w:rFonts w:asciiTheme="minorHAnsi" w:eastAsiaTheme="minorEastAsia" w:hAnsiTheme="minorHAnsi" w:cstheme="minorBidi"/>
          <w:b/>
          <w:bCs/>
          <w:color w:val="000000" w:themeColor="text1"/>
        </w:rPr>
      </w:pPr>
      <w:r w:rsidRPr="5CC91821">
        <w:rPr>
          <w:rFonts w:asciiTheme="minorHAnsi" w:eastAsiaTheme="minorEastAsia" w:hAnsiTheme="minorHAnsi" w:cstheme="minorBidi"/>
          <w:b/>
          <w:bCs/>
          <w:color w:val="000000" w:themeColor="text1"/>
          <w:sz w:val="22"/>
          <w:szCs w:val="22"/>
        </w:rPr>
        <w:t>Older Adult and Adult with Disabilit</w:t>
      </w:r>
      <w:r w:rsidR="002A2D29">
        <w:rPr>
          <w:rFonts w:asciiTheme="minorHAnsi" w:eastAsiaTheme="minorEastAsia" w:hAnsiTheme="minorHAnsi" w:cstheme="minorBidi"/>
          <w:b/>
          <w:bCs/>
          <w:color w:val="000000" w:themeColor="text1"/>
          <w:sz w:val="22"/>
          <w:szCs w:val="22"/>
        </w:rPr>
        <w:t>y</w:t>
      </w:r>
      <w:r w:rsidRPr="5CC91821">
        <w:rPr>
          <w:rFonts w:asciiTheme="minorHAnsi" w:eastAsiaTheme="minorEastAsia" w:hAnsiTheme="minorHAnsi" w:cstheme="minorBidi"/>
          <w:b/>
          <w:bCs/>
          <w:color w:val="000000" w:themeColor="text1"/>
          <w:sz w:val="22"/>
          <w:szCs w:val="22"/>
        </w:rPr>
        <w:t xml:space="preserve"> </w:t>
      </w:r>
      <w:r w:rsidR="002A2D29" w:rsidRPr="5CC91821">
        <w:rPr>
          <w:rFonts w:asciiTheme="minorHAnsi" w:eastAsiaTheme="minorEastAsia" w:hAnsiTheme="minorHAnsi" w:cstheme="minorBidi"/>
          <w:b/>
          <w:bCs/>
          <w:color w:val="000000" w:themeColor="text1"/>
          <w:sz w:val="22"/>
          <w:szCs w:val="22"/>
        </w:rPr>
        <w:t>Outreach</w:t>
      </w:r>
    </w:p>
    <w:p w14:paraId="2A6B21A8" w14:textId="6EBDCB16" w:rsidR="00683A0B" w:rsidRDefault="396589C3" w:rsidP="00B46256">
      <w:pPr>
        <w:pStyle w:val="ListParagraph"/>
        <w:rPr>
          <w:rFonts w:ascii="Calibri" w:eastAsia="Calibri" w:hAnsi="Calibri" w:cs="Calibri"/>
          <w:color w:val="000000" w:themeColor="text1"/>
          <w:sz w:val="22"/>
          <w:szCs w:val="22"/>
        </w:rPr>
      </w:pPr>
      <w:r w:rsidRPr="0E2DE3A2">
        <w:rPr>
          <w:rFonts w:ascii="Calibri" w:eastAsia="Calibri" w:hAnsi="Calibri" w:cs="Calibri"/>
          <w:color w:val="000000" w:themeColor="text1"/>
          <w:sz w:val="22"/>
          <w:szCs w:val="22"/>
        </w:rPr>
        <w:t xml:space="preserve">The purpose of </w:t>
      </w:r>
      <w:r w:rsidR="003869AF" w:rsidRPr="0E2DE3A2">
        <w:rPr>
          <w:rFonts w:asciiTheme="minorHAnsi" w:eastAsiaTheme="minorEastAsia" w:hAnsiTheme="minorHAnsi" w:cstheme="minorBidi"/>
          <w:color w:val="000000" w:themeColor="text1"/>
          <w:sz w:val="22"/>
          <w:szCs w:val="22"/>
        </w:rPr>
        <w:t xml:space="preserve">Older Adult and Adult with Disability Outreach </w:t>
      </w:r>
      <w:r w:rsidRPr="0E2DE3A2">
        <w:rPr>
          <w:rFonts w:ascii="Calibri" w:eastAsia="Calibri" w:hAnsi="Calibri" w:cs="Calibri"/>
          <w:color w:val="000000" w:themeColor="text1"/>
          <w:sz w:val="22"/>
          <w:szCs w:val="22"/>
        </w:rPr>
        <w:t>is to identify potential participants, convey information about available service</w:t>
      </w:r>
      <w:r w:rsidR="00A06F0C" w:rsidRPr="0E2DE3A2">
        <w:rPr>
          <w:rFonts w:ascii="Calibri" w:eastAsia="Calibri" w:hAnsi="Calibri" w:cs="Calibri"/>
          <w:color w:val="000000" w:themeColor="text1"/>
          <w:sz w:val="22"/>
          <w:szCs w:val="22"/>
        </w:rPr>
        <w:t>s</w:t>
      </w:r>
      <w:r w:rsidRPr="0E2DE3A2">
        <w:rPr>
          <w:rFonts w:ascii="Calibri" w:eastAsia="Calibri" w:hAnsi="Calibri" w:cs="Calibri"/>
          <w:color w:val="000000" w:themeColor="text1"/>
          <w:sz w:val="22"/>
          <w:szCs w:val="22"/>
        </w:rPr>
        <w:t xml:space="preserve">, and encourage use of services and benefits. Outreach examples may include, but are not limited to, distributing flyers and newsletters, conducting presentations and informational sessions, and participating in health fairs and other community events. </w:t>
      </w:r>
    </w:p>
    <w:p w14:paraId="2050FFB7" w14:textId="77777777" w:rsidR="00683A0B" w:rsidRDefault="00683A0B" w:rsidP="00B46256">
      <w:pPr>
        <w:pStyle w:val="ListParagraph"/>
        <w:rPr>
          <w:rFonts w:ascii="Calibri" w:eastAsia="Calibri" w:hAnsi="Calibri" w:cs="Calibri"/>
          <w:color w:val="000000" w:themeColor="text1"/>
          <w:sz w:val="22"/>
          <w:szCs w:val="22"/>
        </w:rPr>
      </w:pPr>
    </w:p>
    <w:p w14:paraId="6963C3D2" w14:textId="4EB1A71D" w:rsidR="396589C3" w:rsidRPr="003869AF" w:rsidRDefault="396589C3" w:rsidP="64F4DBDE">
      <w:pPr>
        <w:pStyle w:val="ListParagraph"/>
        <w:rPr>
          <w:rFonts w:asciiTheme="minorHAnsi" w:eastAsiaTheme="minorEastAsia" w:hAnsiTheme="minorHAnsi" w:cstheme="minorBidi"/>
          <w:color w:val="000000" w:themeColor="text1"/>
        </w:rPr>
      </w:pPr>
      <w:r w:rsidRPr="64F4DBDE">
        <w:rPr>
          <w:rFonts w:ascii="Calibri" w:eastAsia="Calibri" w:hAnsi="Calibri" w:cs="Calibri"/>
          <w:color w:val="000000" w:themeColor="text1"/>
          <w:sz w:val="22"/>
          <w:szCs w:val="22"/>
        </w:rPr>
        <w:t xml:space="preserve">Outreach activities should </w:t>
      </w:r>
      <w:r>
        <w:rPr>
          <w:rFonts w:asciiTheme="minorHAnsi" w:eastAsia="Calibri" w:hAnsiTheme="minorHAnsi"/>
          <w:sz w:val="22"/>
          <w:szCs w:val="22"/>
        </w:rPr>
        <w:t>target</w:t>
      </w:r>
      <w:r w:rsidR="0CE4FABE">
        <w:rPr>
          <w:rFonts w:asciiTheme="minorHAnsi" w:eastAsia="Calibri" w:hAnsiTheme="minorHAnsi"/>
          <w:sz w:val="22"/>
          <w:szCs w:val="22"/>
        </w:rPr>
        <w:t xml:space="preserve"> </w:t>
      </w:r>
      <w:r w:rsidR="00043045">
        <w:rPr>
          <w:rFonts w:asciiTheme="minorHAnsi" w:hAnsiTheme="minorHAnsi"/>
          <w:sz w:val="22"/>
          <w:szCs w:val="22"/>
        </w:rPr>
        <w:t>the</w:t>
      </w:r>
      <w:r w:rsidR="00043045" w:rsidRPr="61A702EB">
        <w:rPr>
          <w:rFonts w:asciiTheme="minorHAnsi" w:hAnsiTheme="minorHAnsi"/>
          <w:sz w:val="22"/>
          <w:szCs w:val="22"/>
        </w:rPr>
        <w:t xml:space="preserve"> focus population(s) and</w:t>
      </w:r>
      <w:r w:rsidR="0CE4FABE" w:rsidRPr="61A702EB">
        <w:rPr>
          <w:rFonts w:asciiTheme="minorHAnsi" w:eastAsia="Calibri" w:hAnsiTheme="minorHAnsi"/>
          <w:sz w:val="22"/>
          <w:szCs w:val="22"/>
        </w:rPr>
        <w:t xml:space="preserve"> priority populations</w:t>
      </w:r>
      <w:r w:rsidR="00043045" w:rsidRPr="61A702EB">
        <w:rPr>
          <w:rFonts w:asciiTheme="minorHAnsi" w:hAnsiTheme="minorHAnsi"/>
          <w:sz w:val="22"/>
          <w:szCs w:val="22"/>
        </w:rPr>
        <w:t xml:space="preserve"> listed in Section D</w:t>
      </w:r>
      <w:r w:rsidR="00F82A4E">
        <w:rPr>
          <w:rFonts w:asciiTheme="minorHAnsi" w:hAnsiTheme="minorHAnsi"/>
          <w:sz w:val="22"/>
          <w:szCs w:val="22"/>
        </w:rPr>
        <w:t>-</w:t>
      </w:r>
      <w:r w:rsidR="00F82A4E" w:rsidRPr="00F82A4E">
        <w:rPr>
          <w:rFonts w:asciiTheme="minorHAnsi" w:hAnsiTheme="minorHAnsi"/>
          <w:sz w:val="22"/>
          <w:szCs w:val="22"/>
        </w:rPr>
        <w:t>Priority Population and Focus Population</w:t>
      </w:r>
      <w:r w:rsidR="10D2A5C5" w:rsidRPr="64F4DBDE">
        <w:rPr>
          <w:rFonts w:ascii="Calibri" w:eastAsia="Calibri" w:hAnsi="Calibri" w:cs="Calibri"/>
          <w:color w:val="000000" w:themeColor="text1"/>
          <w:sz w:val="22"/>
          <w:szCs w:val="22"/>
        </w:rPr>
        <w:t xml:space="preserve">. </w:t>
      </w:r>
      <w:r w:rsidR="005C1C2D">
        <w:rPr>
          <w:rFonts w:ascii="Calibri" w:eastAsia="Calibri" w:hAnsi="Calibri" w:cs="Calibri"/>
          <w:color w:val="000000" w:themeColor="text1"/>
          <w:sz w:val="22"/>
          <w:szCs w:val="22"/>
        </w:rPr>
        <w:t>Activities</w:t>
      </w:r>
      <w:r w:rsidR="3CFEE455" w:rsidRPr="64F4DBDE">
        <w:rPr>
          <w:rFonts w:ascii="Calibri" w:eastAsia="Calibri" w:hAnsi="Calibri" w:cs="Calibri"/>
          <w:color w:val="000000" w:themeColor="text1"/>
          <w:sz w:val="22"/>
          <w:szCs w:val="22"/>
        </w:rPr>
        <w:t xml:space="preserve"> </w:t>
      </w:r>
      <w:r w:rsidR="0CE4FABE" w:rsidRPr="64F4DBDE">
        <w:rPr>
          <w:rFonts w:ascii="Calibri" w:eastAsia="Calibri" w:hAnsi="Calibri" w:cs="Calibri"/>
          <w:color w:val="000000" w:themeColor="text1"/>
          <w:sz w:val="22"/>
          <w:szCs w:val="22"/>
        </w:rPr>
        <w:t xml:space="preserve">may be </w:t>
      </w:r>
      <w:r w:rsidR="00A358B3" w:rsidRPr="64F4DBDE">
        <w:rPr>
          <w:rFonts w:ascii="Calibri" w:eastAsia="Calibri" w:hAnsi="Calibri" w:cs="Calibri"/>
          <w:color w:val="000000" w:themeColor="text1"/>
          <w:sz w:val="22"/>
          <w:szCs w:val="22"/>
        </w:rPr>
        <w:t>designed to reach potential participants</w:t>
      </w:r>
      <w:r w:rsidR="0CE4FABE" w:rsidRPr="64F4DBDE">
        <w:rPr>
          <w:rFonts w:ascii="Calibri" w:eastAsia="Calibri" w:hAnsi="Calibri" w:cs="Calibri"/>
          <w:color w:val="000000" w:themeColor="text1"/>
          <w:sz w:val="22"/>
          <w:szCs w:val="22"/>
        </w:rPr>
        <w:t xml:space="preserve"> or o</w:t>
      </w:r>
      <w:r w:rsidR="00A5243B" w:rsidRPr="64F4DBDE">
        <w:rPr>
          <w:rFonts w:ascii="Calibri" w:eastAsia="Calibri" w:hAnsi="Calibri" w:cs="Calibri"/>
          <w:color w:val="000000" w:themeColor="text1"/>
          <w:sz w:val="22"/>
          <w:szCs w:val="22"/>
        </w:rPr>
        <w:t xml:space="preserve">ther entities </w:t>
      </w:r>
      <w:r w:rsidR="00D62BCB">
        <w:rPr>
          <w:rFonts w:ascii="Calibri" w:eastAsia="Calibri" w:hAnsi="Calibri" w:cs="Calibri"/>
          <w:color w:val="000000" w:themeColor="text1"/>
          <w:sz w:val="22"/>
          <w:szCs w:val="22"/>
        </w:rPr>
        <w:t>serving</w:t>
      </w:r>
      <w:r w:rsidR="00A5243B" w:rsidRPr="64F4DBDE">
        <w:rPr>
          <w:rFonts w:ascii="Calibri" w:eastAsia="Calibri" w:hAnsi="Calibri" w:cs="Calibri"/>
          <w:color w:val="000000" w:themeColor="text1"/>
          <w:sz w:val="22"/>
          <w:szCs w:val="22"/>
        </w:rPr>
        <w:t xml:space="preserve"> </w:t>
      </w:r>
      <w:r w:rsidR="0CE4FABE" w:rsidRPr="64F4DBDE">
        <w:rPr>
          <w:rFonts w:ascii="Calibri" w:eastAsia="Calibri" w:hAnsi="Calibri" w:cs="Calibri"/>
          <w:color w:val="000000" w:themeColor="text1"/>
          <w:sz w:val="22"/>
          <w:szCs w:val="22"/>
        </w:rPr>
        <w:t>those p</w:t>
      </w:r>
      <w:r w:rsidR="0D692CE0" w:rsidRPr="64F4DBDE">
        <w:rPr>
          <w:rFonts w:ascii="Calibri" w:eastAsia="Calibri" w:hAnsi="Calibri" w:cs="Calibri"/>
          <w:color w:val="000000" w:themeColor="text1"/>
          <w:sz w:val="22"/>
          <w:szCs w:val="22"/>
        </w:rPr>
        <w:t>opulations</w:t>
      </w:r>
      <w:r w:rsidR="00085D4F" w:rsidRPr="64F4DBDE">
        <w:rPr>
          <w:rFonts w:ascii="Calibri" w:eastAsia="Calibri" w:hAnsi="Calibri" w:cs="Calibri"/>
          <w:color w:val="000000" w:themeColor="text1"/>
          <w:sz w:val="22"/>
          <w:szCs w:val="22"/>
        </w:rPr>
        <w:t>, such as faith-based</w:t>
      </w:r>
      <w:r w:rsidR="0005573E" w:rsidRPr="64F4DBDE">
        <w:rPr>
          <w:rFonts w:ascii="Calibri" w:eastAsia="Calibri" w:hAnsi="Calibri" w:cs="Calibri"/>
          <w:color w:val="000000" w:themeColor="text1"/>
          <w:sz w:val="22"/>
          <w:szCs w:val="22"/>
        </w:rPr>
        <w:t xml:space="preserve"> communities</w:t>
      </w:r>
      <w:r w:rsidR="00A5243B" w:rsidRPr="64F4DBDE">
        <w:rPr>
          <w:rFonts w:ascii="Calibri" w:eastAsia="Calibri" w:hAnsi="Calibri" w:cs="Calibri"/>
          <w:color w:val="000000" w:themeColor="text1"/>
          <w:sz w:val="22"/>
          <w:szCs w:val="22"/>
        </w:rPr>
        <w:t>, health care</w:t>
      </w:r>
      <w:r w:rsidR="0005573E" w:rsidRPr="64F4DBDE">
        <w:rPr>
          <w:rFonts w:ascii="Calibri" w:eastAsia="Calibri" w:hAnsi="Calibri" w:cs="Calibri"/>
          <w:color w:val="000000" w:themeColor="text1"/>
          <w:sz w:val="22"/>
          <w:szCs w:val="22"/>
        </w:rPr>
        <w:t xml:space="preserve"> providers, </w:t>
      </w:r>
      <w:r w:rsidR="006227EC">
        <w:rPr>
          <w:rFonts w:ascii="Calibri" w:eastAsia="Calibri" w:hAnsi="Calibri" w:cs="Calibri"/>
          <w:color w:val="000000" w:themeColor="text1"/>
          <w:sz w:val="22"/>
          <w:szCs w:val="22"/>
        </w:rPr>
        <w:t xml:space="preserve">and </w:t>
      </w:r>
      <w:r w:rsidR="0005573E" w:rsidRPr="64F4DBDE">
        <w:rPr>
          <w:rFonts w:ascii="Calibri" w:eastAsia="Calibri" w:hAnsi="Calibri" w:cs="Calibri"/>
          <w:color w:val="000000" w:themeColor="text1"/>
          <w:sz w:val="22"/>
          <w:szCs w:val="22"/>
        </w:rPr>
        <w:t>other social service</w:t>
      </w:r>
      <w:r w:rsidR="00085D4F" w:rsidRPr="64F4DBDE">
        <w:rPr>
          <w:rFonts w:ascii="Calibri" w:eastAsia="Calibri" w:hAnsi="Calibri" w:cs="Calibri"/>
          <w:color w:val="000000" w:themeColor="text1"/>
          <w:sz w:val="22"/>
          <w:szCs w:val="22"/>
        </w:rPr>
        <w:t xml:space="preserve"> or professional</w:t>
      </w:r>
      <w:r w:rsidR="0005573E" w:rsidRPr="64F4DBDE">
        <w:rPr>
          <w:rFonts w:ascii="Calibri" w:eastAsia="Calibri" w:hAnsi="Calibri" w:cs="Calibri"/>
          <w:color w:val="000000" w:themeColor="text1"/>
          <w:sz w:val="22"/>
          <w:szCs w:val="22"/>
        </w:rPr>
        <w:t xml:space="preserve"> organizations</w:t>
      </w:r>
      <w:r w:rsidR="0CE4FABE" w:rsidRPr="64F4DBDE">
        <w:rPr>
          <w:rFonts w:ascii="Calibri" w:eastAsia="Calibri" w:hAnsi="Calibri" w:cs="Calibri"/>
          <w:color w:val="000000" w:themeColor="text1"/>
          <w:sz w:val="22"/>
          <w:szCs w:val="22"/>
        </w:rPr>
        <w:t xml:space="preserve">. </w:t>
      </w:r>
    </w:p>
    <w:p w14:paraId="5BEB73CC" w14:textId="75288F82" w:rsidR="5CC91821" w:rsidRDefault="5CC91821" w:rsidP="5CC91821">
      <w:pPr>
        <w:ind w:left="360"/>
        <w:rPr>
          <w:b/>
          <w:bCs/>
          <w:color w:val="000000" w:themeColor="text1"/>
        </w:rPr>
      </w:pPr>
    </w:p>
    <w:p w14:paraId="4CFFE96D" w14:textId="3A62A38B" w:rsidR="45B2967C" w:rsidRDefault="45B2967C" w:rsidP="005C1C2D">
      <w:pPr>
        <w:pStyle w:val="ListParagraph"/>
        <w:numPr>
          <w:ilvl w:val="0"/>
          <w:numId w:val="13"/>
        </w:numPr>
        <w:rPr>
          <w:rFonts w:asciiTheme="minorHAnsi" w:eastAsiaTheme="minorEastAsia" w:hAnsiTheme="minorHAnsi" w:cstheme="minorBidi"/>
          <w:b/>
          <w:bCs/>
          <w:color w:val="000000" w:themeColor="text1"/>
        </w:rPr>
      </w:pPr>
      <w:r w:rsidRPr="5CC91821">
        <w:rPr>
          <w:rFonts w:asciiTheme="minorHAnsi" w:eastAsiaTheme="minorEastAsia" w:hAnsiTheme="minorHAnsi" w:cstheme="minorBidi"/>
          <w:b/>
          <w:bCs/>
          <w:color w:val="000000" w:themeColor="text1"/>
          <w:sz w:val="22"/>
          <w:szCs w:val="22"/>
        </w:rPr>
        <w:t>Information and Assistance</w:t>
      </w:r>
    </w:p>
    <w:p w14:paraId="26055242" w14:textId="0B63F3B9" w:rsidR="00397F74" w:rsidRPr="00CE5F43" w:rsidRDefault="00CE5F43" w:rsidP="00A53C21">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service assists older adults</w:t>
      </w:r>
      <w:r w:rsidR="00EA6186">
        <w:rPr>
          <w:rStyle w:val="normaltextrun"/>
          <w:rFonts w:ascii="Calibri" w:hAnsi="Calibri" w:cs="Calibri"/>
          <w:sz w:val="22"/>
          <w:szCs w:val="22"/>
        </w:rPr>
        <w:t xml:space="preserve">, </w:t>
      </w:r>
      <w:r>
        <w:rPr>
          <w:rStyle w:val="normaltextrun"/>
          <w:rFonts w:ascii="Calibri" w:hAnsi="Calibri" w:cs="Calibri"/>
          <w:sz w:val="22"/>
          <w:szCs w:val="22"/>
        </w:rPr>
        <w:t>adults with disabilities</w:t>
      </w:r>
      <w:r w:rsidR="00EA6186">
        <w:rPr>
          <w:rStyle w:val="normaltextrun"/>
          <w:rFonts w:ascii="Calibri" w:hAnsi="Calibri" w:cs="Calibri"/>
          <w:sz w:val="22"/>
          <w:szCs w:val="22"/>
        </w:rPr>
        <w:t>,</w:t>
      </w:r>
      <w:r w:rsidR="00F3425B">
        <w:rPr>
          <w:rStyle w:val="normaltextrun"/>
          <w:rFonts w:ascii="Calibri" w:hAnsi="Calibri" w:cs="Calibri"/>
          <w:sz w:val="22"/>
          <w:szCs w:val="22"/>
        </w:rPr>
        <w:t xml:space="preserve"> or their representative</w:t>
      </w:r>
      <w:r w:rsidR="00EA6186">
        <w:rPr>
          <w:rStyle w:val="normaltextrun"/>
          <w:rFonts w:ascii="Calibri" w:hAnsi="Calibri" w:cs="Calibri"/>
          <w:sz w:val="22"/>
          <w:szCs w:val="22"/>
        </w:rPr>
        <w:t>s</w:t>
      </w:r>
      <w:r>
        <w:rPr>
          <w:rStyle w:val="normaltextrun"/>
          <w:rFonts w:ascii="Calibri" w:hAnsi="Calibri" w:cs="Calibri"/>
          <w:sz w:val="22"/>
          <w:szCs w:val="22"/>
        </w:rPr>
        <w:t xml:space="preserve"> in locating, obtaining, and navigating services and resources available within their communities</w:t>
      </w:r>
      <w:r w:rsidR="00397F74" w:rsidRPr="59BFA826">
        <w:rPr>
          <w:rFonts w:asciiTheme="minorHAnsi" w:hAnsiTheme="minorHAnsi" w:cstheme="minorBidi"/>
          <w:color w:val="000000" w:themeColor="text1"/>
          <w:sz w:val="22"/>
          <w:szCs w:val="22"/>
        </w:rPr>
        <w:t>. Agencies perform, at minimum, the following activities</w:t>
      </w:r>
      <w:r w:rsidR="00683D31" w:rsidRPr="59BFA826">
        <w:rPr>
          <w:rFonts w:asciiTheme="minorHAnsi" w:hAnsiTheme="minorHAnsi" w:cstheme="minorBidi"/>
          <w:color w:val="000000" w:themeColor="text1"/>
          <w:sz w:val="22"/>
          <w:szCs w:val="22"/>
        </w:rPr>
        <w:t xml:space="preserve">: </w:t>
      </w:r>
    </w:p>
    <w:p w14:paraId="6CDA0E0D" w14:textId="42753497" w:rsidR="00397F74" w:rsidRPr="00D80829" w:rsidRDefault="003507FC" w:rsidP="005C1C2D">
      <w:pPr>
        <w:pStyle w:val="ListParagraph"/>
        <w:numPr>
          <w:ilvl w:val="0"/>
          <w:numId w:val="42"/>
        </w:numPr>
        <w:rPr>
          <w:rFonts w:asciiTheme="minorHAnsi" w:hAnsiTheme="minorHAnsi" w:cstheme="minorBidi"/>
          <w:color w:val="000000" w:themeColor="text1"/>
          <w:sz w:val="22"/>
          <w:szCs w:val="22"/>
        </w:rPr>
      </w:pPr>
      <w:r w:rsidRPr="67A28FE5">
        <w:rPr>
          <w:rFonts w:asciiTheme="minorHAnsi" w:hAnsiTheme="minorHAnsi" w:cstheme="minorBidi"/>
          <w:color w:val="000000" w:themeColor="text1"/>
          <w:sz w:val="22"/>
          <w:szCs w:val="22"/>
        </w:rPr>
        <w:t xml:space="preserve">Accept referrals </w:t>
      </w:r>
      <w:r w:rsidR="00EA6186" w:rsidRPr="67A28FE5">
        <w:rPr>
          <w:rFonts w:asciiTheme="minorHAnsi" w:hAnsiTheme="minorHAnsi" w:cstheme="minorBidi"/>
          <w:color w:val="000000" w:themeColor="text1"/>
          <w:sz w:val="22"/>
          <w:szCs w:val="22"/>
        </w:rPr>
        <w:t>or</w:t>
      </w:r>
      <w:r w:rsidR="00076BA6" w:rsidRPr="67A28FE5">
        <w:rPr>
          <w:rFonts w:asciiTheme="minorHAnsi" w:hAnsiTheme="minorHAnsi" w:cstheme="minorBidi"/>
          <w:color w:val="000000" w:themeColor="text1"/>
          <w:sz w:val="22"/>
          <w:szCs w:val="22"/>
        </w:rPr>
        <w:t xml:space="preserve"> </w:t>
      </w:r>
      <w:r w:rsidRPr="67A28FE5">
        <w:rPr>
          <w:rFonts w:asciiTheme="minorHAnsi" w:hAnsiTheme="minorHAnsi" w:cstheme="minorBidi"/>
          <w:color w:val="000000" w:themeColor="text1"/>
          <w:sz w:val="22"/>
          <w:szCs w:val="22"/>
        </w:rPr>
        <w:t>direct contact</w:t>
      </w:r>
      <w:r w:rsidR="00DB6BB0" w:rsidRPr="67A28FE5">
        <w:rPr>
          <w:rFonts w:asciiTheme="minorHAnsi" w:hAnsiTheme="minorHAnsi" w:cstheme="minorBidi"/>
          <w:color w:val="000000" w:themeColor="text1"/>
          <w:sz w:val="22"/>
          <w:szCs w:val="22"/>
        </w:rPr>
        <w:t xml:space="preserve"> from </w:t>
      </w:r>
      <w:r w:rsidR="00F3425B" w:rsidRPr="67A28FE5">
        <w:rPr>
          <w:rFonts w:asciiTheme="minorHAnsi" w:hAnsiTheme="minorHAnsi" w:cstheme="minorBidi"/>
          <w:color w:val="000000" w:themeColor="text1"/>
          <w:sz w:val="22"/>
          <w:szCs w:val="22"/>
        </w:rPr>
        <w:t>participants</w:t>
      </w:r>
      <w:r w:rsidR="00702C67" w:rsidRPr="67A28FE5">
        <w:rPr>
          <w:rFonts w:asciiTheme="minorHAnsi" w:hAnsiTheme="minorHAnsi" w:cstheme="minorBidi"/>
          <w:color w:val="000000" w:themeColor="text1"/>
          <w:sz w:val="22"/>
          <w:szCs w:val="22"/>
        </w:rPr>
        <w:t xml:space="preserve"> seeking services. </w:t>
      </w:r>
      <w:r w:rsidR="3AD8FA52" w:rsidRPr="67A28FE5">
        <w:rPr>
          <w:rFonts w:asciiTheme="minorHAnsi" w:hAnsiTheme="minorHAnsi" w:cstheme="minorBidi"/>
          <w:color w:val="000000" w:themeColor="text1"/>
          <w:sz w:val="22"/>
          <w:szCs w:val="22"/>
        </w:rPr>
        <w:t>I</w:t>
      </w:r>
      <w:r w:rsidR="78C8FEBD" w:rsidRPr="67A28FE5">
        <w:rPr>
          <w:rFonts w:asciiTheme="minorHAnsi" w:hAnsiTheme="minorHAnsi" w:cstheme="minorBidi"/>
          <w:color w:val="000000" w:themeColor="text1"/>
          <w:sz w:val="22"/>
          <w:szCs w:val="22"/>
        </w:rPr>
        <w:t xml:space="preserve">nterview </w:t>
      </w:r>
      <w:r w:rsidR="62E68FF1" w:rsidRPr="67A28FE5">
        <w:rPr>
          <w:rFonts w:asciiTheme="minorHAnsi" w:hAnsiTheme="minorHAnsi" w:cstheme="minorBidi"/>
          <w:color w:val="000000" w:themeColor="text1"/>
          <w:sz w:val="22"/>
          <w:szCs w:val="22"/>
        </w:rPr>
        <w:t xml:space="preserve">participant </w:t>
      </w:r>
      <w:r w:rsidR="78C8FEBD" w:rsidRPr="67A28FE5">
        <w:rPr>
          <w:rFonts w:asciiTheme="minorHAnsi" w:hAnsiTheme="minorHAnsi" w:cstheme="minorBidi"/>
          <w:color w:val="000000" w:themeColor="text1"/>
          <w:sz w:val="22"/>
          <w:szCs w:val="22"/>
        </w:rPr>
        <w:t xml:space="preserve">to determine </w:t>
      </w:r>
      <w:r w:rsidR="00397F74" w:rsidRPr="67A28FE5">
        <w:rPr>
          <w:rFonts w:asciiTheme="minorHAnsi" w:hAnsiTheme="minorHAnsi" w:cstheme="minorBidi"/>
          <w:color w:val="000000" w:themeColor="text1"/>
          <w:sz w:val="22"/>
          <w:szCs w:val="22"/>
        </w:rPr>
        <w:t xml:space="preserve">the </w:t>
      </w:r>
      <w:r w:rsidR="2AD962BB" w:rsidRPr="67A28FE5">
        <w:rPr>
          <w:rFonts w:asciiTheme="minorHAnsi" w:hAnsiTheme="minorHAnsi" w:cstheme="minorBidi"/>
          <w:color w:val="000000" w:themeColor="text1"/>
          <w:sz w:val="22"/>
          <w:szCs w:val="22"/>
        </w:rPr>
        <w:t>type of information</w:t>
      </w:r>
      <w:r w:rsidR="00397F74" w:rsidRPr="67A28FE5">
        <w:rPr>
          <w:rFonts w:asciiTheme="minorHAnsi" w:hAnsiTheme="minorHAnsi" w:cstheme="minorBidi"/>
          <w:color w:val="000000" w:themeColor="text1"/>
          <w:sz w:val="22"/>
          <w:szCs w:val="22"/>
        </w:rPr>
        <w:t xml:space="preserve"> and </w:t>
      </w:r>
      <w:r w:rsidR="2AD962BB" w:rsidRPr="67A28FE5">
        <w:rPr>
          <w:rFonts w:asciiTheme="minorHAnsi" w:hAnsiTheme="minorHAnsi" w:cstheme="minorBidi"/>
          <w:color w:val="000000" w:themeColor="text1"/>
          <w:sz w:val="22"/>
          <w:szCs w:val="22"/>
        </w:rPr>
        <w:t xml:space="preserve">support being sought, </w:t>
      </w:r>
      <w:r w:rsidR="00397F74" w:rsidRPr="67A28FE5">
        <w:rPr>
          <w:rFonts w:asciiTheme="minorHAnsi" w:hAnsiTheme="minorHAnsi" w:cstheme="minorBidi"/>
          <w:color w:val="000000" w:themeColor="text1"/>
          <w:sz w:val="22"/>
          <w:szCs w:val="22"/>
        </w:rPr>
        <w:t>capacities of the individual</w:t>
      </w:r>
      <w:r w:rsidR="2AD962BB" w:rsidRPr="67A28FE5">
        <w:rPr>
          <w:rFonts w:asciiTheme="minorHAnsi" w:hAnsiTheme="minorHAnsi" w:cstheme="minorBidi"/>
          <w:color w:val="000000" w:themeColor="text1"/>
          <w:sz w:val="22"/>
          <w:szCs w:val="22"/>
        </w:rPr>
        <w:t>,</w:t>
      </w:r>
      <w:r w:rsidR="0005573E" w:rsidRPr="67A28FE5">
        <w:rPr>
          <w:rFonts w:asciiTheme="minorHAnsi" w:hAnsiTheme="minorHAnsi" w:cstheme="minorBidi"/>
          <w:color w:val="000000" w:themeColor="text1"/>
          <w:sz w:val="22"/>
          <w:szCs w:val="22"/>
        </w:rPr>
        <w:t xml:space="preserve"> and</w:t>
      </w:r>
      <w:r w:rsidR="00397F74" w:rsidRPr="67A28FE5">
        <w:rPr>
          <w:rFonts w:asciiTheme="minorHAnsi" w:hAnsiTheme="minorHAnsi" w:cstheme="minorBidi"/>
          <w:color w:val="000000" w:themeColor="text1"/>
          <w:sz w:val="22"/>
          <w:szCs w:val="22"/>
        </w:rPr>
        <w:t xml:space="preserve"> eligibility for resources and services. </w:t>
      </w:r>
    </w:p>
    <w:p w14:paraId="136DB7E1" w14:textId="60201786" w:rsidR="007F2516" w:rsidRDefault="00FF2A44" w:rsidP="005C1C2D">
      <w:pPr>
        <w:pStyle w:val="ListParagraph"/>
        <w:numPr>
          <w:ilvl w:val="0"/>
          <w:numId w:val="42"/>
        </w:numPr>
        <w:rPr>
          <w:rFonts w:asciiTheme="minorHAnsi" w:hAnsiTheme="minorHAnsi" w:cstheme="minorBidi"/>
          <w:color w:val="000000" w:themeColor="text1"/>
          <w:sz w:val="22"/>
          <w:szCs w:val="22"/>
        </w:rPr>
      </w:pPr>
      <w:r w:rsidRPr="6E56F452">
        <w:rPr>
          <w:rFonts w:asciiTheme="minorHAnsi" w:hAnsiTheme="minorHAnsi" w:cstheme="minorBidi"/>
          <w:color w:val="000000" w:themeColor="text1"/>
          <w:sz w:val="22"/>
          <w:szCs w:val="22"/>
        </w:rPr>
        <w:t>Provide objective information on</w:t>
      </w:r>
      <w:r w:rsidR="0AFD2603" w:rsidRPr="6E56F452">
        <w:rPr>
          <w:rFonts w:asciiTheme="minorHAnsi" w:hAnsiTheme="minorHAnsi" w:cstheme="minorBidi"/>
          <w:color w:val="000000" w:themeColor="text1"/>
          <w:sz w:val="22"/>
          <w:szCs w:val="22"/>
        </w:rPr>
        <w:t xml:space="preserve"> </w:t>
      </w:r>
      <w:r w:rsidRPr="6E56F452">
        <w:rPr>
          <w:rFonts w:asciiTheme="minorHAnsi" w:hAnsiTheme="minorHAnsi" w:cstheme="minorBidi"/>
          <w:color w:val="000000" w:themeColor="text1"/>
          <w:sz w:val="22"/>
          <w:szCs w:val="22"/>
        </w:rPr>
        <w:t xml:space="preserve">resources </w:t>
      </w:r>
      <w:r w:rsidR="007348C7" w:rsidRPr="6E56F452">
        <w:rPr>
          <w:rFonts w:asciiTheme="minorHAnsi" w:hAnsiTheme="minorHAnsi" w:cstheme="minorBidi"/>
          <w:color w:val="000000" w:themeColor="text1"/>
          <w:sz w:val="22"/>
          <w:szCs w:val="22"/>
        </w:rPr>
        <w:t xml:space="preserve">available </w:t>
      </w:r>
      <w:r w:rsidRPr="6E56F452">
        <w:rPr>
          <w:rFonts w:asciiTheme="minorHAnsi" w:hAnsiTheme="minorHAnsi" w:cstheme="minorBidi"/>
          <w:color w:val="000000" w:themeColor="text1"/>
          <w:sz w:val="22"/>
          <w:szCs w:val="22"/>
        </w:rPr>
        <w:t>in the community including public benefits</w:t>
      </w:r>
      <w:r w:rsidR="1FEA0B6C" w:rsidRPr="6E56F452">
        <w:rPr>
          <w:rFonts w:asciiTheme="minorHAnsi" w:hAnsiTheme="minorHAnsi" w:cstheme="minorBidi"/>
          <w:color w:val="000000" w:themeColor="text1"/>
          <w:sz w:val="22"/>
          <w:szCs w:val="22"/>
        </w:rPr>
        <w:t>, human or health services,</w:t>
      </w:r>
      <w:r w:rsidRPr="6E56F452">
        <w:rPr>
          <w:rFonts w:asciiTheme="minorHAnsi" w:hAnsiTheme="minorHAnsi" w:cstheme="minorBidi"/>
          <w:color w:val="000000" w:themeColor="text1"/>
          <w:sz w:val="22"/>
          <w:szCs w:val="22"/>
        </w:rPr>
        <w:t xml:space="preserve"> and </w:t>
      </w:r>
      <w:r w:rsidR="007348C7" w:rsidRPr="6E56F452">
        <w:rPr>
          <w:rFonts w:asciiTheme="minorHAnsi" w:hAnsiTheme="minorHAnsi" w:cstheme="minorBidi"/>
          <w:color w:val="000000" w:themeColor="text1"/>
          <w:sz w:val="22"/>
          <w:szCs w:val="22"/>
        </w:rPr>
        <w:t xml:space="preserve">Long-Term Services and Supports (LTSS) </w:t>
      </w:r>
      <w:r w:rsidRPr="6E56F452">
        <w:rPr>
          <w:rFonts w:asciiTheme="minorHAnsi" w:hAnsiTheme="minorHAnsi" w:cstheme="minorBidi"/>
          <w:color w:val="000000" w:themeColor="text1"/>
          <w:sz w:val="22"/>
          <w:szCs w:val="22"/>
        </w:rPr>
        <w:t>programs that participants may be eligible for such as Medicaid LTSS</w:t>
      </w:r>
      <w:r w:rsidR="359A6D38" w:rsidRPr="5E73E7D3">
        <w:rPr>
          <w:rFonts w:asciiTheme="minorHAnsi" w:hAnsiTheme="minorHAnsi" w:cstheme="minorBidi"/>
          <w:color w:val="000000" w:themeColor="text1"/>
          <w:sz w:val="22"/>
          <w:szCs w:val="22"/>
        </w:rPr>
        <w:t>;</w:t>
      </w:r>
      <w:r w:rsidRPr="6E56F452">
        <w:rPr>
          <w:rFonts w:asciiTheme="minorHAnsi" w:hAnsiTheme="minorHAnsi" w:cstheme="minorBidi"/>
          <w:color w:val="000000" w:themeColor="text1"/>
          <w:sz w:val="22"/>
          <w:szCs w:val="22"/>
        </w:rPr>
        <w:t xml:space="preserve"> </w:t>
      </w:r>
      <w:r w:rsidR="007348C7" w:rsidRPr="6E56F452">
        <w:rPr>
          <w:rFonts w:asciiTheme="minorHAnsi" w:hAnsiTheme="minorHAnsi" w:cstheme="minorBidi"/>
          <w:color w:val="000000" w:themeColor="text1"/>
          <w:sz w:val="22"/>
          <w:szCs w:val="22"/>
        </w:rPr>
        <w:t>Medicaid Transformation Project</w:t>
      </w:r>
      <w:r w:rsidR="32EA9708" w:rsidRPr="6E56F452">
        <w:rPr>
          <w:rFonts w:asciiTheme="minorHAnsi" w:hAnsiTheme="minorHAnsi" w:cstheme="minorBidi"/>
          <w:color w:val="000000" w:themeColor="text1"/>
          <w:sz w:val="22"/>
          <w:szCs w:val="22"/>
        </w:rPr>
        <w:t>: Medicaid Alternative Care (MAC) or Tailored Supports for Older Adults (TSOA</w:t>
      </w:r>
      <w:r w:rsidR="32EA9708" w:rsidRPr="5E73E7D3">
        <w:rPr>
          <w:rFonts w:asciiTheme="minorHAnsi" w:hAnsiTheme="minorHAnsi" w:cstheme="minorBidi"/>
          <w:color w:val="000000" w:themeColor="text1"/>
          <w:sz w:val="22"/>
          <w:szCs w:val="22"/>
        </w:rPr>
        <w:t>)</w:t>
      </w:r>
      <w:r w:rsidR="59383343" w:rsidRPr="5E73E7D3">
        <w:rPr>
          <w:rFonts w:asciiTheme="minorHAnsi" w:hAnsiTheme="minorHAnsi" w:cstheme="minorBidi"/>
          <w:color w:val="000000" w:themeColor="text1"/>
          <w:sz w:val="22"/>
          <w:szCs w:val="22"/>
        </w:rPr>
        <w:t>;</w:t>
      </w:r>
      <w:r w:rsidR="007348C7" w:rsidRPr="6E56F452">
        <w:rPr>
          <w:rFonts w:asciiTheme="minorHAnsi" w:hAnsiTheme="minorHAnsi" w:cstheme="minorBidi"/>
          <w:color w:val="000000" w:themeColor="text1"/>
          <w:sz w:val="22"/>
          <w:szCs w:val="22"/>
        </w:rPr>
        <w:t xml:space="preserve"> and </w:t>
      </w:r>
      <w:r w:rsidRPr="5E73E7D3">
        <w:rPr>
          <w:rFonts w:asciiTheme="minorHAnsi" w:hAnsiTheme="minorHAnsi" w:cstheme="minorBidi"/>
          <w:color w:val="000000" w:themeColor="text1"/>
          <w:sz w:val="22"/>
          <w:szCs w:val="22"/>
        </w:rPr>
        <w:t>WA</w:t>
      </w:r>
      <w:r w:rsidR="2FB808F6" w:rsidRPr="5E73E7D3">
        <w:rPr>
          <w:rFonts w:asciiTheme="minorHAnsi" w:hAnsiTheme="minorHAnsi" w:cstheme="minorBidi"/>
          <w:color w:val="000000" w:themeColor="text1"/>
          <w:sz w:val="22"/>
          <w:szCs w:val="22"/>
        </w:rPr>
        <w:t xml:space="preserve"> </w:t>
      </w:r>
      <w:r w:rsidRPr="5E73E7D3">
        <w:rPr>
          <w:rFonts w:asciiTheme="minorHAnsi" w:hAnsiTheme="minorHAnsi" w:cstheme="minorBidi"/>
          <w:color w:val="000000" w:themeColor="text1"/>
          <w:sz w:val="22"/>
          <w:szCs w:val="22"/>
        </w:rPr>
        <w:t>Cares</w:t>
      </w:r>
      <w:r w:rsidR="4D101695" w:rsidRPr="5E73E7D3">
        <w:rPr>
          <w:rFonts w:asciiTheme="minorHAnsi" w:hAnsiTheme="minorHAnsi" w:cstheme="minorBidi"/>
          <w:color w:val="000000" w:themeColor="text1"/>
          <w:sz w:val="22"/>
          <w:szCs w:val="22"/>
        </w:rPr>
        <w:t xml:space="preserve"> Fund</w:t>
      </w:r>
      <w:r w:rsidR="09E99F9C" w:rsidRPr="5E73E7D3">
        <w:rPr>
          <w:rFonts w:asciiTheme="minorHAnsi" w:hAnsiTheme="minorHAnsi" w:cstheme="minorBidi"/>
          <w:color w:val="000000" w:themeColor="text1"/>
          <w:sz w:val="22"/>
          <w:szCs w:val="22"/>
        </w:rPr>
        <w:t xml:space="preserve"> long term care benefit</w:t>
      </w:r>
      <w:r w:rsidR="00D20DD2">
        <w:rPr>
          <w:rFonts w:asciiTheme="minorHAnsi" w:hAnsiTheme="minorHAnsi" w:cstheme="minorBidi"/>
          <w:color w:val="000000" w:themeColor="text1"/>
          <w:sz w:val="22"/>
          <w:szCs w:val="22"/>
        </w:rPr>
        <w:t>s</w:t>
      </w:r>
      <w:r w:rsidRPr="6E56F452">
        <w:rPr>
          <w:rFonts w:asciiTheme="minorHAnsi" w:hAnsiTheme="minorHAnsi" w:cstheme="minorBidi"/>
          <w:color w:val="000000" w:themeColor="text1"/>
          <w:sz w:val="22"/>
          <w:szCs w:val="22"/>
        </w:rPr>
        <w:t>.</w:t>
      </w:r>
    </w:p>
    <w:p w14:paraId="72307236" w14:textId="6ED25AFB" w:rsidR="00A24164" w:rsidRPr="00547E4A" w:rsidRDefault="00B769FF" w:rsidP="005C1C2D">
      <w:pPr>
        <w:pStyle w:val="ListParagraph"/>
        <w:numPr>
          <w:ilvl w:val="0"/>
          <w:numId w:val="42"/>
        </w:numPr>
        <w:rPr>
          <w:rFonts w:asciiTheme="minorHAnsi" w:hAnsiTheme="minorHAnsi" w:cstheme="minorBidi"/>
          <w:color w:val="000000" w:themeColor="text1"/>
          <w:sz w:val="22"/>
          <w:szCs w:val="22"/>
        </w:rPr>
      </w:pPr>
      <w:r w:rsidRPr="59BFA826">
        <w:rPr>
          <w:rFonts w:asciiTheme="minorHAnsi" w:hAnsiTheme="minorHAnsi" w:cstheme="minorBidi"/>
          <w:color w:val="000000" w:themeColor="text1"/>
          <w:sz w:val="22"/>
          <w:szCs w:val="22"/>
        </w:rPr>
        <w:t>Directly refer participants to appropriate service or p</w:t>
      </w:r>
      <w:r w:rsidR="00960AC5" w:rsidRPr="59BFA826">
        <w:rPr>
          <w:rFonts w:asciiTheme="minorHAnsi" w:hAnsiTheme="minorHAnsi" w:cstheme="minorBidi"/>
          <w:color w:val="000000" w:themeColor="text1"/>
          <w:sz w:val="22"/>
          <w:szCs w:val="22"/>
        </w:rPr>
        <w:t xml:space="preserve">rovide instruction to participants on how to access </w:t>
      </w:r>
      <w:r w:rsidR="00535B6A" w:rsidRPr="59BFA826">
        <w:rPr>
          <w:rFonts w:asciiTheme="minorHAnsi" w:hAnsiTheme="minorHAnsi" w:cstheme="minorBidi"/>
          <w:color w:val="000000" w:themeColor="text1"/>
          <w:sz w:val="22"/>
          <w:szCs w:val="22"/>
        </w:rPr>
        <w:t>resources</w:t>
      </w:r>
      <w:r w:rsidRPr="59BFA826">
        <w:rPr>
          <w:rFonts w:asciiTheme="minorHAnsi" w:hAnsiTheme="minorHAnsi" w:cstheme="minorBidi"/>
          <w:color w:val="000000" w:themeColor="text1"/>
          <w:sz w:val="22"/>
          <w:szCs w:val="22"/>
        </w:rPr>
        <w:t>, depending on participant preferences</w:t>
      </w:r>
      <w:r w:rsidR="6093A189" w:rsidRPr="59BFA826">
        <w:rPr>
          <w:rFonts w:asciiTheme="minorHAnsi" w:hAnsiTheme="minorHAnsi" w:cstheme="minorBidi"/>
          <w:color w:val="000000" w:themeColor="text1"/>
          <w:sz w:val="22"/>
          <w:szCs w:val="22"/>
        </w:rPr>
        <w:t xml:space="preserve"> and direction</w:t>
      </w:r>
      <w:r w:rsidR="3429B30B" w:rsidRPr="59BFA826">
        <w:rPr>
          <w:rFonts w:asciiTheme="minorHAnsi" w:hAnsiTheme="minorHAnsi" w:cstheme="minorBidi"/>
          <w:color w:val="000000" w:themeColor="text1"/>
          <w:sz w:val="22"/>
          <w:szCs w:val="22"/>
        </w:rPr>
        <w:t>.</w:t>
      </w:r>
      <w:r w:rsidR="00547E4A" w:rsidRPr="59BFA826">
        <w:rPr>
          <w:rFonts w:asciiTheme="minorHAnsi" w:hAnsiTheme="minorHAnsi" w:cstheme="minorBidi"/>
          <w:color w:val="000000" w:themeColor="text1"/>
          <w:sz w:val="22"/>
          <w:szCs w:val="22"/>
        </w:rPr>
        <w:t xml:space="preserve"> </w:t>
      </w:r>
      <w:r w:rsidR="00A24164" w:rsidRPr="59BFA826">
        <w:rPr>
          <w:rFonts w:asciiTheme="minorHAnsi" w:hAnsiTheme="minorHAnsi" w:cstheme="minorBidi"/>
          <w:color w:val="000000" w:themeColor="text1"/>
          <w:sz w:val="22"/>
          <w:szCs w:val="22"/>
        </w:rPr>
        <w:t xml:space="preserve">Support </w:t>
      </w:r>
      <w:r w:rsidR="0540B069" w:rsidRPr="455DBA4F">
        <w:rPr>
          <w:rFonts w:asciiTheme="minorHAnsi" w:hAnsiTheme="minorHAnsi" w:cstheme="minorBidi"/>
          <w:color w:val="000000" w:themeColor="text1"/>
          <w:sz w:val="22"/>
          <w:szCs w:val="22"/>
        </w:rPr>
        <w:t>a</w:t>
      </w:r>
      <w:r w:rsidR="78D996F6" w:rsidRPr="455DBA4F">
        <w:rPr>
          <w:rFonts w:asciiTheme="minorHAnsi" w:hAnsiTheme="minorHAnsi" w:cstheme="minorBidi"/>
          <w:color w:val="000000" w:themeColor="text1"/>
          <w:sz w:val="22"/>
          <w:szCs w:val="22"/>
        </w:rPr>
        <w:t xml:space="preserve"> </w:t>
      </w:r>
      <w:r w:rsidR="00A24164" w:rsidRPr="59BFA826">
        <w:rPr>
          <w:rFonts w:asciiTheme="minorHAnsi" w:hAnsiTheme="minorHAnsi" w:cstheme="minorBidi"/>
          <w:color w:val="000000" w:themeColor="text1"/>
          <w:sz w:val="22"/>
          <w:szCs w:val="22"/>
        </w:rPr>
        <w:t>warm hand</w:t>
      </w:r>
      <w:r w:rsidR="23F2F98A" w:rsidRPr="455DBA4F">
        <w:rPr>
          <w:rFonts w:asciiTheme="minorHAnsi" w:hAnsiTheme="minorHAnsi" w:cstheme="minorBidi"/>
          <w:color w:val="000000" w:themeColor="text1"/>
          <w:sz w:val="22"/>
          <w:szCs w:val="22"/>
        </w:rPr>
        <w:t>-</w:t>
      </w:r>
      <w:r w:rsidR="00A24164" w:rsidRPr="59BFA826">
        <w:rPr>
          <w:rFonts w:asciiTheme="minorHAnsi" w:hAnsiTheme="minorHAnsi" w:cstheme="minorBidi"/>
          <w:color w:val="000000" w:themeColor="text1"/>
          <w:sz w:val="22"/>
          <w:szCs w:val="22"/>
        </w:rPr>
        <w:t>off</w:t>
      </w:r>
      <w:r w:rsidRPr="5E73E7D3">
        <w:rPr>
          <w:rStyle w:val="FootnoteReference"/>
          <w:rFonts w:asciiTheme="minorHAnsi" w:hAnsiTheme="minorHAnsi" w:cstheme="minorBidi"/>
          <w:color w:val="000000" w:themeColor="text1"/>
          <w:sz w:val="22"/>
          <w:szCs w:val="22"/>
        </w:rPr>
        <w:footnoteReference w:id="3"/>
      </w:r>
      <w:r w:rsidR="00A24164" w:rsidRPr="59BFA826">
        <w:rPr>
          <w:rFonts w:asciiTheme="minorHAnsi" w:hAnsiTheme="minorHAnsi" w:cstheme="minorBidi"/>
          <w:color w:val="000000" w:themeColor="text1"/>
          <w:sz w:val="22"/>
          <w:szCs w:val="22"/>
        </w:rPr>
        <w:t xml:space="preserve"> to other Community Living Connections service providers where participant may be seeking a service best provided by another </w:t>
      </w:r>
      <w:r w:rsidR="2DF96C3D" w:rsidRPr="59BFA826">
        <w:rPr>
          <w:rFonts w:asciiTheme="minorHAnsi" w:hAnsiTheme="minorHAnsi" w:cstheme="minorBidi"/>
          <w:color w:val="000000" w:themeColor="text1"/>
          <w:sz w:val="22"/>
          <w:szCs w:val="22"/>
        </w:rPr>
        <w:t xml:space="preserve">service </w:t>
      </w:r>
      <w:r w:rsidR="00A24164" w:rsidRPr="59BFA826">
        <w:rPr>
          <w:rFonts w:asciiTheme="minorHAnsi" w:hAnsiTheme="minorHAnsi" w:cstheme="minorBidi"/>
          <w:color w:val="000000" w:themeColor="text1"/>
          <w:sz w:val="22"/>
          <w:szCs w:val="22"/>
        </w:rPr>
        <w:t>provider.</w:t>
      </w:r>
    </w:p>
    <w:p w14:paraId="5C63F30F" w14:textId="7BBB89F6" w:rsidR="00A24164" w:rsidRPr="00A24164" w:rsidRDefault="10A0CF94" w:rsidP="72DB2081">
      <w:pPr>
        <w:pStyle w:val="ListParagraph"/>
        <w:numPr>
          <w:ilvl w:val="0"/>
          <w:numId w:val="42"/>
        </w:numPr>
        <w:rPr>
          <w:rFonts w:asciiTheme="minorHAnsi" w:hAnsiTheme="minorHAnsi" w:cstheme="minorBidi"/>
          <w:color w:val="000000" w:themeColor="text1"/>
          <w:sz w:val="22"/>
          <w:szCs w:val="22"/>
        </w:rPr>
      </w:pPr>
      <w:r w:rsidRPr="72DB2081">
        <w:rPr>
          <w:rFonts w:asciiTheme="minorHAnsi" w:hAnsiTheme="minorHAnsi" w:cstheme="minorBidi"/>
          <w:color w:val="000000" w:themeColor="text1"/>
          <w:sz w:val="22"/>
          <w:szCs w:val="22"/>
        </w:rPr>
        <w:t>Identify participants in a caregiving situation and refer them to a Community Living Connections provider that provides caregiver services for further support.</w:t>
      </w:r>
    </w:p>
    <w:p w14:paraId="59AB53F6" w14:textId="78066274" w:rsidR="00831279" w:rsidRPr="00535B6A" w:rsidRDefault="00241D2A" w:rsidP="005C1C2D">
      <w:pPr>
        <w:pStyle w:val="ListParagraph"/>
        <w:numPr>
          <w:ilvl w:val="0"/>
          <w:numId w:val="42"/>
        </w:numPr>
        <w:rPr>
          <w:rFonts w:asciiTheme="minorHAnsi" w:hAnsiTheme="minorHAnsi" w:cstheme="minorBidi"/>
          <w:color w:val="000000" w:themeColor="text1"/>
          <w:sz w:val="22"/>
          <w:szCs w:val="22"/>
        </w:rPr>
      </w:pPr>
      <w:r w:rsidRPr="50EEBF45">
        <w:rPr>
          <w:rFonts w:asciiTheme="minorHAnsi" w:hAnsiTheme="minorHAnsi" w:cstheme="minorBidi"/>
          <w:color w:val="000000" w:themeColor="text1"/>
          <w:sz w:val="22"/>
          <w:szCs w:val="22"/>
        </w:rPr>
        <w:t>Assist participants to</w:t>
      </w:r>
      <w:r w:rsidR="00831279" w:rsidRPr="50EEBF45">
        <w:rPr>
          <w:rFonts w:asciiTheme="minorHAnsi" w:hAnsiTheme="minorHAnsi" w:cstheme="minorBidi"/>
          <w:color w:val="000000" w:themeColor="text1"/>
          <w:sz w:val="22"/>
          <w:szCs w:val="22"/>
        </w:rPr>
        <w:t xml:space="preserve"> </w:t>
      </w:r>
      <w:r w:rsidRPr="50EEBF45">
        <w:rPr>
          <w:rFonts w:asciiTheme="minorHAnsi" w:hAnsiTheme="minorHAnsi" w:cstheme="minorBidi"/>
          <w:color w:val="000000" w:themeColor="text1"/>
          <w:sz w:val="22"/>
          <w:szCs w:val="22"/>
        </w:rPr>
        <w:t>access and obtain</w:t>
      </w:r>
      <w:r w:rsidR="00831279" w:rsidRPr="50EEBF45">
        <w:rPr>
          <w:rFonts w:asciiTheme="minorHAnsi" w:hAnsiTheme="minorHAnsi" w:cstheme="minorBidi"/>
          <w:color w:val="000000" w:themeColor="text1"/>
          <w:sz w:val="22"/>
          <w:szCs w:val="22"/>
        </w:rPr>
        <w:t xml:space="preserve"> a needed resource </w:t>
      </w:r>
      <w:r w:rsidRPr="50EEBF45">
        <w:rPr>
          <w:rFonts w:asciiTheme="minorHAnsi" w:hAnsiTheme="minorHAnsi" w:cstheme="minorBidi"/>
          <w:color w:val="000000" w:themeColor="text1"/>
          <w:sz w:val="22"/>
          <w:szCs w:val="22"/>
        </w:rPr>
        <w:t xml:space="preserve">if information giving is not sufficient. Access assistance </w:t>
      </w:r>
      <w:r w:rsidR="00831279" w:rsidRPr="50EEBF45">
        <w:rPr>
          <w:rFonts w:asciiTheme="minorHAnsi" w:hAnsiTheme="minorHAnsi" w:cstheme="minorBidi"/>
          <w:color w:val="000000" w:themeColor="text1"/>
          <w:sz w:val="22"/>
          <w:szCs w:val="22"/>
        </w:rPr>
        <w:t xml:space="preserve">may </w:t>
      </w:r>
      <w:r w:rsidR="56589E58" w:rsidRPr="50EEBF45">
        <w:rPr>
          <w:rFonts w:asciiTheme="minorHAnsi" w:hAnsiTheme="minorHAnsi" w:cstheme="minorBidi"/>
          <w:color w:val="000000" w:themeColor="text1"/>
          <w:sz w:val="22"/>
          <w:szCs w:val="22"/>
        </w:rPr>
        <w:t>include</w:t>
      </w:r>
      <w:r w:rsidR="00831279" w:rsidRPr="50EEBF45">
        <w:rPr>
          <w:rFonts w:asciiTheme="minorHAnsi" w:hAnsiTheme="minorHAnsi" w:cstheme="minorBidi"/>
          <w:color w:val="000000" w:themeColor="text1"/>
          <w:sz w:val="22"/>
          <w:szCs w:val="22"/>
        </w:rPr>
        <w:t xml:space="preserve"> </w:t>
      </w:r>
      <w:r w:rsidR="6A40CD90" w:rsidRPr="59BFA826">
        <w:rPr>
          <w:rFonts w:asciiTheme="minorHAnsi" w:hAnsiTheme="minorHAnsi" w:cstheme="minorBidi"/>
          <w:color w:val="000000" w:themeColor="text1"/>
          <w:sz w:val="22"/>
          <w:szCs w:val="22"/>
        </w:rPr>
        <w:t>but is not limited to</w:t>
      </w:r>
      <w:r w:rsidR="108DD252" w:rsidRPr="59BFA826">
        <w:rPr>
          <w:rFonts w:asciiTheme="minorHAnsi" w:hAnsiTheme="minorHAnsi" w:cstheme="minorBidi"/>
          <w:color w:val="000000" w:themeColor="text1"/>
          <w:sz w:val="22"/>
          <w:szCs w:val="22"/>
        </w:rPr>
        <w:t xml:space="preserve"> </w:t>
      </w:r>
      <w:r w:rsidR="00831279" w:rsidRPr="50EEBF45">
        <w:rPr>
          <w:rFonts w:asciiTheme="minorHAnsi" w:hAnsiTheme="minorHAnsi" w:cstheme="minorBidi"/>
          <w:color w:val="000000" w:themeColor="text1"/>
          <w:sz w:val="22"/>
          <w:szCs w:val="22"/>
        </w:rPr>
        <w:t>contacting agencies on behalf of the participant</w:t>
      </w:r>
      <w:r w:rsidR="004D1167">
        <w:rPr>
          <w:rFonts w:asciiTheme="minorHAnsi" w:hAnsiTheme="minorHAnsi" w:cstheme="minorBidi"/>
          <w:color w:val="000000" w:themeColor="text1"/>
          <w:sz w:val="22"/>
          <w:szCs w:val="22"/>
        </w:rPr>
        <w:t>;</w:t>
      </w:r>
      <w:r w:rsidR="00831279" w:rsidRPr="50EEBF45">
        <w:rPr>
          <w:rFonts w:asciiTheme="minorHAnsi" w:hAnsiTheme="minorHAnsi" w:cstheme="minorBidi"/>
          <w:color w:val="000000" w:themeColor="text1"/>
          <w:sz w:val="22"/>
          <w:szCs w:val="22"/>
        </w:rPr>
        <w:t xml:space="preserve"> translating documents</w:t>
      </w:r>
      <w:r w:rsidR="004D1167">
        <w:rPr>
          <w:rFonts w:asciiTheme="minorHAnsi" w:hAnsiTheme="minorHAnsi" w:cstheme="minorBidi"/>
          <w:color w:val="000000" w:themeColor="text1"/>
          <w:sz w:val="22"/>
          <w:szCs w:val="22"/>
        </w:rPr>
        <w:t>;</w:t>
      </w:r>
      <w:r w:rsidR="00831279" w:rsidRPr="50EEBF45">
        <w:rPr>
          <w:rFonts w:asciiTheme="minorHAnsi" w:hAnsiTheme="minorHAnsi" w:cstheme="minorBidi"/>
          <w:color w:val="000000" w:themeColor="text1"/>
          <w:sz w:val="22"/>
          <w:szCs w:val="22"/>
        </w:rPr>
        <w:t xml:space="preserve"> filling out physical</w:t>
      </w:r>
      <w:r w:rsidR="00E166A2">
        <w:rPr>
          <w:rFonts w:asciiTheme="minorHAnsi" w:hAnsiTheme="minorHAnsi" w:cstheme="minorBidi"/>
          <w:color w:val="000000" w:themeColor="text1"/>
          <w:sz w:val="22"/>
          <w:szCs w:val="22"/>
        </w:rPr>
        <w:t>,</w:t>
      </w:r>
      <w:r w:rsidR="00831279" w:rsidRPr="50EEBF45">
        <w:rPr>
          <w:rFonts w:asciiTheme="minorHAnsi" w:hAnsiTheme="minorHAnsi" w:cstheme="minorBidi"/>
          <w:color w:val="000000" w:themeColor="text1"/>
          <w:sz w:val="22"/>
          <w:szCs w:val="22"/>
        </w:rPr>
        <w:t xml:space="preserve"> </w:t>
      </w:r>
      <w:r w:rsidR="00773088">
        <w:rPr>
          <w:rFonts w:asciiTheme="minorHAnsi" w:hAnsiTheme="minorHAnsi" w:cstheme="minorBidi"/>
          <w:color w:val="000000" w:themeColor="text1"/>
          <w:sz w:val="22"/>
          <w:szCs w:val="22"/>
        </w:rPr>
        <w:t xml:space="preserve">online </w:t>
      </w:r>
      <w:r w:rsidR="00831279" w:rsidRPr="50EEBF45">
        <w:rPr>
          <w:rFonts w:asciiTheme="minorHAnsi" w:hAnsiTheme="minorHAnsi" w:cstheme="minorBidi"/>
          <w:color w:val="000000" w:themeColor="text1"/>
          <w:sz w:val="22"/>
          <w:szCs w:val="22"/>
        </w:rPr>
        <w:t xml:space="preserve">or </w:t>
      </w:r>
      <w:r w:rsidR="00D62BCB">
        <w:rPr>
          <w:rFonts w:asciiTheme="minorHAnsi" w:hAnsiTheme="minorHAnsi" w:cstheme="minorBidi"/>
          <w:color w:val="000000" w:themeColor="text1"/>
          <w:sz w:val="22"/>
          <w:szCs w:val="22"/>
        </w:rPr>
        <w:t>web-based</w:t>
      </w:r>
      <w:r w:rsidR="00821C8C" w:rsidRPr="50EEBF45">
        <w:rPr>
          <w:rFonts w:asciiTheme="minorHAnsi" w:hAnsiTheme="minorHAnsi" w:cstheme="minorBidi"/>
          <w:color w:val="000000" w:themeColor="text1"/>
          <w:sz w:val="22"/>
          <w:szCs w:val="22"/>
        </w:rPr>
        <w:t xml:space="preserve"> forms and</w:t>
      </w:r>
      <w:r w:rsidR="00831279" w:rsidRPr="50EEBF45">
        <w:rPr>
          <w:rFonts w:asciiTheme="minorHAnsi" w:hAnsiTheme="minorHAnsi" w:cstheme="minorBidi"/>
          <w:color w:val="000000" w:themeColor="text1"/>
          <w:sz w:val="22"/>
          <w:szCs w:val="22"/>
        </w:rPr>
        <w:t xml:space="preserve"> application</w:t>
      </w:r>
      <w:r w:rsidR="00821C8C" w:rsidRPr="50EEBF45">
        <w:rPr>
          <w:rFonts w:asciiTheme="minorHAnsi" w:hAnsiTheme="minorHAnsi" w:cstheme="minorBidi"/>
          <w:color w:val="000000" w:themeColor="text1"/>
          <w:sz w:val="22"/>
          <w:szCs w:val="22"/>
        </w:rPr>
        <w:t>s</w:t>
      </w:r>
      <w:r w:rsidR="004D1167">
        <w:rPr>
          <w:rFonts w:asciiTheme="minorHAnsi" w:hAnsiTheme="minorHAnsi" w:cstheme="minorBidi"/>
          <w:color w:val="000000" w:themeColor="text1"/>
          <w:sz w:val="22"/>
          <w:szCs w:val="22"/>
        </w:rPr>
        <w:t>;</w:t>
      </w:r>
      <w:r w:rsidR="00831279" w:rsidRPr="50EEBF45">
        <w:rPr>
          <w:rFonts w:asciiTheme="minorHAnsi" w:hAnsiTheme="minorHAnsi" w:cstheme="minorBidi"/>
          <w:color w:val="000000" w:themeColor="text1"/>
          <w:sz w:val="22"/>
          <w:szCs w:val="22"/>
        </w:rPr>
        <w:t xml:space="preserve"> making phone calls to set up or confirm appointments</w:t>
      </w:r>
      <w:r w:rsidR="004D1167">
        <w:rPr>
          <w:rFonts w:asciiTheme="minorHAnsi" w:hAnsiTheme="minorHAnsi" w:cstheme="minorBidi"/>
          <w:color w:val="000000" w:themeColor="text1"/>
          <w:sz w:val="22"/>
          <w:szCs w:val="22"/>
        </w:rPr>
        <w:t>;</w:t>
      </w:r>
      <w:r w:rsidR="00831279" w:rsidRPr="50EEBF45">
        <w:rPr>
          <w:rFonts w:asciiTheme="minorHAnsi" w:hAnsiTheme="minorHAnsi" w:cstheme="minorBidi"/>
          <w:color w:val="000000" w:themeColor="text1"/>
          <w:sz w:val="22"/>
          <w:szCs w:val="22"/>
        </w:rPr>
        <w:t xml:space="preserve"> </w:t>
      </w:r>
      <w:r w:rsidR="52857CF1" w:rsidRPr="455DBA4F">
        <w:rPr>
          <w:rFonts w:asciiTheme="minorHAnsi" w:hAnsiTheme="minorHAnsi" w:cstheme="minorBidi"/>
          <w:color w:val="000000" w:themeColor="text1"/>
          <w:sz w:val="22"/>
          <w:szCs w:val="22"/>
        </w:rPr>
        <w:t>and</w:t>
      </w:r>
      <w:r w:rsidR="27E3A2E4" w:rsidRPr="455DBA4F">
        <w:rPr>
          <w:rFonts w:asciiTheme="minorHAnsi" w:hAnsiTheme="minorHAnsi" w:cstheme="minorBidi"/>
          <w:color w:val="000000" w:themeColor="text1"/>
          <w:sz w:val="22"/>
          <w:szCs w:val="22"/>
        </w:rPr>
        <w:t xml:space="preserve"> </w:t>
      </w:r>
      <w:r w:rsidR="00831279" w:rsidRPr="50EEBF45">
        <w:rPr>
          <w:rFonts w:asciiTheme="minorHAnsi" w:hAnsiTheme="minorHAnsi" w:cstheme="minorBidi"/>
          <w:color w:val="000000" w:themeColor="text1"/>
          <w:sz w:val="22"/>
          <w:szCs w:val="22"/>
        </w:rPr>
        <w:t xml:space="preserve">having staff accompany </w:t>
      </w:r>
      <w:r w:rsidR="00821C8C" w:rsidRPr="50EEBF45">
        <w:rPr>
          <w:rFonts w:asciiTheme="minorHAnsi" w:hAnsiTheme="minorHAnsi" w:cstheme="minorBidi"/>
          <w:color w:val="000000" w:themeColor="text1"/>
          <w:sz w:val="22"/>
          <w:szCs w:val="22"/>
        </w:rPr>
        <w:t xml:space="preserve">participants </w:t>
      </w:r>
      <w:r w:rsidR="00831279" w:rsidRPr="50EEBF45">
        <w:rPr>
          <w:rFonts w:asciiTheme="minorHAnsi" w:hAnsiTheme="minorHAnsi" w:cstheme="minorBidi"/>
          <w:color w:val="000000" w:themeColor="text1"/>
          <w:sz w:val="22"/>
          <w:szCs w:val="22"/>
        </w:rPr>
        <w:t>to service provider</w:t>
      </w:r>
      <w:r w:rsidR="00821C8C" w:rsidRPr="50EEBF45">
        <w:rPr>
          <w:rFonts w:asciiTheme="minorHAnsi" w:hAnsiTheme="minorHAnsi" w:cstheme="minorBidi"/>
          <w:color w:val="000000" w:themeColor="text1"/>
          <w:sz w:val="22"/>
          <w:szCs w:val="22"/>
        </w:rPr>
        <w:t xml:space="preserve"> appointments.</w:t>
      </w:r>
      <w:r w:rsidR="00831279" w:rsidRPr="50EEBF45">
        <w:rPr>
          <w:rFonts w:asciiTheme="minorHAnsi" w:hAnsiTheme="minorHAnsi" w:cstheme="minorBidi"/>
          <w:color w:val="000000" w:themeColor="text1"/>
          <w:sz w:val="22"/>
          <w:szCs w:val="22"/>
        </w:rPr>
        <w:t xml:space="preserve">   </w:t>
      </w:r>
    </w:p>
    <w:p w14:paraId="5981087B" w14:textId="1EE59999" w:rsidR="00821C8C" w:rsidRDefault="00773088" w:rsidP="005C1C2D">
      <w:pPr>
        <w:pStyle w:val="ListParagraph"/>
        <w:numPr>
          <w:ilvl w:val="0"/>
          <w:numId w:val="42"/>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Aid</w:t>
      </w:r>
      <w:r w:rsidR="00821C8C" w:rsidRPr="50EEBF45">
        <w:rPr>
          <w:rFonts w:asciiTheme="minorHAnsi" w:hAnsiTheme="minorHAnsi" w:cstheme="minorBidi"/>
          <w:color w:val="000000" w:themeColor="text1"/>
          <w:sz w:val="22"/>
          <w:szCs w:val="22"/>
        </w:rPr>
        <w:t xml:space="preserve"> participants in evaluating various pathways by providing unbiased information about benefits or considerations of specific local community options</w:t>
      </w:r>
      <w:r w:rsidR="00332FE7" w:rsidRPr="50EEBF45">
        <w:rPr>
          <w:rFonts w:asciiTheme="minorHAnsi" w:hAnsiTheme="minorHAnsi" w:cstheme="minorBidi"/>
          <w:color w:val="000000" w:themeColor="text1"/>
          <w:sz w:val="22"/>
          <w:szCs w:val="22"/>
        </w:rPr>
        <w:t xml:space="preserve"> in the context of </w:t>
      </w:r>
      <w:r w:rsidR="00867030" w:rsidRPr="50EEBF45">
        <w:rPr>
          <w:rFonts w:asciiTheme="minorHAnsi" w:hAnsiTheme="minorHAnsi" w:cstheme="minorBidi"/>
          <w:color w:val="000000" w:themeColor="text1"/>
          <w:sz w:val="22"/>
          <w:szCs w:val="22"/>
        </w:rPr>
        <w:t>the participants needs, circumstances</w:t>
      </w:r>
      <w:r w:rsidR="5F883AB1" w:rsidRPr="455DBA4F">
        <w:rPr>
          <w:rFonts w:asciiTheme="minorHAnsi" w:hAnsiTheme="minorHAnsi" w:cstheme="minorBidi"/>
          <w:color w:val="000000" w:themeColor="text1"/>
          <w:sz w:val="22"/>
          <w:szCs w:val="22"/>
        </w:rPr>
        <w:t>,</w:t>
      </w:r>
      <w:r w:rsidR="00867030" w:rsidRPr="50EEBF45">
        <w:rPr>
          <w:rFonts w:asciiTheme="minorHAnsi" w:hAnsiTheme="minorHAnsi" w:cstheme="minorBidi"/>
          <w:color w:val="000000" w:themeColor="text1"/>
          <w:sz w:val="22"/>
          <w:szCs w:val="22"/>
        </w:rPr>
        <w:t xml:space="preserve"> and preferences.</w:t>
      </w:r>
      <w:r w:rsidR="00821C8C" w:rsidRPr="50EEBF45">
        <w:rPr>
          <w:rFonts w:asciiTheme="minorHAnsi" w:hAnsiTheme="minorHAnsi" w:cstheme="minorBidi"/>
          <w:color w:val="000000" w:themeColor="text1"/>
          <w:sz w:val="22"/>
          <w:szCs w:val="22"/>
        </w:rPr>
        <w:t xml:space="preserve"> </w:t>
      </w:r>
    </w:p>
    <w:p w14:paraId="19451B1D" w14:textId="66E82DA5" w:rsidR="00524870" w:rsidRPr="00EF3468" w:rsidRDefault="00EF3468" w:rsidP="00EF3468">
      <w:pPr>
        <w:pStyle w:val="ListParagraph"/>
        <w:numPr>
          <w:ilvl w:val="0"/>
          <w:numId w:val="42"/>
        </w:numPr>
        <w:rPr>
          <w:rFonts w:asciiTheme="minorHAnsi" w:hAnsiTheme="minorHAnsi" w:cstheme="minorBidi"/>
          <w:color w:val="000000" w:themeColor="text1"/>
          <w:sz w:val="22"/>
          <w:szCs w:val="22"/>
        </w:rPr>
      </w:pPr>
      <w:r w:rsidRPr="455DBA4F">
        <w:rPr>
          <w:rFonts w:asciiTheme="minorHAnsi" w:hAnsiTheme="minorHAnsi" w:cstheme="minorBidi"/>
          <w:color w:val="000000" w:themeColor="text1"/>
          <w:sz w:val="22"/>
          <w:szCs w:val="22"/>
        </w:rPr>
        <w:t xml:space="preserve">Encourage participants to call back if resource and/or referral information proves to be incorrect and/or if further clarification is needed or additional needs for resources are identified. </w:t>
      </w:r>
      <w:r w:rsidR="008D654E" w:rsidRPr="00EF3468">
        <w:rPr>
          <w:rFonts w:asciiTheme="minorHAnsi" w:hAnsiTheme="minorHAnsi" w:cstheme="minorBidi"/>
          <w:color w:val="000000" w:themeColor="text1"/>
          <w:sz w:val="22"/>
          <w:szCs w:val="22"/>
        </w:rPr>
        <w:t xml:space="preserve">Conduct </w:t>
      </w:r>
      <w:r w:rsidR="00773088" w:rsidRPr="00EF3468">
        <w:rPr>
          <w:rFonts w:asciiTheme="minorHAnsi" w:hAnsiTheme="minorHAnsi" w:cstheme="minorBidi"/>
          <w:color w:val="000000" w:themeColor="text1"/>
          <w:sz w:val="22"/>
          <w:szCs w:val="22"/>
        </w:rPr>
        <w:lastRenderedPageBreak/>
        <w:t>follow-up</w:t>
      </w:r>
      <w:r w:rsidR="007F2516" w:rsidRPr="00EF3468">
        <w:rPr>
          <w:rFonts w:asciiTheme="minorHAnsi" w:hAnsiTheme="minorHAnsi" w:cstheme="minorBidi"/>
          <w:color w:val="000000" w:themeColor="text1"/>
          <w:sz w:val="22"/>
          <w:szCs w:val="22"/>
        </w:rPr>
        <w:t xml:space="preserve"> to ensure that participant</w:t>
      </w:r>
      <w:r w:rsidR="008D654E" w:rsidRPr="00EF3468">
        <w:rPr>
          <w:rFonts w:asciiTheme="minorHAnsi" w:hAnsiTheme="minorHAnsi" w:cstheme="minorBidi"/>
          <w:color w:val="000000" w:themeColor="text1"/>
          <w:sz w:val="22"/>
          <w:szCs w:val="22"/>
        </w:rPr>
        <w:t>s</w:t>
      </w:r>
      <w:r w:rsidR="007F2516" w:rsidRPr="00EF3468">
        <w:rPr>
          <w:rFonts w:asciiTheme="minorHAnsi" w:hAnsiTheme="minorHAnsi" w:cstheme="minorBidi"/>
          <w:color w:val="000000" w:themeColor="text1"/>
          <w:sz w:val="22"/>
          <w:szCs w:val="22"/>
        </w:rPr>
        <w:t xml:space="preserve"> </w:t>
      </w:r>
      <w:r w:rsidR="00773088" w:rsidRPr="00EF3468">
        <w:rPr>
          <w:rFonts w:asciiTheme="minorHAnsi" w:hAnsiTheme="minorHAnsi" w:cstheme="minorBidi"/>
          <w:color w:val="000000" w:themeColor="text1"/>
          <w:sz w:val="22"/>
          <w:szCs w:val="22"/>
        </w:rPr>
        <w:t>receive</w:t>
      </w:r>
      <w:r w:rsidR="007F2516" w:rsidRPr="00EF3468">
        <w:rPr>
          <w:rFonts w:asciiTheme="minorHAnsi" w:hAnsiTheme="minorHAnsi" w:cstheme="minorBidi"/>
          <w:color w:val="000000" w:themeColor="text1"/>
          <w:sz w:val="22"/>
          <w:szCs w:val="22"/>
        </w:rPr>
        <w:t xml:space="preserve"> the services needed</w:t>
      </w:r>
      <w:r w:rsidR="00274CAB" w:rsidRPr="00EF3468">
        <w:rPr>
          <w:rFonts w:asciiTheme="minorHAnsi" w:hAnsiTheme="minorHAnsi" w:cstheme="minorBidi"/>
          <w:color w:val="000000" w:themeColor="text1"/>
          <w:sz w:val="22"/>
          <w:szCs w:val="22"/>
        </w:rPr>
        <w:t xml:space="preserve"> </w:t>
      </w:r>
      <w:r w:rsidR="007F2516" w:rsidRPr="00EF3468">
        <w:rPr>
          <w:rFonts w:asciiTheme="minorHAnsi" w:hAnsiTheme="minorHAnsi" w:cstheme="minorBidi"/>
          <w:color w:val="000000" w:themeColor="text1"/>
          <w:sz w:val="22"/>
          <w:szCs w:val="22"/>
        </w:rPr>
        <w:t xml:space="preserve">and </w:t>
      </w:r>
      <w:r w:rsidR="00274CAB" w:rsidRPr="00EF3468">
        <w:rPr>
          <w:rFonts w:asciiTheme="minorHAnsi" w:hAnsiTheme="minorHAnsi" w:cstheme="minorBidi"/>
          <w:color w:val="000000" w:themeColor="text1"/>
          <w:sz w:val="22"/>
          <w:szCs w:val="22"/>
        </w:rPr>
        <w:t>identify</w:t>
      </w:r>
      <w:r w:rsidR="007F2516" w:rsidRPr="00EF3468">
        <w:rPr>
          <w:rFonts w:asciiTheme="minorHAnsi" w:hAnsiTheme="minorHAnsi" w:cstheme="minorBidi"/>
          <w:color w:val="000000" w:themeColor="text1"/>
          <w:sz w:val="22"/>
          <w:szCs w:val="22"/>
        </w:rPr>
        <w:t xml:space="preserve"> any additional needs a participant may have. </w:t>
      </w:r>
    </w:p>
    <w:p w14:paraId="1549297A" w14:textId="6314F077" w:rsidR="00FF2A44" w:rsidRPr="00964D23" w:rsidRDefault="00964D23" w:rsidP="005C1C2D">
      <w:pPr>
        <w:pStyle w:val="ListParagraph"/>
        <w:numPr>
          <w:ilvl w:val="0"/>
          <w:numId w:val="42"/>
        </w:numPr>
        <w:rPr>
          <w:rStyle w:val="normaltextrun"/>
          <w:rFonts w:asciiTheme="minorHAnsi" w:hAnsiTheme="minorHAnsi" w:cstheme="minorBidi"/>
          <w:color w:val="000000" w:themeColor="text1"/>
          <w:sz w:val="22"/>
          <w:szCs w:val="22"/>
        </w:rPr>
      </w:pPr>
      <w:r w:rsidRPr="00964D23">
        <w:rPr>
          <w:rStyle w:val="normaltextrun"/>
          <w:rFonts w:ascii="Calibri" w:hAnsi="Calibri" w:cs="Calibri"/>
          <w:color w:val="000000"/>
          <w:sz w:val="22"/>
          <w:szCs w:val="22"/>
          <w:shd w:val="clear" w:color="auto" w:fill="FFFFFF"/>
        </w:rPr>
        <w:t>Provide up to date information on program location, time,</w:t>
      </w:r>
      <w:r w:rsidR="00773088">
        <w:rPr>
          <w:rStyle w:val="normaltextrun"/>
          <w:rFonts w:ascii="Calibri" w:hAnsi="Calibri" w:cs="Calibri"/>
          <w:color w:val="000000"/>
          <w:sz w:val="22"/>
          <w:szCs w:val="22"/>
          <w:shd w:val="clear" w:color="auto" w:fill="FFFFFF"/>
        </w:rPr>
        <w:t xml:space="preserve"> and</w:t>
      </w:r>
      <w:r w:rsidRPr="00964D23">
        <w:rPr>
          <w:rStyle w:val="normaltextrun"/>
          <w:rFonts w:ascii="Calibri" w:hAnsi="Calibri" w:cs="Calibri"/>
          <w:color w:val="000000"/>
          <w:sz w:val="22"/>
          <w:szCs w:val="22"/>
          <w:shd w:val="clear" w:color="auto" w:fill="FFFFFF"/>
        </w:rPr>
        <w:t xml:space="preserve"> staff </w:t>
      </w:r>
      <w:r w:rsidR="00773088" w:rsidRPr="00964D23">
        <w:rPr>
          <w:rStyle w:val="normaltextrun"/>
          <w:rFonts w:ascii="Calibri" w:hAnsi="Calibri" w:cs="Calibri"/>
          <w:color w:val="000000"/>
          <w:sz w:val="22"/>
          <w:szCs w:val="22"/>
          <w:shd w:val="clear" w:color="auto" w:fill="FFFFFF"/>
        </w:rPr>
        <w:t>contact</w:t>
      </w:r>
      <w:r w:rsidR="00773088">
        <w:rPr>
          <w:rStyle w:val="normaltextrun"/>
          <w:rFonts w:ascii="Calibri" w:hAnsi="Calibri" w:cs="Calibri"/>
          <w:color w:val="000000"/>
          <w:sz w:val="22"/>
          <w:szCs w:val="22"/>
          <w:shd w:val="clear" w:color="auto" w:fill="FFFFFF"/>
        </w:rPr>
        <w:t xml:space="preserve"> information to</w:t>
      </w:r>
      <w:r w:rsidRPr="00964D23">
        <w:rPr>
          <w:rStyle w:val="normaltextrun"/>
          <w:rFonts w:ascii="Calibri" w:hAnsi="Calibri" w:cs="Calibri"/>
          <w:color w:val="000000"/>
          <w:sz w:val="22"/>
          <w:szCs w:val="22"/>
          <w:shd w:val="clear" w:color="auto" w:fill="FFFFFF"/>
        </w:rPr>
        <w:t xml:space="preserve"> ADS staff to ensure up to date information is available on</w:t>
      </w:r>
      <w:r>
        <w:rPr>
          <w:rStyle w:val="normaltextrun"/>
          <w:rFonts w:ascii="Calibri" w:hAnsi="Calibri" w:cs="Calibri"/>
          <w:color w:val="000000"/>
          <w:sz w:val="22"/>
          <w:szCs w:val="22"/>
          <w:shd w:val="clear" w:color="auto" w:fill="FFFFFF"/>
        </w:rPr>
        <w:t xml:space="preserve"> public websites and other program resources. </w:t>
      </w:r>
    </w:p>
    <w:p w14:paraId="094D82E0" w14:textId="77777777" w:rsidR="00964D23" w:rsidRPr="00964D23" w:rsidRDefault="00964D23" w:rsidP="00D062B1">
      <w:pPr>
        <w:pStyle w:val="ListParagraph"/>
        <w:ind w:left="1440"/>
        <w:rPr>
          <w:rFonts w:asciiTheme="minorHAnsi" w:hAnsiTheme="minorHAnsi" w:cstheme="minorBidi"/>
          <w:color w:val="000000" w:themeColor="text1"/>
          <w:sz w:val="22"/>
          <w:szCs w:val="22"/>
        </w:rPr>
      </w:pPr>
    </w:p>
    <w:p w14:paraId="32C8E2BF" w14:textId="0BF34B6D" w:rsidR="00FF2A44" w:rsidRDefault="00FF2A44" w:rsidP="00FF2A44">
      <w:pPr>
        <w:rPr>
          <w:rFonts w:asciiTheme="minorHAnsi" w:hAnsiTheme="minorHAnsi" w:cstheme="minorBidi"/>
          <w:color w:val="000000" w:themeColor="text1"/>
          <w:sz w:val="22"/>
          <w:szCs w:val="22"/>
        </w:rPr>
      </w:pPr>
      <w:r w:rsidRPr="59BFA826">
        <w:rPr>
          <w:rFonts w:asciiTheme="minorHAnsi" w:hAnsiTheme="minorHAnsi" w:cstheme="minorBidi"/>
          <w:color w:val="000000" w:themeColor="text1"/>
          <w:sz w:val="22"/>
          <w:szCs w:val="22"/>
        </w:rPr>
        <w:t xml:space="preserve">Staff performing </w:t>
      </w:r>
      <w:r w:rsidR="00524870" w:rsidRPr="59BFA826">
        <w:rPr>
          <w:rFonts w:asciiTheme="minorHAnsi" w:hAnsiTheme="minorHAnsi" w:cstheme="minorBidi"/>
          <w:color w:val="000000" w:themeColor="text1"/>
          <w:sz w:val="22"/>
          <w:szCs w:val="22"/>
        </w:rPr>
        <w:t>I</w:t>
      </w:r>
      <w:r w:rsidRPr="59BFA826">
        <w:rPr>
          <w:rFonts w:asciiTheme="minorHAnsi" w:hAnsiTheme="minorHAnsi" w:cstheme="minorBidi"/>
          <w:color w:val="000000" w:themeColor="text1"/>
          <w:sz w:val="22"/>
          <w:szCs w:val="22"/>
        </w:rPr>
        <w:t xml:space="preserve">nformation and </w:t>
      </w:r>
      <w:r w:rsidR="00524870" w:rsidRPr="59BFA826">
        <w:rPr>
          <w:rFonts w:asciiTheme="minorHAnsi" w:hAnsiTheme="minorHAnsi" w:cstheme="minorBidi"/>
          <w:color w:val="000000" w:themeColor="text1"/>
          <w:sz w:val="22"/>
          <w:szCs w:val="22"/>
        </w:rPr>
        <w:t>A</w:t>
      </w:r>
      <w:r w:rsidRPr="59BFA826">
        <w:rPr>
          <w:rFonts w:asciiTheme="minorHAnsi" w:hAnsiTheme="minorHAnsi" w:cstheme="minorBidi"/>
          <w:color w:val="000000" w:themeColor="text1"/>
          <w:sz w:val="22"/>
          <w:szCs w:val="22"/>
        </w:rPr>
        <w:t>ssistance will provide the service via the preferred</w:t>
      </w:r>
      <w:r w:rsidR="00EF3468">
        <w:rPr>
          <w:rFonts w:asciiTheme="minorHAnsi" w:hAnsiTheme="minorHAnsi" w:cstheme="minorBidi"/>
          <w:color w:val="000000" w:themeColor="text1"/>
          <w:sz w:val="22"/>
          <w:szCs w:val="22"/>
        </w:rPr>
        <w:t xml:space="preserve"> </w:t>
      </w:r>
      <w:r w:rsidRPr="59BFA826">
        <w:rPr>
          <w:rFonts w:asciiTheme="minorHAnsi" w:hAnsiTheme="minorHAnsi" w:cstheme="minorBidi"/>
          <w:color w:val="000000" w:themeColor="text1"/>
          <w:sz w:val="22"/>
          <w:szCs w:val="22"/>
        </w:rPr>
        <w:t xml:space="preserve">method for the </w:t>
      </w:r>
      <w:r w:rsidR="00F3425B" w:rsidRPr="59BFA826">
        <w:rPr>
          <w:rFonts w:asciiTheme="minorHAnsi" w:hAnsiTheme="minorHAnsi" w:cstheme="minorBidi"/>
          <w:color w:val="000000" w:themeColor="text1"/>
          <w:sz w:val="22"/>
          <w:szCs w:val="22"/>
        </w:rPr>
        <w:t>participant</w:t>
      </w:r>
      <w:r w:rsidRPr="59BFA826">
        <w:rPr>
          <w:rFonts w:asciiTheme="minorHAnsi" w:hAnsiTheme="minorHAnsi" w:cstheme="minorBidi"/>
          <w:color w:val="000000" w:themeColor="text1"/>
          <w:sz w:val="22"/>
          <w:szCs w:val="22"/>
        </w:rPr>
        <w:t xml:space="preserve"> which may include over the phone, in-person,</w:t>
      </w:r>
      <w:r w:rsidR="00524870" w:rsidRPr="59BFA826">
        <w:rPr>
          <w:rFonts w:asciiTheme="minorHAnsi" w:hAnsiTheme="minorHAnsi" w:cstheme="minorBidi"/>
          <w:color w:val="000000" w:themeColor="text1"/>
          <w:sz w:val="22"/>
          <w:szCs w:val="22"/>
        </w:rPr>
        <w:t xml:space="preserve"> virtual methods,</w:t>
      </w:r>
      <w:r w:rsidRPr="59BFA826">
        <w:rPr>
          <w:rFonts w:asciiTheme="minorHAnsi" w:hAnsiTheme="minorHAnsi" w:cstheme="minorBidi"/>
          <w:color w:val="000000" w:themeColor="text1"/>
          <w:sz w:val="22"/>
          <w:szCs w:val="22"/>
        </w:rPr>
        <w:t xml:space="preserve"> </w:t>
      </w:r>
      <w:r w:rsidR="7DDD3DD4" w:rsidRPr="59BFA826">
        <w:rPr>
          <w:rFonts w:asciiTheme="minorHAnsi" w:hAnsiTheme="minorHAnsi" w:cstheme="minorBidi"/>
          <w:color w:val="000000" w:themeColor="text1"/>
          <w:sz w:val="22"/>
          <w:szCs w:val="22"/>
        </w:rPr>
        <w:t>written</w:t>
      </w:r>
      <w:r w:rsidR="31D54748" w:rsidRPr="455DBA4F">
        <w:rPr>
          <w:rFonts w:asciiTheme="minorHAnsi" w:hAnsiTheme="minorHAnsi" w:cstheme="minorBidi"/>
          <w:color w:val="000000" w:themeColor="text1"/>
          <w:sz w:val="22"/>
          <w:szCs w:val="22"/>
        </w:rPr>
        <w:t>,</w:t>
      </w:r>
      <w:r w:rsidR="7DDD3DD4" w:rsidRPr="59BFA826">
        <w:rPr>
          <w:rFonts w:asciiTheme="minorHAnsi" w:hAnsiTheme="minorHAnsi" w:cstheme="minorBidi"/>
          <w:color w:val="000000" w:themeColor="text1"/>
          <w:sz w:val="22"/>
          <w:szCs w:val="22"/>
        </w:rPr>
        <w:t xml:space="preserve"> </w:t>
      </w:r>
      <w:r w:rsidRPr="59BFA826">
        <w:rPr>
          <w:rFonts w:asciiTheme="minorHAnsi" w:hAnsiTheme="minorHAnsi" w:cstheme="minorBidi"/>
          <w:color w:val="000000" w:themeColor="text1"/>
          <w:sz w:val="22"/>
          <w:szCs w:val="22"/>
        </w:rPr>
        <w:t xml:space="preserve">or electronic communication. Staff shall have the flexibility to meet the needs of the </w:t>
      </w:r>
      <w:r w:rsidR="00F3425B" w:rsidRPr="59BFA826">
        <w:rPr>
          <w:rFonts w:asciiTheme="minorHAnsi" w:hAnsiTheme="minorHAnsi" w:cstheme="minorBidi"/>
          <w:color w:val="000000" w:themeColor="text1"/>
          <w:sz w:val="22"/>
          <w:szCs w:val="22"/>
        </w:rPr>
        <w:t>participant</w:t>
      </w:r>
      <w:r w:rsidRPr="59BFA826">
        <w:rPr>
          <w:rFonts w:asciiTheme="minorHAnsi" w:hAnsiTheme="minorHAnsi" w:cstheme="minorBidi"/>
          <w:color w:val="000000" w:themeColor="text1"/>
          <w:sz w:val="22"/>
          <w:szCs w:val="22"/>
        </w:rPr>
        <w:t xml:space="preserve"> and </w:t>
      </w:r>
      <w:r w:rsidR="00683A0B" w:rsidRPr="59BFA826">
        <w:rPr>
          <w:rFonts w:asciiTheme="minorHAnsi" w:hAnsiTheme="minorHAnsi" w:cstheme="minorBidi"/>
          <w:color w:val="000000" w:themeColor="text1"/>
          <w:sz w:val="22"/>
          <w:szCs w:val="22"/>
        </w:rPr>
        <w:t>provide services</w:t>
      </w:r>
      <w:r w:rsidRPr="59BFA826">
        <w:rPr>
          <w:rFonts w:asciiTheme="minorHAnsi" w:hAnsiTheme="minorHAnsi" w:cstheme="minorBidi"/>
          <w:color w:val="000000" w:themeColor="text1"/>
          <w:sz w:val="22"/>
          <w:szCs w:val="22"/>
        </w:rPr>
        <w:t xml:space="preserve"> through any of the various methods mentioned. </w:t>
      </w:r>
    </w:p>
    <w:p w14:paraId="5C53BF3D" w14:textId="77777777" w:rsidR="00150426" w:rsidRPr="004A465D" w:rsidRDefault="00150426" w:rsidP="00FF2A44">
      <w:pPr>
        <w:rPr>
          <w:rFonts w:asciiTheme="minorHAnsi" w:hAnsiTheme="minorHAnsi" w:cstheme="minorBidi"/>
          <w:color w:val="000000" w:themeColor="text1"/>
          <w:sz w:val="22"/>
          <w:szCs w:val="22"/>
        </w:rPr>
      </w:pPr>
    </w:p>
    <w:p w14:paraId="5F4451EF" w14:textId="66598759" w:rsidR="5CC91821" w:rsidRPr="00150426" w:rsidRDefault="00317216" w:rsidP="64F4DBDE">
      <w:pPr>
        <w:rPr>
          <w:rFonts w:asciiTheme="minorHAnsi" w:hAnsiTheme="minorHAnsi" w:cstheme="minorBidi"/>
          <w:color w:val="000000" w:themeColor="text1"/>
          <w:sz w:val="22"/>
          <w:szCs w:val="22"/>
        </w:rPr>
      </w:pPr>
      <w:r w:rsidRPr="64F4DBDE">
        <w:rPr>
          <w:rFonts w:asciiTheme="minorHAnsi" w:hAnsiTheme="minorHAnsi" w:cstheme="minorBidi"/>
          <w:color w:val="000000" w:themeColor="text1"/>
          <w:sz w:val="22"/>
          <w:szCs w:val="22"/>
        </w:rPr>
        <w:t>To</w:t>
      </w:r>
      <w:r w:rsidR="00150426" w:rsidRPr="64F4DBDE">
        <w:rPr>
          <w:rFonts w:asciiTheme="minorHAnsi" w:hAnsiTheme="minorHAnsi" w:cstheme="minorBidi"/>
          <w:color w:val="000000" w:themeColor="text1"/>
          <w:sz w:val="22"/>
          <w:szCs w:val="22"/>
        </w:rPr>
        <w:t xml:space="preserve"> leverage resources and support services to participants under the age of 60, agencies </w:t>
      </w:r>
      <w:r w:rsidR="00683A0B" w:rsidRPr="64F4DBDE">
        <w:rPr>
          <w:rFonts w:asciiTheme="minorHAnsi" w:hAnsiTheme="minorHAnsi" w:cstheme="minorBidi"/>
          <w:color w:val="000000" w:themeColor="text1"/>
          <w:sz w:val="22"/>
          <w:szCs w:val="22"/>
        </w:rPr>
        <w:t>providing Information</w:t>
      </w:r>
      <w:r w:rsidR="00150426" w:rsidRPr="64F4DBDE">
        <w:rPr>
          <w:rFonts w:asciiTheme="minorHAnsi" w:hAnsiTheme="minorHAnsi" w:cstheme="minorBidi"/>
          <w:color w:val="000000" w:themeColor="text1"/>
          <w:sz w:val="22"/>
          <w:szCs w:val="22"/>
        </w:rPr>
        <w:t xml:space="preserve"> and </w:t>
      </w:r>
      <w:r w:rsidR="00683A0B" w:rsidRPr="64F4DBDE">
        <w:rPr>
          <w:rFonts w:asciiTheme="minorHAnsi" w:hAnsiTheme="minorHAnsi" w:cstheme="minorBidi"/>
          <w:color w:val="000000" w:themeColor="text1"/>
          <w:sz w:val="22"/>
          <w:szCs w:val="22"/>
        </w:rPr>
        <w:t>A</w:t>
      </w:r>
      <w:r w:rsidR="00150426" w:rsidRPr="64F4DBDE">
        <w:rPr>
          <w:rFonts w:asciiTheme="minorHAnsi" w:hAnsiTheme="minorHAnsi" w:cstheme="minorBidi"/>
          <w:color w:val="000000" w:themeColor="text1"/>
          <w:sz w:val="22"/>
          <w:szCs w:val="22"/>
        </w:rPr>
        <w:t xml:space="preserve">ssistance are required to match personnel </w:t>
      </w:r>
      <w:r w:rsidR="2C2DFEAA" w:rsidRPr="64F4DBDE">
        <w:rPr>
          <w:rFonts w:asciiTheme="minorHAnsi" w:hAnsiTheme="minorHAnsi" w:cstheme="minorBidi"/>
          <w:color w:val="000000" w:themeColor="text1"/>
          <w:sz w:val="22"/>
          <w:szCs w:val="22"/>
        </w:rPr>
        <w:t xml:space="preserve">costs </w:t>
      </w:r>
      <w:r w:rsidR="00150426" w:rsidRPr="64F4DBDE">
        <w:rPr>
          <w:rFonts w:asciiTheme="minorHAnsi" w:hAnsiTheme="minorHAnsi" w:cstheme="minorBidi"/>
          <w:color w:val="000000" w:themeColor="text1"/>
          <w:sz w:val="22"/>
          <w:szCs w:val="22"/>
        </w:rPr>
        <w:t xml:space="preserve">and may be required to perform Medicaid Administrative Claiming. </w:t>
      </w:r>
      <w:r w:rsidR="00683A0B" w:rsidRPr="64F4DBDE">
        <w:rPr>
          <w:rFonts w:asciiTheme="minorHAnsi" w:hAnsiTheme="minorHAnsi" w:cstheme="minorBidi"/>
          <w:color w:val="000000" w:themeColor="text1"/>
          <w:sz w:val="22"/>
          <w:szCs w:val="22"/>
        </w:rPr>
        <w:t>See</w:t>
      </w:r>
      <w:r w:rsidR="00547E4A" w:rsidRPr="64F4DBDE">
        <w:rPr>
          <w:rFonts w:asciiTheme="minorHAnsi" w:hAnsiTheme="minorHAnsi" w:cstheme="minorBidi"/>
          <w:color w:val="000000" w:themeColor="text1"/>
          <w:sz w:val="22"/>
          <w:szCs w:val="22"/>
        </w:rPr>
        <w:t xml:space="preserve"> Section H</w:t>
      </w:r>
      <w:r w:rsidR="00683A0B" w:rsidRPr="64F4DBDE">
        <w:rPr>
          <w:rFonts w:asciiTheme="minorHAnsi" w:hAnsiTheme="minorHAnsi" w:cstheme="minorBidi"/>
          <w:color w:val="000000" w:themeColor="text1"/>
          <w:sz w:val="22"/>
          <w:szCs w:val="22"/>
        </w:rPr>
        <w:t xml:space="preserve"> </w:t>
      </w:r>
      <w:r w:rsidR="00F82A4E">
        <w:rPr>
          <w:rFonts w:asciiTheme="minorHAnsi" w:hAnsiTheme="minorHAnsi" w:cstheme="minorBidi"/>
          <w:color w:val="000000" w:themeColor="text1"/>
          <w:sz w:val="22"/>
          <w:szCs w:val="22"/>
        </w:rPr>
        <w:t xml:space="preserve">- </w:t>
      </w:r>
      <w:r w:rsidR="00F82A4E" w:rsidRPr="00F82A4E">
        <w:rPr>
          <w:rFonts w:asciiTheme="minorHAnsi" w:hAnsiTheme="minorHAnsi" w:cstheme="minorBidi"/>
          <w:color w:val="000000" w:themeColor="text1"/>
          <w:sz w:val="22"/>
          <w:szCs w:val="22"/>
        </w:rPr>
        <w:t xml:space="preserve">RFQ Specific Eligibility, Data, and Contracting Requirements </w:t>
      </w:r>
      <w:r w:rsidR="00683A0B" w:rsidRPr="64F4DBDE">
        <w:rPr>
          <w:rFonts w:asciiTheme="minorHAnsi" w:hAnsiTheme="minorHAnsi" w:cstheme="minorBidi"/>
          <w:color w:val="000000" w:themeColor="text1"/>
          <w:sz w:val="22"/>
          <w:szCs w:val="22"/>
        </w:rPr>
        <w:t>for more information.</w:t>
      </w:r>
    </w:p>
    <w:p w14:paraId="09767AB0" w14:textId="77777777" w:rsidR="00150426" w:rsidRPr="004A465D" w:rsidRDefault="00150426" w:rsidP="00150426">
      <w:pPr>
        <w:rPr>
          <w:rFonts w:asciiTheme="minorHAnsi" w:hAnsiTheme="minorHAnsi" w:cstheme="minorBidi"/>
          <w:b/>
          <w:color w:val="000000" w:themeColor="text1"/>
          <w:sz w:val="22"/>
          <w:szCs w:val="22"/>
        </w:rPr>
      </w:pPr>
    </w:p>
    <w:p w14:paraId="5B23E516" w14:textId="185495B0" w:rsidR="00535B6A" w:rsidRPr="00535B6A" w:rsidRDefault="45B2967C" w:rsidP="005C1C2D">
      <w:pPr>
        <w:pStyle w:val="ListParagraph"/>
        <w:numPr>
          <w:ilvl w:val="0"/>
          <w:numId w:val="13"/>
        </w:numPr>
        <w:rPr>
          <w:rFonts w:asciiTheme="minorHAnsi" w:eastAsiaTheme="minorEastAsia" w:hAnsiTheme="minorHAnsi" w:cstheme="minorBidi"/>
          <w:b/>
          <w:bCs/>
          <w:color w:val="000000" w:themeColor="text1"/>
        </w:rPr>
      </w:pPr>
      <w:r w:rsidRPr="6E56F452">
        <w:rPr>
          <w:rFonts w:asciiTheme="minorHAnsi" w:eastAsiaTheme="minorEastAsia" w:hAnsiTheme="minorHAnsi" w:cstheme="minorBidi"/>
          <w:b/>
          <w:bCs/>
          <w:color w:val="000000" w:themeColor="text1"/>
          <w:sz w:val="22"/>
          <w:szCs w:val="22"/>
        </w:rPr>
        <w:t>Care Coordination</w:t>
      </w:r>
    </w:p>
    <w:p w14:paraId="1AEA17FA" w14:textId="474EFECD" w:rsidR="273A2ADB" w:rsidRDefault="273A2ADB" w:rsidP="00670DA4">
      <w:pPr>
        <w:spacing w:after="160" w:line="259" w:lineRule="auto"/>
        <w:rPr>
          <w:rFonts w:ascii="Calibri" w:eastAsia="Calibri" w:hAnsi="Calibri" w:cs="Calibri"/>
          <w:color w:val="000000" w:themeColor="text1"/>
          <w:sz w:val="22"/>
          <w:szCs w:val="22"/>
        </w:rPr>
      </w:pPr>
      <w:r w:rsidRPr="5CC91821">
        <w:rPr>
          <w:rFonts w:ascii="Calibri" w:eastAsia="Calibri" w:hAnsi="Calibri" w:cs="Calibri"/>
          <w:color w:val="000000" w:themeColor="text1"/>
          <w:sz w:val="22"/>
          <w:szCs w:val="22"/>
        </w:rPr>
        <w:t xml:space="preserve">Care </w:t>
      </w:r>
      <w:r w:rsidR="00F204E9">
        <w:rPr>
          <w:rFonts w:ascii="Calibri" w:eastAsia="Calibri" w:hAnsi="Calibri" w:cs="Calibri"/>
          <w:color w:val="000000" w:themeColor="text1"/>
          <w:sz w:val="22"/>
          <w:szCs w:val="22"/>
        </w:rPr>
        <w:t>C</w:t>
      </w:r>
      <w:r w:rsidRPr="5CC91821">
        <w:rPr>
          <w:rFonts w:ascii="Calibri" w:eastAsia="Calibri" w:hAnsi="Calibri" w:cs="Calibri"/>
          <w:color w:val="000000" w:themeColor="text1"/>
          <w:sz w:val="22"/>
          <w:szCs w:val="22"/>
        </w:rPr>
        <w:t xml:space="preserve">oordination is short-term case management for older adults and adults with disabilities who need assistance and do not have family or other resources to help them access services. Care </w:t>
      </w:r>
      <w:r w:rsidR="00547E4A">
        <w:rPr>
          <w:rFonts w:ascii="Calibri" w:eastAsia="Calibri" w:hAnsi="Calibri" w:cs="Calibri"/>
          <w:color w:val="000000" w:themeColor="text1"/>
          <w:sz w:val="22"/>
          <w:szCs w:val="22"/>
        </w:rPr>
        <w:t xml:space="preserve">Coordination </w:t>
      </w:r>
      <w:r w:rsidRPr="5CC91821">
        <w:rPr>
          <w:rFonts w:ascii="Calibri" w:eastAsia="Calibri" w:hAnsi="Calibri" w:cs="Calibri"/>
          <w:color w:val="000000" w:themeColor="text1"/>
          <w:sz w:val="22"/>
          <w:szCs w:val="22"/>
        </w:rPr>
        <w:t xml:space="preserve">services are provided </w:t>
      </w:r>
      <w:r w:rsidR="00493B61">
        <w:rPr>
          <w:rFonts w:ascii="Calibri" w:eastAsia="Calibri" w:hAnsi="Calibri" w:cs="Calibri"/>
          <w:color w:val="000000" w:themeColor="text1"/>
          <w:sz w:val="22"/>
          <w:szCs w:val="22"/>
        </w:rPr>
        <w:t>by individuals who are</w:t>
      </w:r>
      <w:r w:rsidRPr="5CC91821">
        <w:rPr>
          <w:rFonts w:ascii="Calibri" w:eastAsia="Calibri" w:hAnsi="Calibri" w:cs="Calibri"/>
          <w:color w:val="000000" w:themeColor="text1"/>
          <w:sz w:val="22"/>
          <w:szCs w:val="22"/>
        </w:rPr>
        <w:t xml:space="preserve"> trained or experienced in </w:t>
      </w:r>
      <w:r w:rsidR="00830BA5" w:rsidRPr="5CC91821">
        <w:rPr>
          <w:rFonts w:ascii="Calibri" w:eastAsia="Calibri" w:hAnsi="Calibri" w:cs="Calibri"/>
          <w:color w:val="000000" w:themeColor="text1"/>
          <w:sz w:val="22"/>
          <w:szCs w:val="22"/>
        </w:rPr>
        <w:t>case</w:t>
      </w:r>
      <w:r w:rsidRPr="5CC91821">
        <w:rPr>
          <w:rFonts w:ascii="Calibri" w:eastAsia="Calibri" w:hAnsi="Calibri" w:cs="Calibri"/>
          <w:color w:val="000000" w:themeColor="text1"/>
          <w:sz w:val="22"/>
          <w:szCs w:val="22"/>
        </w:rPr>
        <w:t xml:space="preserve"> management skills</w:t>
      </w:r>
      <w:r w:rsidR="00830BA5">
        <w:rPr>
          <w:rFonts w:ascii="Calibri" w:eastAsia="Calibri" w:hAnsi="Calibri" w:cs="Calibri"/>
          <w:color w:val="000000" w:themeColor="text1"/>
          <w:sz w:val="22"/>
          <w:szCs w:val="22"/>
        </w:rPr>
        <w:t xml:space="preserve">. See Section G </w:t>
      </w:r>
      <w:r w:rsidR="00670DA4">
        <w:rPr>
          <w:rFonts w:ascii="Calibri" w:eastAsia="Calibri" w:hAnsi="Calibri" w:cs="Calibri"/>
          <w:color w:val="000000" w:themeColor="text1"/>
          <w:sz w:val="22"/>
          <w:szCs w:val="22"/>
        </w:rPr>
        <w:t xml:space="preserve">- </w:t>
      </w:r>
      <w:r w:rsidR="00670DA4" w:rsidRPr="00F82A4E">
        <w:rPr>
          <w:rFonts w:ascii="Calibri" w:eastAsia="Calibri" w:hAnsi="Calibri" w:cs="Calibri"/>
          <w:color w:val="000000" w:themeColor="text1"/>
          <w:sz w:val="22"/>
          <w:szCs w:val="22"/>
        </w:rPr>
        <w:t>Description of Key Staff Qualifications and Staffing Level</w:t>
      </w:r>
      <w:r w:rsidR="00670DA4">
        <w:rPr>
          <w:rFonts w:ascii="Calibri" w:eastAsia="Calibri" w:hAnsi="Calibri" w:cs="Calibri"/>
          <w:color w:val="000000" w:themeColor="text1"/>
          <w:sz w:val="22"/>
          <w:szCs w:val="22"/>
        </w:rPr>
        <w:t xml:space="preserve">. </w:t>
      </w:r>
      <w:r w:rsidR="00830BA5">
        <w:rPr>
          <w:rFonts w:ascii="Calibri" w:eastAsia="Calibri" w:hAnsi="Calibri" w:cs="Calibri"/>
          <w:color w:val="000000" w:themeColor="text1"/>
          <w:sz w:val="22"/>
          <w:szCs w:val="22"/>
        </w:rPr>
        <w:t>Care Coordination</w:t>
      </w:r>
      <w:r w:rsidRPr="5CC91821">
        <w:rPr>
          <w:rFonts w:ascii="Calibri" w:eastAsia="Calibri" w:hAnsi="Calibri" w:cs="Calibri"/>
          <w:color w:val="000000" w:themeColor="text1"/>
          <w:sz w:val="22"/>
          <w:szCs w:val="22"/>
        </w:rPr>
        <w:t xml:space="preserve"> includes:</w:t>
      </w:r>
    </w:p>
    <w:p w14:paraId="31C953A3" w14:textId="15175FC3" w:rsidR="273A2ADB" w:rsidRDefault="273A2ADB" w:rsidP="005C1C2D">
      <w:pPr>
        <w:pStyle w:val="ListParagraph"/>
        <w:numPr>
          <w:ilvl w:val="0"/>
          <w:numId w:val="6"/>
        </w:numPr>
        <w:spacing w:after="160" w:line="259" w:lineRule="auto"/>
        <w:rPr>
          <w:rFonts w:ascii="Calibri" w:eastAsia="Calibri" w:hAnsi="Calibri" w:cs="Calibri"/>
          <w:color w:val="000000" w:themeColor="text1"/>
        </w:rPr>
      </w:pPr>
      <w:r w:rsidRPr="6E56F452">
        <w:rPr>
          <w:rFonts w:ascii="Calibri" w:eastAsia="Calibri" w:hAnsi="Calibri" w:cs="Calibri"/>
          <w:color w:val="000000" w:themeColor="text1"/>
          <w:sz w:val="22"/>
          <w:szCs w:val="22"/>
        </w:rPr>
        <w:t xml:space="preserve">Comprehensive assessment of the </w:t>
      </w:r>
      <w:r w:rsidR="220951F7" w:rsidRPr="6E56F452">
        <w:rPr>
          <w:rFonts w:ascii="Calibri" w:eastAsia="Calibri" w:hAnsi="Calibri" w:cs="Calibri"/>
          <w:color w:val="000000" w:themeColor="text1"/>
          <w:sz w:val="22"/>
          <w:szCs w:val="22"/>
        </w:rPr>
        <w:t xml:space="preserve">participant, </w:t>
      </w:r>
      <w:r w:rsidR="7D03B04A" w:rsidRPr="6E56F452">
        <w:rPr>
          <w:rFonts w:ascii="Calibri" w:eastAsia="Calibri" w:hAnsi="Calibri" w:cs="Calibri"/>
          <w:color w:val="000000" w:themeColor="text1"/>
          <w:sz w:val="22"/>
          <w:szCs w:val="22"/>
        </w:rPr>
        <w:t>i</w:t>
      </w:r>
      <w:r w:rsidRPr="6E56F452">
        <w:rPr>
          <w:rFonts w:ascii="Calibri" w:eastAsia="Calibri" w:hAnsi="Calibri" w:cs="Calibri"/>
          <w:color w:val="000000" w:themeColor="text1"/>
          <w:sz w:val="22"/>
          <w:szCs w:val="22"/>
        </w:rPr>
        <w:t xml:space="preserve">ncluding the physical, </w:t>
      </w:r>
      <w:r w:rsidR="0C9F1ACC" w:rsidRPr="6E56F452">
        <w:rPr>
          <w:rFonts w:ascii="Calibri" w:eastAsia="Calibri" w:hAnsi="Calibri" w:cs="Calibri"/>
          <w:color w:val="000000" w:themeColor="text1"/>
          <w:sz w:val="22"/>
          <w:szCs w:val="22"/>
        </w:rPr>
        <w:t xml:space="preserve">functional, </w:t>
      </w:r>
      <w:r w:rsidRPr="6E56F452">
        <w:rPr>
          <w:rFonts w:ascii="Calibri" w:eastAsia="Calibri" w:hAnsi="Calibri" w:cs="Calibri"/>
          <w:color w:val="000000" w:themeColor="text1"/>
          <w:sz w:val="22"/>
          <w:szCs w:val="22"/>
        </w:rPr>
        <w:t xml:space="preserve">psychological, and social needs of the </w:t>
      </w:r>
      <w:r w:rsidR="7512C9E9" w:rsidRPr="6E56F452">
        <w:rPr>
          <w:rFonts w:ascii="Calibri" w:eastAsia="Calibri" w:hAnsi="Calibri" w:cs="Calibri"/>
          <w:color w:val="000000" w:themeColor="text1"/>
          <w:sz w:val="22"/>
          <w:szCs w:val="22"/>
        </w:rPr>
        <w:t>participant</w:t>
      </w:r>
      <w:r w:rsidR="69F0F98B" w:rsidRPr="6E56F452">
        <w:rPr>
          <w:rFonts w:ascii="Calibri" w:eastAsia="Calibri" w:hAnsi="Calibri" w:cs="Calibri"/>
          <w:color w:val="000000" w:themeColor="text1"/>
          <w:sz w:val="22"/>
          <w:szCs w:val="22"/>
        </w:rPr>
        <w:t>,</w:t>
      </w:r>
      <w:r w:rsidR="366DE4B8" w:rsidRPr="6E56F452">
        <w:rPr>
          <w:rFonts w:ascii="Calibri" w:eastAsia="Calibri" w:hAnsi="Calibri" w:cs="Calibri"/>
          <w:color w:val="000000" w:themeColor="text1"/>
          <w:sz w:val="22"/>
          <w:szCs w:val="22"/>
        </w:rPr>
        <w:t xml:space="preserve"> resources</w:t>
      </w:r>
      <w:r w:rsidR="6A0B181F" w:rsidRPr="6E56F452">
        <w:rPr>
          <w:rFonts w:ascii="Calibri" w:eastAsia="Calibri" w:hAnsi="Calibri" w:cs="Calibri"/>
          <w:color w:val="000000" w:themeColor="text1"/>
          <w:sz w:val="22"/>
          <w:szCs w:val="22"/>
        </w:rPr>
        <w:t xml:space="preserve">, </w:t>
      </w:r>
      <w:r w:rsidR="00DF1727">
        <w:rPr>
          <w:rFonts w:ascii="Calibri" w:eastAsia="Calibri" w:hAnsi="Calibri" w:cs="Calibri"/>
          <w:color w:val="000000" w:themeColor="text1"/>
          <w:sz w:val="22"/>
          <w:szCs w:val="22"/>
        </w:rPr>
        <w:t xml:space="preserve">and </w:t>
      </w:r>
      <w:r w:rsidR="6A0B181F" w:rsidRPr="6E56F452">
        <w:rPr>
          <w:rFonts w:ascii="Calibri" w:eastAsia="Calibri" w:hAnsi="Calibri" w:cs="Calibri"/>
          <w:color w:val="000000" w:themeColor="text1"/>
          <w:sz w:val="22"/>
          <w:szCs w:val="22"/>
        </w:rPr>
        <w:t xml:space="preserve">formal and informal supports </w:t>
      </w:r>
      <w:r w:rsidR="76E808E5" w:rsidRPr="6E56F452">
        <w:rPr>
          <w:rFonts w:ascii="Calibri" w:eastAsia="Calibri" w:hAnsi="Calibri" w:cs="Calibri"/>
          <w:color w:val="000000" w:themeColor="text1"/>
          <w:sz w:val="22"/>
          <w:szCs w:val="22"/>
        </w:rPr>
        <w:t>available</w:t>
      </w:r>
      <w:r w:rsidR="00454542" w:rsidRPr="6E56F452">
        <w:rPr>
          <w:rFonts w:ascii="Calibri" w:eastAsia="Calibri" w:hAnsi="Calibri" w:cs="Calibri"/>
          <w:color w:val="000000" w:themeColor="text1"/>
          <w:sz w:val="22"/>
          <w:szCs w:val="22"/>
        </w:rPr>
        <w:t>.</w:t>
      </w:r>
    </w:p>
    <w:p w14:paraId="254BE396" w14:textId="68C3F862" w:rsidR="273A2ADB" w:rsidRDefault="273A2ADB" w:rsidP="005C1C2D">
      <w:pPr>
        <w:pStyle w:val="ListParagraph"/>
        <w:numPr>
          <w:ilvl w:val="0"/>
          <w:numId w:val="6"/>
        </w:numPr>
        <w:spacing w:after="160" w:line="259" w:lineRule="auto"/>
        <w:rPr>
          <w:rFonts w:ascii="Calibri" w:eastAsia="Calibri" w:hAnsi="Calibri" w:cs="Calibri"/>
          <w:color w:val="000000" w:themeColor="text1"/>
        </w:rPr>
      </w:pPr>
      <w:r w:rsidRPr="6E56F452">
        <w:rPr>
          <w:rFonts w:ascii="Calibri" w:eastAsia="Calibri" w:hAnsi="Calibri" w:cs="Calibri"/>
          <w:color w:val="000000" w:themeColor="text1"/>
          <w:sz w:val="22"/>
          <w:szCs w:val="22"/>
        </w:rPr>
        <w:t>Development and implementation of a service plan with the</w:t>
      </w:r>
      <w:r w:rsidR="276EB475" w:rsidRPr="6E56F452">
        <w:rPr>
          <w:rFonts w:ascii="Calibri" w:eastAsia="Calibri" w:hAnsi="Calibri" w:cs="Calibri"/>
          <w:color w:val="000000" w:themeColor="text1"/>
          <w:sz w:val="22"/>
          <w:szCs w:val="22"/>
        </w:rPr>
        <w:t xml:space="preserve"> </w:t>
      </w:r>
      <w:r w:rsidR="062E3044" w:rsidRPr="6E56F452">
        <w:rPr>
          <w:rFonts w:ascii="Calibri" w:eastAsia="Calibri" w:hAnsi="Calibri" w:cs="Calibri"/>
          <w:color w:val="000000" w:themeColor="text1"/>
          <w:sz w:val="22"/>
          <w:szCs w:val="22"/>
        </w:rPr>
        <w:t>participant</w:t>
      </w:r>
      <w:r w:rsidRPr="6E56F452">
        <w:rPr>
          <w:rFonts w:ascii="Calibri" w:eastAsia="Calibri" w:hAnsi="Calibri" w:cs="Calibri"/>
          <w:color w:val="000000" w:themeColor="text1"/>
          <w:sz w:val="22"/>
          <w:szCs w:val="22"/>
        </w:rPr>
        <w:t xml:space="preserve"> to mobilize the formal and informal resources and services identified in the assessment to meet the needs of the </w:t>
      </w:r>
      <w:r w:rsidR="3BD34736" w:rsidRPr="6E56F452">
        <w:rPr>
          <w:rFonts w:ascii="Calibri" w:eastAsia="Calibri" w:hAnsi="Calibri" w:cs="Calibri"/>
          <w:color w:val="000000" w:themeColor="text1"/>
          <w:sz w:val="22"/>
          <w:szCs w:val="22"/>
        </w:rPr>
        <w:t>participant</w:t>
      </w:r>
      <w:r w:rsidRPr="6E56F452">
        <w:rPr>
          <w:rFonts w:ascii="Calibri" w:eastAsia="Calibri" w:hAnsi="Calibri" w:cs="Calibri"/>
          <w:color w:val="000000" w:themeColor="text1"/>
          <w:sz w:val="22"/>
          <w:szCs w:val="22"/>
        </w:rPr>
        <w:t>, including coordination of resources and service</w:t>
      </w:r>
      <w:r w:rsidR="00545201" w:rsidRPr="6E56F452">
        <w:rPr>
          <w:rFonts w:ascii="Calibri" w:eastAsia="Calibri" w:hAnsi="Calibri" w:cs="Calibri"/>
          <w:color w:val="000000" w:themeColor="text1"/>
          <w:sz w:val="22"/>
          <w:szCs w:val="22"/>
        </w:rPr>
        <w:t xml:space="preserve">s. </w:t>
      </w:r>
    </w:p>
    <w:p w14:paraId="5B570851" w14:textId="087E9351" w:rsidR="273A2ADB" w:rsidRDefault="273A2ADB" w:rsidP="005C1C2D">
      <w:pPr>
        <w:pStyle w:val="ListParagraph"/>
        <w:numPr>
          <w:ilvl w:val="0"/>
          <w:numId w:val="6"/>
        </w:numPr>
        <w:spacing w:after="160" w:line="259" w:lineRule="auto"/>
        <w:rPr>
          <w:rFonts w:ascii="Calibri" w:eastAsia="Calibri" w:hAnsi="Calibri" w:cs="Calibri"/>
          <w:color w:val="000000" w:themeColor="text1"/>
          <w:sz w:val="22"/>
          <w:szCs w:val="22"/>
        </w:rPr>
      </w:pPr>
      <w:r w:rsidRPr="6E56F452">
        <w:rPr>
          <w:rFonts w:ascii="Calibri" w:eastAsia="Calibri" w:hAnsi="Calibri" w:cs="Calibri"/>
          <w:color w:val="000000" w:themeColor="text1"/>
          <w:sz w:val="22"/>
          <w:szCs w:val="22"/>
        </w:rPr>
        <w:t>Coordination and monitoring of formal and informal service delivery, including coordination and monitoring to ensure that services specified in the care plan are being provided</w:t>
      </w:r>
      <w:r w:rsidR="1A4394B0" w:rsidRPr="6E56F452">
        <w:rPr>
          <w:rFonts w:ascii="Calibri" w:eastAsia="Calibri" w:hAnsi="Calibri" w:cs="Calibri"/>
          <w:color w:val="000000" w:themeColor="text1"/>
          <w:sz w:val="22"/>
          <w:szCs w:val="22"/>
        </w:rPr>
        <w:t>.</w:t>
      </w:r>
    </w:p>
    <w:p w14:paraId="0DF3D05B" w14:textId="705251F1" w:rsidR="00545201" w:rsidRDefault="00A57A08" w:rsidP="005C1C2D">
      <w:pPr>
        <w:pStyle w:val="ListParagraph"/>
        <w:numPr>
          <w:ilvl w:val="0"/>
          <w:numId w:val="6"/>
        </w:numPr>
        <w:spacing w:after="160" w:line="259" w:lineRule="auto"/>
        <w:rPr>
          <w:color w:val="000000" w:themeColor="text1"/>
        </w:rPr>
      </w:pPr>
      <w:r w:rsidRPr="6E56F452">
        <w:rPr>
          <w:rFonts w:ascii="Calibri" w:eastAsia="Calibri" w:hAnsi="Calibri" w:cs="Calibri"/>
          <w:color w:val="000000" w:themeColor="text1"/>
          <w:sz w:val="22"/>
          <w:szCs w:val="22"/>
        </w:rPr>
        <w:t>Service termination planning</w:t>
      </w:r>
      <w:r w:rsidR="00545201" w:rsidRPr="6E56F452">
        <w:rPr>
          <w:rFonts w:ascii="Calibri" w:eastAsia="Calibri" w:hAnsi="Calibri" w:cs="Calibri"/>
          <w:color w:val="000000" w:themeColor="text1"/>
          <w:sz w:val="22"/>
          <w:szCs w:val="22"/>
        </w:rPr>
        <w:t xml:space="preserve"> to </w:t>
      </w:r>
      <w:r w:rsidR="6AD2E3DB" w:rsidRPr="6E56F452">
        <w:rPr>
          <w:rFonts w:ascii="Calibri" w:eastAsia="Calibri" w:hAnsi="Calibri" w:cs="Calibri"/>
          <w:sz w:val="22"/>
          <w:szCs w:val="22"/>
        </w:rPr>
        <w:t>make</w:t>
      </w:r>
      <w:r w:rsidR="2977C90D" w:rsidRPr="6E56F452">
        <w:rPr>
          <w:rFonts w:ascii="Calibri" w:eastAsia="Calibri" w:hAnsi="Calibri" w:cs="Calibri"/>
          <w:sz w:val="22"/>
          <w:szCs w:val="22"/>
        </w:rPr>
        <w:t xml:space="preserve"> any</w:t>
      </w:r>
      <w:r w:rsidR="6AD2E3DB" w:rsidRPr="6E56F452">
        <w:rPr>
          <w:rFonts w:ascii="Calibri" w:eastAsia="Calibri" w:hAnsi="Calibri" w:cs="Calibri"/>
          <w:sz w:val="22"/>
          <w:szCs w:val="22"/>
        </w:rPr>
        <w:t xml:space="preserve"> necessary referrals to transition to other services,</w:t>
      </w:r>
      <w:r w:rsidR="7CD06F07" w:rsidRPr="6E56F452">
        <w:rPr>
          <w:rFonts w:ascii="Calibri" w:eastAsia="Calibri" w:hAnsi="Calibri" w:cs="Calibri"/>
          <w:sz w:val="22"/>
          <w:szCs w:val="22"/>
        </w:rPr>
        <w:t xml:space="preserve"> ensure a stable plan of care,</w:t>
      </w:r>
      <w:r w:rsidR="6AD2E3DB" w:rsidRPr="6E56F452">
        <w:rPr>
          <w:rFonts w:ascii="Calibri" w:eastAsia="Calibri" w:hAnsi="Calibri" w:cs="Calibri"/>
          <w:sz w:val="22"/>
          <w:szCs w:val="22"/>
        </w:rPr>
        <w:t xml:space="preserve"> provide notice</w:t>
      </w:r>
      <w:r w:rsidR="58FD6505" w:rsidRPr="6E56F452">
        <w:rPr>
          <w:rFonts w:ascii="Calibri" w:eastAsia="Calibri" w:hAnsi="Calibri" w:cs="Calibri"/>
          <w:sz w:val="22"/>
          <w:szCs w:val="22"/>
        </w:rPr>
        <w:t xml:space="preserve"> to the </w:t>
      </w:r>
      <w:r w:rsidR="0148AB16" w:rsidRPr="6E56F452">
        <w:rPr>
          <w:rFonts w:ascii="Calibri" w:eastAsia="Calibri" w:hAnsi="Calibri" w:cs="Calibri"/>
          <w:color w:val="000000" w:themeColor="text1"/>
          <w:sz w:val="22"/>
          <w:szCs w:val="22"/>
        </w:rPr>
        <w:t>participant</w:t>
      </w:r>
      <w:r w:rsidR="6AD2E3DB" w:rsidRPr="6E56F452">
        <w:rPr>
          <w:rFonts w:ascii="Calibri" w:eastAsia="Calibri" w:hAnsi="Calibri" w:cs="Calibri"/>
          <w:sz w:val="22"/>
          <w:szCs w:val="22"/>
        </w:rPr>
        <w:t xml:space="preserve">, and </w:t>
      </w:r>
      <w:r w:rsidR="1495C841" w:rsidRPr="6E56F452">
        <w:rPr>
          <w:rFonts w:ascii="Calibri" w:eastAsia="Calibri" w:hAnsi="Calibri" w:cs="Calibri"/>
          <w:sz w:val="22"/>
          <w:szCs w:val="22"/>
        </w:rPr>
        <w:t>close services</w:t>
      </w:r>
      <w:r w:rsidR="00545201" w:rsidRPr="6E56F452">
        <w:rPr>
          <w:rFonts w:ascii="Calibri" w:eastAsia="Calibri" w:hAnsi="Calibri" w:cs="Calibri"/>
          <w:color w:val="000000" w:themeColor="text1"/>
          <w:sz w:val="22"/>
          <w:szCs w:val="22"/>
        </w:rPr>
        <w:t xml:space="preserve">. </w:t>
      </w:r>
    </w:p>
    <w:p w14:paraId="40F62A9F" w14:textId="359623E2" w:rsidR="273A2ADB" w:rsidRPr="00545201" w:rsidRDefault="273A2ADB" w:rsidP="00545201">
      <w:pPr>
        <w:spacing w:after="160" w:line="259" w:lineRule="auto"/>
        <w:rPr>
          <w:rFonts w:ascii="Calibri" w:eastAsia="Calibri" w:hAnsi="Calibri" w:cs="Calibri"/>
          <w:color w:val="000000" w:themeColor="text1"/>
          <w:sz w:val="22"/>
          <w:szCs w:val="22"/>
        </w:rPr>
      </w:pPr>
      <w:r w:rsidRPr="6E56F452">
        <w:rPr>
          <w:rFonts w:ascii="Calibri" w:eastAsia="Calibri" w:hAnsi="Calibri" w:cs="Calibri"/>
          <w:color w:val="000000" w:themeColor="text1"/>
          <w:sz w:val="22"/>
          <w:szCs w:val="22"/>
        </w:rPr>
        <w:t xml:space="preserve">The assessment </w:t>
      </w:r>
      <w:r w:rsidR="00D66333" w:rsidRPr="6E56F452">
        <w:rPr>
          <w:rFonts w:ascii="Calibri" w:eastAsia="Calibri" w:hAnsi="Calibri" w:cs="Calibri"/>
          <w:color w:val="000000" w:themeColor="text1"/>
          <w:sz w:val="22"/>
          <w:szCs w:val="22"/>
        </w:rPr>
        <w:t>should be performed in person as able</w:t>
      </w:r>
      <w:r w:rsidRPr="6E56F452">
        <w:rPr>
          <w:rFonts w:ascii="Calibri" w:eastAsia="Calibri" w:hAnsi="Calibri" w:cs="Calibri"/>
          <w:color w:val="000000" w:themeColor="text1"/>
          <w:sz w:val="22"/>
          <w:szCs w:val="22"/>
        </w:rPr>
        <w:t>. Follow-up services</w:t>
      </w:r>
      <w:r w:rsidR="00D66333" w:rsidRPr="6E56F452">
        <w:rPr>
          <w:rFonts w:ascii="Calibri" w:eastAsia="Calibri" w:hAnsi="Calibri" w:cs="Calibri"/>
          <w:color w:val="000000" w:themeColor="text1"/>
          <w:sz w:val="22"/>
          <w:szCs w:val="22"/>
        </w:rPr>
        <w:t xml:space="preserve"> and collateral contacts</w:t>
      </w:r>
      <w:r w:rsidRPr="6E56F452">
        <w:rPr>
          <w:rFonts w:ascii="Calibri" w:eastAsia="Calibri" w:hAnsi="Calibri" w:cs="Calibri"/>
          <w:color w:val="000000" w:themeColor="text1"/>
          <w:sz w:val="22"/>
          <w:szCs w:val="22"/>
        </w:rPr>
        <w:t xml:space="preserve"> may be </w:t>
      </w:r>
      <w:r w:rsidR="6DFF1280" w:rsidRPr="6E56F452">
        <w:rPr>
          <w:rFonts w:ascii="Calibri" w:eastAsia="Calibri" w:hAnsi="Calibri" w:cs="Calibri"/>
          <w:color w:val="000000" w:themeColor="text1"/>
          <w:sz w:val="22"/>
          <w:szCs w:val="22"/>
        </w:rPr>
        <w:t>performed</w:t>
      </w:r>
      <w:r w:rsidRPr="6E56F452">
        <w:rPr>
          <w:rFonts w:ascii="Calibri" w:eastAsia="Calibri" w:hAnsi="Calibri" w:cs="Calibri"/>
          <w:color w:val="000000" w:themeColor="text1"/>
          <w:sz w:val="22"/>
          <w:szCs w:val="22"/>
        </w:rPr>
        <w:t xml:space="preserve"> over the phone, in person, or via electronic</w:t>
      </w:r>
      <w:r w:rsidR="00545201" w:rsidRPr="6E56F452">
        <w:rPr>
          <w:rFonts w:ascii="Calibri" w:eastAsia="Calibri" w:hAnsi="Calibri" w:cs="Calibri"/>
          <w:color w:val="000000" w:themeColor="text1"/>
          <w:sz w:val="22"/>
          <w:szCs w:val="22"/>
        </w:rPr>
        <w:t xml:space="preserve"> or virtual</w:t>
      </w:r>
      <w:r w:rsidRPr="6E56F452">
        <w:rPr>
          <w:rFonts w:ascii="Calibri" w:eastAsia="Calibri" w:hAnsi="Calibri" w:cs="Calibri"/>
          <w:color w:val="000000" w:themeColor="text1"/>
          <w:sz w:val="22"/>
          <w:szCs w:val="22"/>
        </w:rPr>
        <w:t xml:space="preserve"> communication.</w:t>
      </w:r>
    </w:p>
    <w:p w14:paraId="3A3C1940" w14:textId="3E5E94B3" w:rsidR="5CC91821" w:rsidRDefault="273A2ADB" w:rsidP="50EEBF45">
      <w:pPr>
        <w:rPr>
          <w:rFonts w:ascii="Calibri" w:eastAsia="Calibri" w:hAnsi="Calibri" w:cs="Calibri"/>
          <w:color w:val="000000" w:themeColor="text1"/>
          <w:sz w:val="22"/>
          <w:szCs w:val="22"/>
        </w:rPr>
      </w:pPr>
      <w:r w:rsidRPr="50EEBF45">
        <w:rPr>
          <w:rFonts w:ascii="Calibri" w:eastAsia="Calibri" w:hAnsi="Calibri" w:cs="Calibri"/>
          <w:color w:val="000000" w:themeColor="text1"/>
          <w:sz w:val="22"/>
          <w:szCs w:val="22"/>
        </w:rPr>
        <w:t xml:space="preserve">Care Coordinators will have access to flexible funds to purchase goods or services to help the participant remain in their own home. These funds are available to participants who demonstrate need and have no other resources. Agencies must be able to track goods or services purchased for </w:t>
      </w:r>
      <w:r w:rsidR="00314987">
        <w:rPr>
          <w:rFonts w:ascii="Calibri" w:eastAsia="Calibri" w:hAnsi="Calibri" w:cs="Calibri"/>
          <w:color w:val="000000" w:themeColor="text1"/>
          <w:sz w:val="22"/>
          <w:szCs w:val="22"/>
        </w:rPr>
        <w:t>participants t</w:t>
      </w:r>
      <w:r w:rsidR="00296995">
        <w:rPr>
          <w:rFonts w:ascii="Calibri" w:eastAsia="Calibri" w:hAnsi="Calibri" w:cs="Calibri"/>
          <w:color w:val="000000" w:themeColor="text1"/>
          <w:sz w:val="22"/>
          <w:szCs w:val="22"/>
        </w:rPr>
        <w:t>h</w:t>
      </w:r>
      <w:r w:rsidR="00314987">
        <w:rPr>
          <w:rFonts w:ascii="Calibri" w:eastAsia="Calibri" w:hAnsi="Calibri" w:cs="Calibri"/>
          <w:color w:val="000000" w:themeColor="text1"/>
          <w:sz w:val="22"/>
          <w:szCs w:val="22"/>
        </w:rPr>
        <w:t>r</w:t>
      </w:r>
      <w:r w:rsidRPr="50EEBF45">
        <w:rPr>
          <w:rFonts w:ascii="Calibri" w:eastAsia="Calibri" w:hAnsi="Calibri" w:cs="Calibri"/>
          <w:color w:val="000000" w:themeColor="text1"/>
          <w:sz w:val="22"/>
          <w:szCs w:val="22"/>
        </w:rPr>
        <w:t>ough this flexible fund source. Agencies will be allocated these flexible funds separate from this process.</w:t>
      </w:r>
    </w:p>
    <w:p w14:paraId="79F9A5F0" w14:textId="77777777" w:rsidR="00132182" w:rsidRDefault="00132182" w:rsidP="50EEBF45">
      <w:pPr>
        <w:rPr>
          <w:rFonts w:ascii="Calibri" w:eastAsia="Calibri" w:hAnsi="Calibri" w:cs="Calibri"/>
          <w:color w:val="000000" w:themeColor="text1"/>
          <w:sz w:val="22"/>
          <w:szCs w:val="22"/>
        </w:rPr>
      </w:pPr>
    </w:p>
    <w:p w14:paraId="1E537C15" w14:textId="54122A91" w:rsidR="50EEBF45" w:rsidRDefault="00132182" w:rsidP="50EEBF45">
      <w:pPr>
        <w:rPr>
          <w:rFonts w:ascii="Calibri" w:eastAsia="Calibri" w:hAnsi="Calibri" w:cs="Calibri"/>
          <w:color w:val="000000" w:themeColor="text1"/>
          <w:sz w:val="22"/>
          <w:szCs w:val="22"/>
        </w:rPr>
      </w:pPr>
      <w:r w:rsidRPr="00132182">
        <w:rPr>
          <w:rFonts w:ascii="Calibri" w:eastAsia="Calibri" w:hAnsi="Calibri" w:cs="Calibri"/>
          <w:color w:val="000000" w:themeColor="text1"/>
          <w:sz w:val="22"/>
          <w:szCs w:val="22"/>
        </w:rPr>
        <w:t xml:space="preserve">To leverage resources and support services to participants under the age of 60, agencies providing </w:t>
      </w:r>
      <w:r>
        <w:rPr>
          <w:rFonts w:ascii="Calibri" w:eastAsia="Calibri" w:hAnsi="Calibri" w:cs="Calibri"/>
          <w:color w:val="000000" w:themeColor="text1"/>
          <w:sz w:val="22"/>
          <w:szCs w:val="22"/>
        </w:rPr>
        <w:t>Care Coordination</w:t>
      </w:r>
      <w:r w:rsidRPr="00132182">
        <w:rPr>
          <w:rFonts w:ascii="Calibri" w:eastAsia="Calibri" w:hAnsi="Calibri" w:cs="Calibri"/>
          <w:color w:val="000000" w:themeColor="text1"/>
          <w:sz w:val="22"/>
          <w:szCs w:val="22"/>
        </w:rPr>
        <w:t xml:space="preserve"> are required to match personnel. See Section H </w:t>
      </w:r>
      <w:r w:rsidR="00F82A4E">
        <w:rPr>
          <w:rFonts w:ascii="Calibri" w:eastAsia="Calibri" w:hAnsi="Calibri" w:cs="Calibri"/>
          <w:color w:val="000000" w:themeColor="text1"/>
          <w:sz w:val="22"/>
          <w:szCs w:val="22"/>
        </w:rPr>
        <w:t xml:space="preserve">- </w:t>
      </w:r>
      <w:r w:rsidR="00F82A4E" w:rsidRPr="00F82A4E">
        <w:rPr>
          <w:rFonts w:ascii="Calibri" w:eastAsia="Calibri" w:hAnsi="Calibri" w:cs="Calibri"/>
          <w:color w:val="000000" w:themeColor="text1"/>
          <w:sz w:val="22"/>
          <w:szCs w:val="22"/>
        </w:rPr>
        <w:t xml:space="preserve">RFQ Specific Eligibility, Data, and Contracting Requirements </w:t>
      </w:r>
      <w:r w:rsidRPr="00132182">
        <w:rPr>
          <w:rFonts w:ascii="Calibri" w:eastAsia="Calibri" w:hAnsi="Calibri" w:cs="Calibri"/>
          <w:color w:val="000000" w:themeColor="text1"/>
          <w:sz w:val="22"/>
          <w:szCs w:val="22"/>
        </w:rPr>
        <w:t>for more information.</w:t>
      </w:r>
    </w:p>
    <w:p w14:paraId="29A92182" w14:textId="77777777" w:rsidR="00132182" w:rsidRDefault="00132182" w:rsidP="50EEBF45">
      <w:pPr>
        <w:rPr>
          <w:rFonts w:ascii="Calibri" w:eastAsia="Calibri" w:hAnsi="Calibri" w:cs="Calibri"/>
          <w:color w:val="000000" w:themeColor="text1"/>
          <w:sz w:val="22"/>
          <w:szCs w:val="22"/>
        </w:rPr>
      </w:pPr>
    </w:p>
    <w:p w14:paraId="0685F0B0" w14:textId="1F1F166A" w:rsidR="009D0EC3" w:rsidRPr="009D0EC3" w:rsidRDefault="45B2967C" w:rsidP="005C1C2D">
      <w:pPr>
        <w:pStyle w:val="ListParagraph"/>
        <w:numPr>
          <w:ilvl w:val="0"/>
          <w:numId w:val="13"/>
        </w:numPr>
        <w:rPr>
          <w:rFonts w:asciiTheme="minorHAnsi" w:eastAsiaTheme="minorEastAsia" w:hAnsiTheme="minorHAnsi" w:cstheme="minorBidi"/>
          <w:b/>
          <w:bCs/>
          <w:color w:val="000000" w:themeColor="text1"/>
        </w:rPr>
      </w:pPr>
      <w:r w:rsidRPr="5D90B05D">
        <w:rPr>
          <w:rFonts w:asciiTheme="minorHAnsi" w:eastAsiaTheme="minorEastAsia" w:hAnsiTheme="minorHAnsi" w:cstheme="minorBidi"/>
          <w:b/>
          <w:bCs/>
          <w:color w:val="000000" w:themeColor="text1"/>
          <w:sz w:val="22"/>
          <w:szCs w:val="22"/>
        </w:rPr>
        <w:t>Region Coordination</w:t>
      </w:r>
    </w:p>
    <w:p w14:paraId="57661CA4" w14:textId="64779ECA" w:rsidR="000A39AA" w:rsidRDefault="58A63D85" w:rsidP="000A39AA">
      <w:pPr>
        <w:textAlignment w:val="baseline"/>
        <w:rPr>
          <w:rFonts w:ascii="Calibri" w:eastAsia="Calibri" w:hAnsi="Calibri" w:cs="Calibri"/>
          <w:color w:val="000000" w:themeColor="text1"/>
          <w:sz w:val="22"/>
          <w:szCs w:val="22"/>
        </w:rPr>
      </w:pPr>
      <w:r w:rsidRPr="013F3439">
        <w:rPr>
          <w:rFonts w:ascii="Calibri" w:eastAsia="Calibri" w:hAnsi="Calibri" w:cs="Calibri"/>
          <w:color w:val="000000" w:themeColor="text1"/>
          <w:sz w:val="22"/>
          <w:szCs w:val="22"/>
        </w:rPr>
        <w:t>Region Coordinators develop and coordinate partnerships that enable the network to best serve program participants and the broader community in their respective regions: North King County and Seattle; East King County; and South King County</w:t>
      </w:r>
      <w:r w:rsidR="00326774">
        <w:rPr>
          <w:rFonts w:ascii="Calibri" w:eastAsia="Calibri" w:hAnsi="Calibri" w:cs="Calibri"/>
          <w:color w:val="000000" w:themeColor="text1"/>
          <w:sz w:val="22"/>
          <w:szCs w:val="22"/>
        </w:rPr>
        <w:t xml:space="preserve">. </w:t>
      </w:r>
      <w:r w:rsidR="00EC40E6">
        <w:rPr>
          <w:rFonts w:ascii="Calibri" w:eastAsia="Calibri" w:hAnsi="Calibri" w:cs="Calibri"/>
          <w:color w:val="000000" w:themeColor="text1"/>
          <w:sz w:val="22"/>
          <w:szCs w:val="22"/>
        </w:rPr>
        <w:t>Region Coordinators</w:t>
      </w:r>
      <w:r w:rsidR="00326774">
        <w:rPr>
          <w:rFonts w:ascii="Calibri" w:eastAsia="Calibri" w:hAnsi="Calibri" w:cs="Calibri"/>
          <w:color w:val="000000" w:themeColor="text1"/>
          <w:sz w:val="22"/>
          <w:szCs w:val="22"/>
        </w:rPr>
        <w:t xml:space="preserve"> </w:t>
      </w:r>
      <w:r w:rsidR="00326774" w:rsidRPr="25B3AC7D">
        <w:rPr>
          <w:rStyle w:val="normaltextrun"/>
          <w:rFonts w:ascii="Calibri" w:hAnsi="Calibri" w:cs="Calibri"/>
          <w:color w:val="000000" w:themeColor="text1"/>
          <w:sz w:val="22"/>
          <w:szCs w:val="22"/>
        </w:rPr>
        <w:t>have a substantial presence in the region, such as regular office hours.</w:t>
      </w:r>
      <w:r w:rsidR="00326774">
        <w:rPr>
          <w:rFonts w:ascii="Calibri" w:eastAsia="Calibri" w:hAnsi="Calibri" w:cs="Calibri"/>
          <w:color w:val="000000" w:themeColor="text1"/>
          <w:sz w:val="22"/>
          <w:szCs w:val="22"/>
        </w:rPr>
        <w:t xml:space="preserve"> </w:t>
      </w:r>
      <w:r w:rsidRPr="013F3439">
        <w:rPr>
          <w:rFonts w:ascii="Calibri" w:eastAsia="Calibri" w:hAnsi="Calibri" w:cs="Calibri"/>
          <w:color w:val="000000" w:themeColor="text1"/>
          <w:sz w:val="22"/>
          <w:szCs w:val="22"/>
        </w:rPr>
        <w:t xml:space="preserve">See Attachment </w:t>
      </w:r>
      <w:r w:rsidR="78EE5533" w:rsidRPr="013F3439">
        <w:rPr>
          <w:rFonts w:ascii="Calibri" w:eastAsia="Calibri" w:hAnsi="Calibri" w:cs="Calibri"/>
          <w:color w:val="000000" w:themeColor="text1"/>
          <w:sz w:val="22"/>
          <w:szCs w:val="22"/>
        </w:rPr>
        <w:t>8</w:t>
      </w:r>
      <w:r w:rsidR="00670DA4">
        <w:rPr>
          <w:rFonts w:ascii="Calibri" w:eastAsia="Calibri" w:hAnsi="Calibri" w:cs="Calibri"/>
          <w:color w:val="000000" w:themeColor="text1"/>
          <w:sz w:val="22"/>
          <w:szCs w:val="22"/>
        </w:rPr>
        <w:t xml:space="preserve"> </w:t>
      </w:r>
      <w:r w:rsidR="003D0F7F">
        <w:rPr>
          <w:rFonts w:ascii="Calibri" w:eastAsia="Calibri" w:hAnsi="Calibri" w:cs="Calibri"/>
          <w:color w:val="000000" w:themeColor="text1"/>
          <w:sz w:val="22"/>
          <w:szCs w:val="22"/>
        </w:rPr>
        <w:t>-</w:t>
      </w:r>
      <w:r w:rsidR="00670DA4">
        <w:rPr>
          <w:rFonts w:ascii="Calibri" w:eastAsia="Calibri" w:hAnsi="Calibri" w:cs="Calibri"/>
          <w:color w:val="000000" w:themeColor="text1"/>
          <w:sz w:val="22"/>
          <w:szCs w:val="22"/>
        </w:rPr>
        <w:t xml:space="preserve"> Cities by Region of King County </w:t>
      </w:r>
      <w:r w:rsidRPr="013F3439">
        <w:rPr>
          <w:rFonts w:ascii="Calibri" w:eastAsia="Calibri" w:hAnsi="Calibri" w:cs="Calibri"/>
          <w:color w:val="000000" w:themeColor="text1"/>
          <w:sz w:val="22"/>
          <w:szCs w:val="22"/>
        </w:rPr>
        <w:t xml:space="preserve">for a list of cities located in each geographic region. </w:t>
      </w:r>
    </w:p>
    <w:p w14:paraId="4F06F5EA" w14:textId="77777777" w:rsidR="000A39AA" w:rsidRDefault="000A39AA" w:rsidP="000A39AA">
      <w:pPr>
        <w:textAlignment w:val="baseline"/>
        <w:rPr>
          <w:rFonts w:ascii="Calibri" w:eastAsia="Calibri" w:hAnsi="Calibri" w:cs="Calibri"/>
          <w:color w:val="000000" w:themeColor="text1"/>
          <w:sz w:val="22"/>
          <w:szCs w:val="22"/>
        </w:rPr>
      </w:pPr>
    </w:p>
    <w:p w14:paraId="369AFC2E" w14:textId="2E886A51" w:rsidR="00FB3528" w:rsidRDefault="000A39AA" w:rsidP="5D90B05D">
      <w:pPr>
        <w:textAlignment w:val="baseline"/>
        <w:rPr>
          <w:rFonts w:ascii="Calibri" w:eastAsia="Calibri" w:hAnsi="Calibri" w:cs="Calibri"/>
          <w:color w:val="000000" w:themeColor="text1"/>
          <w:sz w:val="22"/>
          <w:szCs w:val="22"/>
        </w:rPr>
      </w:pPr>
      <w:r w:rsidRPr="25B3AC7D">
        <w:rPr>
          <w:rFonts w:ascii="Calibri" w:eastAsia="Calibri" w:hAnsi="Calibri" w:cs="Calibri"/>
          <w:color w:val="000000" w:themeColor="text1"/>
          <w:sz w:val="22"/>
          <w:szCs w:val="22"/>
        </w:rPr>
        <w:lastRenderedPageBreak/>
        <w:t xml:space="preserve">Region Coordination agencies </w:t>
      </w:r>
      <w:r w:rsidR="478B98D4" w:rsidRPr="59BFA826">
        <w:rPr>
          <w:rFonts w:ascii="Calibri" w:eastAsia="Calibri" w:hAnsi="Calibri" w:cs="Calibri"/>
          <w:color w:val="000000" w:themeColor="text1"/>
          <w:sz w:val="22"/>
          <w:szCs w:val="22"/>
        </w:rPr>
        <w:t>are</w:t>
      </w:r>
      <w:r w:rsidRPr="25B3AC7D">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considered </w:t>
      </w:r>
      <w:r w:rsidRPr="25B3AC7D">
        <w:rPr>
          <w:rFonts w:ascii="Calibri" w:eastAsia="Calibri" w:hAnsi="Calibri" w:cs="Calibri"/>
          <w:color w:val="000000" w:themeColor="text1"/>
          <w:sz w:val="22"/>
          <w:szCs w:val="22"/>
        </w:rPr>
        <w:t>qualified to deliver at least one other Community Living Connections RFQ service</w:t>
      </w:r>
      <w:r w:rsidR="521025AC" w:rsidRPr="59BFA826">
        <w:rPr>
          <w:rStyle w:val="normaltextrun"/>
          <w:rFonts w:ascii="Calibri" w:eastAsia="Calibri" w:hAnsi="Calibri" w:cs="Calibri"/>
          <w:color w:val="000000" w:themeColor="text1"/>
          <w:sz w:val="22"/>
          <w:szCs w:val="22"/>
        </w:rPr>
        <w:t xml:space="preserve"> </w:t>
      </w:r>
      <w:r w:rsidR="0627336B" w:rsidRPr="59BFA826">
        <w:rPr>
          <w:rFonts w:ascii="Calibri" w:eastAsia="Calibri" w:hAnsi="Calibri" w:cs="Calibri"/>
          <w:color w:val="000000" w:themeColor="text1"/>
          <w:sz w:val="22"/>
          <w:szCs w:val="22"/>
        </w:rPr>
        <w:t>and</w:t>
      </w:r>
      <w:r w:rsidR="58A63D85" w:rsidRPr="5D90B05D">
        <w:rPr>
          <w:rFonts w:ascii="Calibri" w:eastAsia="Calibri" w:hAnsi="Calibri" w:cs="Calibri"/>
          <w:color w:val="000000" w:themeColor="text1"/>
          <w:sz w:val="22"/>
          <w:szCs w:val="22"/>
        </w:rPr>
        <w:t xml:space="preserve"> provide, at minimum, the following activities:</w:t>
      </w:r>
    </w:p>
    <w:p w14:paraId="21EC83CE" w14:textId="56BEC439" w:rsidR="00FB3528" w:rsidRPr="00EC40E6" w:rsidRDefault="58A63D85" w:rsidP="00122D78">
      <w:pPr>
        <w:pStyle w:val="ListParagraph"/>
        <w:numPr>
          <w:ilvl w:val="0"/>
          <w:numId w:val="64"/>
        </w:numPr>
        <w:textAlignment w:val="baseline"/>
        <w:rPr>
          <w:rFonts w:ascii="Calibri" w:eastAsia="Calibri" w:hAnsi="Calibri" w:cs="Calibri"/>
          <w:color w:val="000000" w:themeColor="text1"/>
          <w:sz w:val="22"/>
          <w:szCs w:val="22"/>
        </w:rPr>
      </w:pPr>
      <w:r w:rsidRPr="455DBA4F">
        <w:rPr>
          <w:rFonts w:ascii="Calibri" w:eastAsia="Calibri" w:hAnsi="Calibri" w:cs="Calibri"/>
          <w:color w:val="000000" w:themeColor="text1"/>
          <w:sz w:val="22"/>
          <w:szCs w:val="22"/>
        </w:rPr>
        <w:t>Convene at least two networking meetings per year for assigned region(s).</w:t>
      </w:r>
      <w:r w:rsidR="00EC40E6" w:rsidRPr="00EC40E6">
        <w:rPr>
          <w:rFonts w:ascii="Calibri" w:eastAsia="Calibri" w:hAnsi="Calibri" w:cs="Calibri"/>
          <w:color w:val="000000" w:themeColor="text1"/>
          <w:sz w:val="22"/>
          <w:szCs w:val="22"/>
        </w:rPr>
        <w:t xml:space="preserve"> Me</w:t>
      </w:r>
      <w:r w:rsidR="00EC40E6" w:rsidRPr="455DBA4F">
        <w:rPr>
          <w:rFonts w:ascii="Calibri" w:eastAsia="Calibri" w:hAnsi="Calibri" w:cs="Calibri"/>
          <w:color w:val="000000" w:themeColor="text1"/>
          <w:sz w:val="22"/>
          <w:szCs w:val="22"/>
        </w:rPr>
        <w:t>etings may be convened in-person or virtually depending on safety, capability, availability, or other considerations</w:t>
      </w:r>
      <w:r w:rsidR="00EC40E6" w:rsidRPr="00EC40E6">
        <w:rPr>
          <w:rFonts w:ascii="Calibri" w:eastAsia="Calibri" w:hAnsi="Calibri" w:cs="Calibri"/>
          <w:color w:val="000000" w:themeColor="text1"/>
          <w:sz w:val="22"/>
          <w:szCs w:val="22"/>
        </w:rPr>
        <w:t xml:space="preserve">.  </w:t>
      </w:r>
    </w:p>
    <w:p w14:paraId="4AFC587E" w14:textId="101F38F1" w:rsidR="00FB3528" w:rsidRDefault="58A63D85" w:rsidP="00122D78">
      <w:pPr>
        <w:pStyle w:val="ListParagraph"/>
        <w:numPr>
          <w:ilvl w:val="0"/>
          <w:numId w:val="64"/>
        </w:numPr>
        <w:textAlignment w:val="baseline"/>
        <w:rPr>
          <w:rFonts w:ascii="Calibri" w:eastAsia="Calibri" w:hAnsi="Calibri" w:cs="Calibri"/>
          <w:color w:val="000000" w:themeColor="text1"/>
          <w:sz w:val="22"/>
          <w:szCs w:val="22"/>
        </w:rPr>
      </w:pPr>
      <w:r w:rsidRPr="455DBA4F">
        <w:rPr>
          <w:rFonts w:ascii="Calibri" w:eastAsia="Calibri" w:hAnsi="Calibri" w:cs="Calibri"/>
          <w:color w:val="000000" w:themeColor="text1"/>
          <w:sz w:val="22"/>
          <w:szCs w:val="22"/>
        </w:rPr>
        <w:t>Coordinate with other Region Coordination agencies to convene at least one joint region networking meeting per year.</w:t>
      </w:r>
      <w:r w:rsidR="00EC40E6" w:rsidRPr="00EC40E6">
        <w:rPr>
          <w:rFonts w:ascii="Calibri" w:eastAsia="Calibri" w:hAnsi="Calibri" w:cs="Calibri"/>
          <w:color w:val="000000" w:themeColor="text1"/>
          <w:sz w:val="22"/>
          <w:szCs w:val="22"/>
        </w:rPr>
        <w:t xml:space="preserve"> </w:t>
      </w:r>
      <w:r w:rsidR="006277A7" w:rsidRPr="00EC40E6">
        <w:rPr>
          <w:rFonts w:ascii="Calibri" w:eastAsia="Calibri" w:hAnsi="Calibri" w:cs="Calibri"/>
          <w:color w:val="000000" w:themeColor="text1"/>
          <w:sz w:val="22"/>
          <w:szCs w:val="22"/>
        </w:rPr>
        <w:t>Me</w:t>
      </w:r>
      <w:r w:rsidR="006277A7" w:rsidRPr="455DBA4F">
        <w:rPr>
          <w:rFonts w:ascii="Calibri" w:eastAsia="Calibri" w:hAnsi="Calibri" w:cs="Calibri"/>
          <w:color w:val="000000" w:themeColor="text1"/>
          <w:sz w:val="22"/>
          <w:szCs w:val="22"/>
        </w:rPr>
        <w:t>etings</w:t>
      </w:r>
      <w:r w:rsidR="00EC40E6" w:rsidRPr="455DBA4F">
        <w:rPr>
          <w:rFonts w:ascii="Calibri" w:eastAsia="Calibri" w:hAnsi="Calibri" w:cs="Calibri"/>
          <w:color w:val="000000" w:themeColor="text1"/>
          <w:sz w:val="22"/>
          <w:szCs w:val="22"/>
        </w:rPr>
        <w:t xml:space="preserve"> may be convened in-person or virtually depending on safety, capability, availability, or other considerations</w:t>
      </w:r>
      <w:r w:rsidR="00EC40E6" w:rsidRPr="00EC40E6">
        <w:rPr>
          <w:rFonts w:ascii="Calibri" w:eastAsia="Calibri" w:hAnsi="Calibri" w:cs="Calibri"/>
          <w:color w:val="000000" w:themeColor="text1"/>
          <w:sz w:val="22"/>
          <w:szCs w:val="22"/>
        </w:rPr>
        <w:t xml:space="preserve">.  </w:t>
      </w:r>
    </w:p>
    <w:p w14:paraId="265F4FB4" w14:textId="1ECE4053" w:rsidR="5981353E" w:rsidRDefault="5981353E" w:rsidP="00122D78">
      <w:pPr>
        <w:pStyle w:val="ListParagraph"/>
        <w:numPr>
          <w:ilvl w:val="0"/>
          <w:numId w:val="64"/>
        </w:numPr>
        <w:rPr>
          <w:rFonts w:ascii="Calibri" w:eastAsia="Calibri" w:hAnsi="Calibri" w:cs="Calibri"/>
          <w:color w:val="000000" w:themeColor="text1"/>
          <w:sz w:val="22"/>
          <w:szCs w:val="22"/>
        </w:rPr>
      </w:pPr>
      <w:r w:rsidRPr="455DBA4F">
        <w:rPr>
          <w:rFonts w:ascii="Calibri" w:eastAsia="Calibri" w:hAnsi="Calibri" w:cs="Calibri"/>
          <w:color w:val="000000" w:themeColor="text1"/>
          <w:sz w:val="22"/>
          <w:szCs w:val="22"/>
        </w:rPr>
        <w:t>Coordinate with other Community Living Connections agencies to promote Community Living Connections network services at networking meetings as appropriate.</w:t>
      </w:r>
    </w:p>
    <w:p w14:paraId="01028544" w14:textId="3B5998CC" w:rsidR="00FB3528" w:rsidRDefault="2D9CDB6E" w:rsidP="00122D78">
      <w:pPr>
        <w:pStyle w:val="ListParagraph"/>
        <w:numPr>
          <w:ilvl w:val="0"/>
          <w:numId w:val="64"/>
        </w:numPr>
        <w:rPr>
          <w:rStyle w:val="eop"/>
          <w:rFonts w:ascii="Calibri" w:hAnsi="Calibri" w:cs="Calibri"/>
          <w:color w:val="000000" w:themeColor="text1"/>
          <w:sz w:val="22"/>
          <w:szCs w:val="22"/>
        </w:rPr>
      </w:pPr>
      <w:r w:rsidRPr="5D90B05D">
        <w:rPr>
          <w:rStyle w:val="normaltextrun"/>
          <w:rFonts w:ascii="Calibri" w:hAnsi="Calibri" w:cs="Calibri"/>
          <w:color w:val="000000" w:themeColor="text1"/>
          <w:sz w:val="22"/>
          <w:szCs w:val="22"/>
        </w:rPr>
        <w:t>P</w:t>
      </w:r>
      <w:r w:rsidR="6E81FD34" w:rsidRPr="5D90B05D">
        <w:rPr>
          <w:rStyle w:val="normaltextrun"/>
          <w:rFonts w:ascii="Calibri" w:hAnsi="Calibri" w:cs="Calibri"/>
          <w:color w:val="000000" w:themeColor="text1"/>
          <w:sz w:val="22"/>
          <w:szCs w:val="22"/>
        </w:rPr>
        <w:t xml:space="preserve">romote Community Living Connections, including caregiver services, at outreach events on behalf of the network to the </w:t>
      </w:r>
      <w:r w:rsidR="006277A7" w:rsidRPr="5D90B05D">
        <w:rPr>
          <w:rStyle w:val="normaltextrun"/>
          <w:rFonts w:ascii="Calibri" w:hAnsi="Calibri" w:cs="Calibri"/>
          <w:color w:val="000000" w:themeColor="text1"/>
          <w:sz w:val="22"/>
          <w:szCs w:val="22"/>
        </w:rPr>
        <w:t>public</w:t>
      </w:r>
      <w:r w:rsidR="6E81FD34" w:rsidRPr="5D90B05D">
        <w:rPr>
          <w:rStyle w:val="normaltextrun"/>
          <w:rFonts w:ascii="Calibri" w:hAnsi="Calibri" w:cs="Calibri"/>
          <w:color w:val="000000" w:themeColor="text1"/>
          <w:sz w:val="22"/>
          <w:szCs w:val="22"/>
        </w:rPr>
        <w:t>. </w:t>
      </w:r>
    </w:p>
    <w:p w14:paraId="0F5D7A68" w14:textId="2BC38F72" w:rsidR="00F82A4E" w:rsidRPr="00F82A4E" w:rsidRDefault="6E81FD34" w:rsidP="00122D78">
      <w:pPr>
        <w:pStyle w:val="ListParagraph"/>
        <w:numPr>
          <w:ilvl w:val="0"/>
          <w:numId w:val="64"/>
        </w:numPr>
        <w:textAlignment w:val="baseline"/>
        <w:rPr>
          <w:rStyle w:val="normaltextrun"/>
          <w:rFonts w:ascii="Segoe UI" w:hAnsi="Segoe UI" w:cs="Segoe UI"/>
          <w:sz w:val="18"/>
          <w:szCs w:val="18"/>
        </w:rPr>
      </w:pPr>
      <w:r w:rsidRPr="5D90B05D">
        <w:rPr>
          <w:rStyle w:val="normaltextrun"/>
          <w:rFonts w:ascii="Calibri" w:hAnsi="Calibri" w:cs="Calibri"/>
          <w:color w:val="000000" w:themeColor="text1"/>
          <w:sz w:val="22"/>
          <w:szCs w:val="22"/>
        </w:rPr>
        <w:t xml:space="preserve">Identify, recruit, and maintain relationships with organizations in the region that serve older adults, adults with disabilities, and caregivers such as the faith-based community, health care system, transportation network, housing services, legal system, personal care services, food access system, libraries, </w:t>
      </w:r>
      <w:r w:rsidR="006277A7" w:rsidRPr="5D90B05D">
        <w:rPr>
          <w:rStyle w:val="normaltextrun"/>
          <w:rFonts w:ascii="Calibri" w:hAnsi="Calibri" w:cs="Calibri"/>
          <w:color w:val="000000" w:themeColor="text1"/>
          <w:sz w:val="22"/>
          <w:szCs w:val="22"/>
        </w:rPr>
        <w:t>community,</w:t>
      </w:r>
      <w:r w:rsidRPr="5D90B05D">
        <w:rPr>
          <w:rStyle w:val="normaltextrun"/>
          <w:rFonts w:ascii="Calibri" w:hAnsi="Calibri" w:cs="Calibri"/>
          <w:color w:val="000000" w:themeColor="text1"/>
          <w:sz w:val="22"/>
          <w:szCs w:val="22"/>
        </w:rPr>
        <w:t xml:space="preserve"> and senior centers, etc.  </w:t>
      </w:r>
    </w:p>
    <w:p w14:paraId="7F054275" w14:textId="05B077AB" w:rsidR="00FB3528" w:rsidRDefault="6E81FD34" w:rsidP="00122D78">
      <w:pPr>
        <w:pStyle w:val="ListParagraph"/>
        <w:numPr>
          <w:ilvl w:val="0"/>
          <w:numId w:val="64"/>
        </w:numPr>
        <w:textAlignment w:val="baseline"/>
        <w:rPr>
          <w:rStyle w:val="normaltextrun"/>
          <w:rFonts w:ascii="Calibri" w:hAnsi="Calibri" w:cs="Calibri"/>
          <w:color w:val="000000" w:themeColor="text1"/>
        </w:rPr>
      </w:pPr>
      <w:r w:rsidRPr="00F82A4E">
        <w:rPr>
          <w:rStyle w:val="normaltextrun"/>
          <w:rFonts w:ascii="Calibri" w:hAnsi="Calibri" w:cs="Calibri"/>
          <w:color w:val="000000" w:themeColor="text1"/>
          <w:sz w:val="22"/>
          <w:szCs w:val="22"/>
        </w:rPr>
        <w:t xml:space="preserve">Build relationships and connect with organizations serving </w:t>
      </w:r>
      <w:r w:rsidR="1CED349E" w:rsidRPr="00F82A4E">
        <w:rPr>
          <w:rStyle w:val="normaltextrun"/>
          <w:rFonts w:ascii="Calibri" w:hAnsi="Calibri" w:cs="Calibri"/>
          <w:color w:val="000000" w:themeColor="text1"/>
          <w:sz w:val="22"/>
          <w:szCs w:val="22"/>
        </w:rPr>
        <w:t xml:space="preserve">the </w:t>
      </w:r>
      <w:r w:rsidR="000A39AA" w:rsidRPr="00F82A4E">
        <w:rPr>
          <w:rStyle w:val="normaltextrun"/>
          <w:rFonts w:ascii="Calibri" w:hAnsi="Calibri" w:cs="Calibri"/>
          <w:color w:val="000000" w:themeColor="text1"/>
          <w:sz w:val="22"/>
          <w:szCs w:val="22"/>
        </w:rPr>
        <w:t>Priority and</w:t>
      </w:r>
      <w:r w:rsidR="1CED349E" w:rsidRPr="00F82A4E">
        <w:rPr>
          <w:rStyle w:val="normaltextrun"/>
          <w:rFonts w:ascii="Calibri" w:hAnsi="Calibri" w:cs="Calibri"/>
          <w:color w:val="000000" w:themeColor="text1"/>
          <w:sz w:val="22"/>
          <w:szCs w:val="22"/>
        </w:rPr>
        <w:t xml:space="preserve"> F</w:t>
      </w:r>
      <w:r w:rsidRPr="00F82A4E">
        <w:rPr>
          <w:rStyle w:val="normaltextrun"/>
          <w:rFonts w:ascii="Calibri" w:hAnsi="Calibri" w:cs="Calibri"/>
          <w:color w:val="000000" w:themeColor="text1"/>
          <w:sz w:val="22"/>
          <w:szCs w:val="22"/>
        </w:rPr>
        <w:t xml:space="preserve">ocus </w:t>
      </w:r>
      <w:r w:rsidR="6483B230" w:rsidRPr="00F82A4E">
        <w:rPr>
          <w:rStyle w:val="normaltextrun"/>
          <w:rFonts w:ascii="Calibri" w:hAnsi="Calibri" w:cs="Calibri"/>
          <w:color w:val="000000" w:themeColor="text1"/>
          <w:sz w:val="22"/>
          <w:szCs w:val="22"/>
        </w:rPr>
        <w:t>P</w:t>
      </w:r>
      <w:r w:rsidRPr="00F82A4E">
        <w:rPr>
          <w:rStyle w:val="normaltextrun"/>
          <w:rFonts w:ascii="Calibri" w:hAnsi="Calibri" w:cs="Calibri"/>
          <w:color w:val="000000" w:themeColor="text1"/>
          <w:sz w:val="22"/>
          <w:szCs w:val="22"/>
        </w:rPr>
        <w:t>opulations</w:t>
      </w:r>
      <w:r w:rsidR="7512509F" w:rsidRPr="00F82A4E">
        <w:rPr>
          <w:rStyle w:val="normaltextrun"/>
          <w:rFonts w:ascii="Calibri" w:hAnsi="Calibri" w:cs="Calibri"/>
          <w:color w:val="000000" w:themeColor="text1"/>
          <w:sz w:val="22"/>
          <w:szCs w:val="22"/>
        </w:rPr>
        <w:t xml:space="preserve"> </w:t>
      </w:r>
      <w:r w:rsidR="55E8A1AA" w:rsidRPr="00F82A4E">
        <w:rPr>
          <w:rStyle w:val="normaltextrun"/>
          <w:rFonts w:ascii="Calibri" w:hAnsi="Calibri" w:cs="Calibri"/>
          <w:color w:val="000000" w:themeColor="text1"/>
          <w:sz w:val="22"/>
          <w:szCs w:val="22"/>
        </w:rPr>
        <w:t xml:space="preserve">identified </w:t>
      </w:r>
      <w:r w:rsidR="7512509F" w:rsidRPr="00F82A4E">
        <w:rPr>
          <w:rStyle w:val="normaltextrun"/>
          <w:rFonts w:ascii="Calibri" w:hAnsi="Calibri" w:cs="Calibri"/>
          <w:color w:val="000000" w:themeColor="text1"/>
          <w:sz w:val="22"/>
          <w:szCs w:val="22"/>
        </w:rPr>
        <w:t xml:space="preserve">in Section </w:t>
      </w:r>
      <w:r w:rsidR="37CC2DC5" w:rsidRPr="00F82A4E">
        <w:rPr>
          <w:rStyle w:val="normaltextrun"/>
          <w:rFonts w:ascii="Calibri" w:hAnsi="Calibri" w:cs="Calibri"/>
          <w:color w:val="000000" w:themeColor="text1"/>
          <w:sz w:val="22"/>
          <w:szCs w:val="22"/>
        </w:rPr>
        <w:t>D</w:t>
      </w:r>
      <w:r w:rsidRPr="00F82A4E">
        <w:rPr>
          <w:rStyle w:val="normaltextrun"/>
          <w:rFonts w:ascii="Calibri" w:hAnsi="Calibri" w:cs="Calibri"/>
          <w:color w:val="000000" w:themeColor="text1"/>
          <w:sz w:val="22"/>
          <w:szCs w:val="22"/>
        </w:rPr>
        <w:t xml:space="preserve"> </w:t>
      </w:r>
      <w:r w:rsidR="00F82A4E">
        <w:rPr>
          <w:rStyle w:val="normaltextrun"/>
          <w:rFonts w:ascii="Calibri" w:hAnsi="Calibri" w:cs="Calibri"/>
          <w:color w:val="000000" w:themeColor="text1"/>
          <w:sz w:val="22"/>
          <w:szCs w:val="22"/>
        </w:rPr>
        <w:t xml:space="preserve">- </w:t>
      </w:r>
      <w:r w:rsidR="00F82A4E" w:rsidRPr="00F82A4E">
        <w:rPr>
          <w:rStyle w:val="normaltextrun"/>
          <w:rFonts w:ascii="Calibri" w:hAnsi="Calibri" w:cs="Calibri"/>
          <w:color w:val="000000" w:themeColor="text1"/>
          <w:sz w:val="22"/>
          <w:szCs w:val="22"/>
        </w:rPr>
        <w:t>Priority Population and Focus Population</w:t>
      </w:r>
      <w:r w:rsidR="361E9F5A" w:rsidRPr="5E73E7D3">
        <w:rPr>
          <w:rStyle w:val="normaltextrun"/>
          <w:rFonts w:ascii="Calibri" w:hAnsi="Calibri" w:cs="Calibri"/>
          <w:color w:val="000000" w:themeColor="text1"/>
          <w:sz w:val="22"/>
          <w:szCs w:val="22"/>
        </w:rPr>
        <w:t xml:space="preserve"> </w:t>
      </w:r>
      <w:r w:rsidRPr="455DBA4F">
        <w:rPr>
          <w:rStyle w:val="normaltextrun"/>
          <w:rFonts w:ascii="Calibri" w:hAnsi="Calibri" w:cs="Calibri"/>
          <w:color w:val="000000" w:themeColor="text1"/>
          <w:sz w:val="22"/>
          <w:szCs w:val="22"/>
        </w:rPr>
        <w:t>t</w:t>
      </w:r>
      <w:r w:rsidRPr="64F4DBDE">
        <w:rPr>
          <w:rStyle w:val="normaltextrun"/>
          <w:rFonts w:ascii="Calibri" w:hAnsi="Calibri" w:cs="Calibri"/>
          <w:color w:val="000000" w:themeColor="text1"/>
          <w:sz w:val="22"/>
          <w:szCs w:val="22"/>
        </w:rPr>
        <w:t>o understand their needs and how they would like to work with the Community living Connections network.     </w:t>
      </w:r>
    </w:p>
    <w:p w14:paraId="72512DD2" w14:textId="7B8756F7" w:rsidR="00FB3528" w:rsidRDefault="58A63D85" w:rsidP="00122D78">
      <w:pPr>
        <w:pStyle w:val="ListParagraph"/>
        <w:numPr>
          <w:ilvl w:val="0"/>
          <w:numId w:val="64"/>
        </w:numPr>
        <w:textAlignment w:val="baseline"/>
        <w:rPr>
          <w:rFonts w:ascii="Calibri" w:eastAsia="Calibri" w:hAnsi="Calibri" w:cs="Calibri"/>
          <w:color w:val="000000" w:themeColor="text1"/>
          <w:sz w:val="22"/>
          <w:szCs w:val="22"/>
        </w:rPr>
      </w:pPr>
      <w:r w:rsidRPr="5D90B05D">
        <w:rPr>
          <w:rFonts w:ascii="Calibri" w:eastAsia="Calibri" w:hAnsi="Calibri" w:cs="Calibri"/>
          <w:color w:val="000000" w:themeColor="text1"/>
          <w:sz w:val="22"/>
          <w:szCs w:val="22"/>
        </w:rPr>
        <w:t>Present information about working with older adults, adults with disabilities, and their caregivers; and community resources that support them, as requested.</w:t>
      </w:r>
    </w:p>
    <w:p w14:paraId="6864BB77" w14:textId="7DB54081" w:rsidR="00FB3528" w:rsidRPr="004D1167" w:rsidRDefault="58A63D85" w:rsidP="00122D78">
      <w:pPr>
        <w:pStyle w:val="ListParagraph"/>
        <w:numPr>
          <w:ilvl w:val="0"/>
          <w:numId w:val="64"/>
        </w:numPr>
        <w:textAlignment w:val="baseline"/>
        <w:rPr>
          <w:rFonts w:eastAsia="Calibri"/>
          <w:color w:val="000000" w:themeColor="text1"/>
        </w:rPr>
      </w:pPr>
      <w:r w:rsidRPr="5D90B05D">
        <w:rPr>
          <w:rFonts w:ascii="Calibri" w:eastAsia="Calibri" w:hAnsi="Calibri" w:cs="Calibri"/>
          <w:color w:val="000000" w:themeColor="text1"/>
          <w:sz w:val="22"/>
          <w:szCs w:val="22"/>
        </w:rPr>
        <w:t xml:space="preserve">Coordinate with ADS to post calendar events or meeting materials </w:t>
      </w:r>
      <w:r w:rsidR="00122D78">
        <w:rPr>
          <w:rFonts w:ascii="Calibri" w:eastAsia="Calibri" w:hAnsi="Calibri" w:cs="Calibri"/>
          <w:color w:val="000000" w:themeColor="text1"/>
          <w:sz w:val="22"/>
          <w:szCs w:val="22"/>
        </w:rPr>
        <w:t>on public websites</w:t>
      </w:r>
      <w:r w:rsidR="5A2A50B5" w:rsidRPr="5E73E7D3">
        <w:rPr>
          <w:rFonts w:ascii="Calibri" w:eastAsia="Calibri" w:hAnsi="Calibri" w:cs="Calibri"/>
          <w:color w:val="000000" w:themeColor="text1"/>
          <w:sz w:val="22"/>
          <w:szCs w:val="22"/>
        </w:rPr>
        <w:t>,</w:t>
      </w:r>
      <w:r w:rsidR="004D1167">
        <w:rPr>
          <w:rFonts w:ascii="Calibri" w:eastAsia="Calibri" w:hAnsi="Calibri" w:cs="Calibri"/>
          <w:color w:val="000000" w:themeColor="text1"/>
          <w:sz w:val="22"/>
          <w:szCs w:val="22"/>
        </w:rPr>
        <w:t xml:space="preserve"> and</w:t>
      </w:r>
      <w:r w:rsidRPr="5D90B05D">
        <w:rPr>
          <w:rFonts w:ascii="Calibri" w:eastAsia="Calibri" w:hAnsi="Calibri" w:cs="Calibri"/>
          <w:color w:val="000000" w:themeColor="text1"/>
          <w:sz w:val="22"/>
          <w:szCs w:val="22"/>
        </w:rPr>
        <w:t xml:space="preserve"> make all networking events accessible to diverse participants (access, interpretation, process for organizing and communicating, </w:t>
      </w:r>
      <w:proofErr w:type="spellStart"/>
      <w:r w:rsidRPr="5D90B05D">
        <w:rPr>
          <w:rFonts w:ascii="Calibri" w:eastAsia="Calibri" w:hAnsi="Calibri" w:cs="Calibri"/>
          <w:color w:val="000000" w:themeColor="text1"/>
          <w:sz w:val="22"/>
          <w:szCs w:val="22"/>
        </w:rPr>
        <w:t>etc</w:t>
      </w:r>
      <w:proofErr w:type="spellEnd"/>
      <w:r w:rsidRPr="5D90B05D">
        <w:rPr>
          <w:rFonts w:ascii="Calibri" w:eastAsia="Calibri" w:hAnsi="Calibri" w:cs="Calibri"/>
          <w:color w:val="000000" w:themeColor="text1"/>
          <w:sz w:val="22"/>
          <w:szCs w:val="22"/>
        </w:rPr>
        <w:t>)</w:t>
      </w:r>
      <w:r w:rsidR="00122D78">
        <w:rPr>
          <w:rFonts w:ascii="Calibri" w:eastAsia="Calibri" w:hAnsi="Calibri" w:cs="Calibri"/>
          <w:color w:val="000000" w:themeColor="text1"/>
          <w:sz w:val="22"/>
          <w:szCs w:val="22"/>
        </w:rPr>
        <w:t>.</w:t>
      </w:r>
    </w:p>
    <w:p w14:paraId="1915CE4F" w14:textId="08CAA29E" w:rsidR="66ABFD9F" w:rsidRDefault="66ABFD9F" w:rsidP="66ABFD9F">
      <w:pPr>
        <w:ind w:left="360"/>
        <w:rPr>
          <w:rFonts w:asciiTheme="minorHAnsi" w:eastAsiaTheme="minorEastAsia" w:hAnsiTheme="minorHAnsi" w:cstheme="minorBidi"/>
          <w:i/>
          <w:iCs/>
          <w:color w:val="000000" w:themeColor="text1"/>
        </w:rPr>
      </w:pPr>
    </w:p>
    <w:p w14:paraId="56874732" w14:textId="2C650838" w:rsidR="417F698A" w:rsidRPr="00B113F5" w:rsidRDefault="417F698A" w:rsidP="66ABFD9F">
      <w:pPr>
        <w:ind w:left="360"/>
        <w:rPr>
          <w:rFonts w:asciiTheme="minorHAnsi" w:eastAsiaTheme="minorEastAsia" w:hAnsiTheme="minorHAnsi" w:cstheme="minorBidi"/>
          <w:i/>
          <w:iCs/>
          <w:color w:val="000000" w:themeColor="text1"/>
          <w:sz w:val="22"/>
          <w:szCs w:val="22"/>
        </w:rPr>
      </w:pPr>
      <w:r w:rsidRPr="00B113F5">
        <w:rPr>
          <w:rFonts w:asciiTheme="minorHAnsi" w:eastAsiaTheme="minorEastAsia" w:hAnsiTheme="minorHAnsi" w:cstheme="minorBidi"/>
          <w:i/>
          <w:iCs/>
          <w:color w:val="000000" w:themeColor="text1"/>
          <w:sz w:val="22"/>
          <w:szCs w:val="22"/>
        </w:rPr>
        <w:t>The following activities are specialized services for unpaid caregivers:</w:t>
      </w:r>
    </w:p>
    <w:p w14:paraId="591AACEB" w14:textId="77777777" w:rsidR="009D0EC3" w:rsidRDefault="009D0EC3" w:rsidP="00326774">
      <w:pPr>
        <w:ind w:left="0"/>
        <w:rPr>
          <w:rFonts w:asciiTheme="minorHAnsi" w:eastAsiaTheme="minorEastAsia" w:hAnsiTheme="minorHAnsi" w:cstheme="minorBidi"/>
          <w:b/>
          <w:bCs/>
          <w:color w:val="000000" w:themeColor="text1"/>
        </w:rPr>
      </w:pPr>
    </w:p>
    <w:p w14:paraId="5ED6B2CA" w14:textId="5A328BE6" w:rsidR="72C7F545" w:rsidRPr="00CC217E" w:rsidRDefault="72C7F545" w:rsidP="005C1C2D">
      <w:pPr>
        <w:pStyle w:val="ListParagraph"/>
        <w:numPr>
          <w:ilvl w:val="0"/>
          <w:numId w:val="13"/>
        </w:numPr>
        <w:rPr>
          <w:rFonts w:asciiTheme="minorHAnsi" w:eastAsiaTheme="minorEastAsia" w:hAnsiTheme="minorHAnsi" w:cstheme="minorBidi"/>
          <w:b/>
          <w:bCs/>
          <w:color w:val="000000" w:themeColor="text1"/>
        </w:rPr>
      </w:pPr>
      <w:r w:rsidRPr="5CC91821">
        <w:rPr>
          <w:rFonts w:asciiTheme="minorHAnsi" w:eastAsiaTheme="minorEastAsia" w:hAnsiTheme="minorHAnsi" w:cstheme="minorBidi"/>
          <w:b/>
          <w:bCs/>
          <w:color w:val="000000" w:themeColor="text1"/>
          <w:sz w:val="22"/>
          <w:szCs w:val="22"/>
        </w:rPr>
        <w:t>Caregiver Outreach</w:t>
      </w:r>
    </w:p>
    <w:p w14:paraId="3C4D896B" w14:textId="77777777" w:rsidR="00683A0B" w:rsidRDefault="003869AF" w:rsidP="003869AF">
      <w:pPr>
        <w:spacing w:after="160" w:line="259" w:lineRule="auto"/>
        <w:rPr>
          <w:rFonts w:ascii="Calibri" w:eastAsia="Calibri" w:hAnsi="Calibri" w:cs="Calibri"/>
          <w:color w:val="000000" w:themeColor="text1"/>
          <w:sz w:val="22"/>
          <w:szCs w:val="22"/>
        </w:rPr>
      </w:pPr>
      <w:r w:rsidRPr="5CC91821">
        <w:rPr>
          <w:rFonts w:ascii="Calibri" w:eastAsia="Calibri" w:hAnsi="Calibri" w:cs="Calibri"/>
          <w:color w:val="000000" w:themeColor="text1"/>
          <w:sz w:val="22"/>
          <w:szCs w:val="22"/>
        </w:rPr>
        <w:t>The purpose of</w:t>
      </w:r>
      <w:r>
        <w:rPr>
          <w:rFonts w:ascii="Calibri" w:eastAsia="Calibri" w:hAnsi="Calibri" w:cs="Calibri"/>
          <w:color w:val="000000" w:themeColor="text1"/>
          <w:sz w:val="22"/>
          <w:szCs w:val="22"/>
        </w:rPr>
        <w:t xml:space="preserve"> Caregiver</w:t>
      </w:r>
      <w:r w:rsidRPr="5CC91821">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O</w:t>
      </w:r>
      <w:r w:rsidRPr="5CC91821">
        <w:rPr>
          <w:rFonts w:ascii="Calibri" w:eastAsia="Calibri" w:hAnsi="Calibri" w:cs="Calibri"/>
          <w:color w:val="000000" w:themeColor="text1"/>
          <w:sz w:val="22"/>
          <w:szCs w:val="22"/>
        </w:rPr>
        <w:t xml:space="preserve">utreach </w:t>
      </w:r>
      <w:r>
        <w:rPr>
          <w:rFonts w:ascii="Calibri" w:eastAsia="Calibri" w:hAnsi="Calibri" w:cs="Calibri"/>
          <w:color w:val="000000" w:themeColor="text1"/>
          <w:sz w:val="22"/>
          <w:szCs w:val="22"/>
        </w:rPr>
        <w:t xml:space="preserve">is to identify </w:t>
      </w:r>
      <w:r w:rsidR="00CC217E">
        <w:rPr>
          <w:rStyle w:val="normaltextrun"/>
          <w:rFonts w:ascii="Calibri" w:hAnsi="Calibri" w:cs="Calibri"/>
          <w:color w:val="000000"/>
          <w:sz w:val="22"/>
          <w:szCs w:val="22"/>
          <w:shd w:val="clear" w:color="auto" w:fill="FFFFFF"/>
        </w:rPr>
        <w:t>potential caregivers, raise general awareness of caregiving issues, convey information to unpaid caregivers about available services, and encourage use of services and benefits</w:t>
      </w:r>
      <w:r w:rsidRPr="5CC91821">
        <w:rPr>
          <w:rFonts w:ascii="Calibri" w:eastAsia="Calibri" w:hAnsi="Calibri" w:cs="Calibri"/>
          <w:color w:val="000000" w:themeColor="text1"/>
          <w:sz w:val="22"/>
          <w:szCs w:val="22"/>
        </w:rPr>
        <w:t xml:space="preserve">. Outreach examples may include, but are not limited to, distributing flyers and newsletters, conducting presentations and informational sessions, and participating in health fairs and other community events. </w:t>
      </w:r>
    </w:p>
    <w:p w14:paraId="7AC8341C" w14:textId="78E464C7" w:rsidR="00CC217E" w:rsidRPr="003869AF" w:rsidRDefault="003869AF" w:rsidP="003869AF">
      <w:pPr>
        <w:spacing w:after="160" w:line="259" w:lineRule="auto"/>
        <w:rPr>
          <w:rFonts w:ascii="Calibri" w:eastAsia="Calibri" w:hAnsi="Calibri" w:cs="Calibri"/>
          <w:color w:val="000000" w:themeColor="text1"/>
          <w:sz w:val="22"/>
          <w:szCs w:val="22"/>
        </w:rPr>
      </w:pPr>
      <w:r w:rsidRPr="6E56F452">
        <w:rPr>
          <w:rFonts w:ascii="Calibri" w:eastAsia="Calibri" w:hAnsi="Calibri" w:cs="Calibri"/>
          <w:color w:val="000000" w:themeColor="text1"/>
          <w:sz w:val="22"/>
          <w:szCs w:val="22"/>
        </w:rPr>
        <w:t xml:space="preserve">Outreach activities should </w:t>
      </w:r>
      <w:r>
        <w:rPr>
          <w:rFonts w:asciiTheme="minorHAnsi" w:eastAsia="Calibri" w:hAnsiTheme="minorHAnsi"/>
          <w:sz w:val="22"/>
          <w:szCs w:val="22"/>
        </w:rPr>
        <w:t xml:space="preserve">target </w:t>
      </w:r>
      <w:r w:rsidR="00043045">
        <w:rPr>
          <w:rFonts w:asciiTheme="minorHAnsi" w:hAnsiTheme="minorHAnsi"/>
          <w:sz w:val="22"/>
          <w:szCs w:val="22"/>
        </w:rPr>
        <w:t>the</w:t>
      </w:r>
      <w:r w:rsidR="00043045" w:rsidRPr="61A702EB">
        <w:rPr>
          <w:rFonts w:asciiTheme="minorHAnsi" w:hAnsiTheme="minorHAnsi"/>
          <w:sz w:val="22"/>
          <w:szCs w:val="22"/>
        </w:rPr>
        <w:t xml:space="preserve"> focus population(s) and</w:t>
      </w:r>
      <w:r w:rsidRPr="61A702EB">
        <w:rPr>
          <w:rFonts w:asciiTheme="minorHAnsi" w:eastAsia="Calibri" w:hAnsiTheme="minorHAnsi"/>
          <w:sz w:val="22"/>
          <w:szCs w:val="22"/>
        </w:rPr>
        <w:t xml:space="preserve"> priority populations</w:t>
      </w:r>
      <w:r w:rsidR="00043045" w:rsidRPr="61A702EB">
        <w:rPr>
          <w:rFonts w:asciiTheme="minorHAnsi" w:hAnsiTheme="minorHAnsi"/>
          <w:sz w:val="22"/>
          <w:szCs w:val="22"/>
        </w:rPr>
        <w:t xml:space="preserve"> listed in Section D</w:t>
      </w:r>
      <w:r w:rsidR="00F82A4E">
        <w:rPr>
          <w:rFonts w:asciiTheme="minorHAnsi" w:hAnsiTheme="minorHAnsi"/>
          <w:sz w:val="22"/>
          <w:szCs w:val="22"/>
        </w:rPr>
        <w:t xml:space="preserve"> </w:t>
      </w:r>
      <w:r w:rsidR="00F82A4E">
        <w:rPr>
          <w:rStyle w:val="normaltextrun"/>
          <w:rFonts w:ascii="Calibri" w:hAnsi="Calibri" w:cs="Calibri"/>
          <w:color w:val="000000" w:themeColor="text1"/>
          <w:sz w:val="22"/>
          <w:szCs w:val="22"/>
        </w:rPr>
        <w:t xml:space="preserve">- </w:t>
      </w:r>
      <w:r w:rsidR="00F82A4E" w:rsidRPr="00F82A4E">
        <w:rPr>
          <w:rStyle w:val="normaltextrun"/>
          <w:rFonts w:ascii="Calibri" w:hAnsi="Calibri" w:cs="Calibri"/>
          <w:color w:val="000000" w:themeColor="text1"/>
          <w:sz w:val="22"/>
          <w:szCs w:val="22"/>
        </w:rPr>
        <w:t>Priority Population and Focus Population</w:t>
      </w:r>
      <w:r w:rsidR="00043045">
        <w:rPr>
          <w:rFonts w:asciiTheme="minorHAnsi" w:hAnsiTheme="minorHAnsi"/>
          <w:sz w:val="22"/>
          <w:szCs w:val="22"/>
        </w:rPr>
        <w:t>.</w:t>
      </w:r>
      <w:r w:rsidR="331C7968" w:rsidRPr="6E56F452">
        <w:rPr>
          <w:rFonts w:ascii="Calibri" w:eastAsia="Calibri" w:hAnsi="Calibri" w:cs="Calibri"/>
          <w:color w:val="000000" w:themeColor="text1"/>
          <w:sz w:val="22"/>
          <w:szCs w:val="22"/>
        </w:rPr>
        <w:t xml:space="preserve"> </w:t>
      </w:r>
      <w:r w:rsidR="00F27DFE">
        <w:rPr>
          <w:rFonts w:ascii="Calibri" w:eastAsia="Calibri" w:hAnsi="Calibri" w:cs="Calibri"/>
          <w:color w:val="000000" w:themeColor="text1"/>
          <w:sz w:val="22"/>
          <w:szCs w:val="22"/>
        </w:rPr>
        <w:t>Activities</w:t>
      </w:r>
      <w:r w:rsidR="00F27DFE" w:rsidRPr="6E56F452">
        <w:rPr>
          <w:rFonts w:ascii="Calibri" w:eastAsia="Calibri" w:hAnsi="Calibri" w:cs="Calibri"/>
          <w:color w:val="000000" w:themeColor="text1"/>
          <w:sz w:val="22"/>
          <w:szCs w:val="22"/>
        </w:rPr>
        <w:t xml:space="preserve"> </w:t>
      </w:r>
      <w:r w:rsidRPr="6E56F452">
        <w:rPr>
          <w:rFonts w:ascii="Calibri" w:eastAsia="Calibri" w:hAnsi="Calibri" w:cs="Calibri"/>
          <w:color w:val="000000" w:themeColor="text1"/>
          <w:sz w:val="22"/>
          <w:szCs w:val="22"/>
        </w:rPr>
        <w:t xml:space="preserve">may be designed to reach potential participants or other </w:t>
      </w:r>
      <w:r w:rsidR="00314987">
        <w:rPr>
          <w:rFonts w:ascii="Calibri" w:eastAsia="Calibri" w:hAnsi="Calibri" w:cs="Calibri"/>
          <w:color w:val="000000" w:themeColor="text1"/>
          <w:sz w:val="22"/>
          <w:szCs w:val="22"/>
        </w:rPr>
        <w:t>entities serving</w:t>
      </w:r>
      <w:r w:rsidRPr="6E56F452">
        <w:rPr>
          <w:rFonts w:ascii="Calibri" w:eastAsia="Calibri" w:hAnsi="Calibri" w:cs="Calibri"/>
          <w:color w:val="000000" w:themeColor="text1"/>
          <w:sz w:val="22"/>
          <w:szCs w:val="22"/>
        </w:rPr>
        <w:t xml:space="preserve"> those populations, such as faith-based communities, health care providers, </w:t>
      </w:r>
      <w:r w:rsidR="00F82A4E">
        <w:rPr>
          <w:rFonts w:ascii="Calibri" w:eastAsia="Calibri" w:hAnsi="Calibri" w:cs="Calibri"/>
          <w:color w:val="000000" w:themeColor="text1"/>
          <w:sz w:val="22"/>
          <w:szCs w:val="22"/>
        </w:rPr>
        <w:t xml:space="preserve">and </w:t>
      </w:r>
      <w:r w:rsidRPr="6E56F452">
        <w:rPr>
          <w:rFonts w:ascii="Calibri" w:eastAsia="Calibri" w:hAnsi="Calibri" w:cs="Calibri"/>
          <w:color w:val="000000" w:themeColor="text1"/>
          <w:sz w:val="22"/>
          <w:szCs w:val="22"/>
        </w:rPr>
        <w:t xml:space="preserve">other social service or professional organizations. </w:t>
      </w:r>
    </w:p>
    <w:p w14:paraId="1533EE73" w14:textId="5662E6AB" w:rsidR="72C7F545" w:rsidRPr="00704B8E" w:rsidRDefault="72C7F545" w:rsidP="005C1C2D">
      <w:pPr>
        <w:pStyle w:val="ListParagraph"/>
        <w:numPr>
          <w:ilvl w:val="0"/>
          <w:numId w:val="13"/>
        </w:numPr>
        <w:rPr>
          <w:rFonts w:asciiTheme="minorHAnsi" w:eastAsiaTheme="minorEastAsia" w:hAnsiTheme="minorHAnsi" w:cstheme="minorBidi"/>
          <w:b/>
          <w:bCs/>
          <w:color w:val="000000" w:themeColor="text1"/>
        </w:rPr>
      </w:pPr>
      <w:r w:rsidRPr="5CC91821">
        <w:rPr>
          <w:rFonts w:asciiTheme="minorHAnsi" w:eastAsiaTheme="minorEastAsia" w:hAnsiTheme="minorHAnsi" w:cstheme="minorBidi"/>
          <w:b/>
          <w:bCs/>
          <w:color w:val="000000" w:themeColor="text1"/>
          <w:sz w:val="22"/>
          <w:szCs w:val="22"/>
        </w:rPr>
        <w:t>Information and Assistance for Caregivers</w:t>
      </w:r>
    </w:p>
    <w:p w14:paraId="615BD2DA" w14:textId="77777777" w:rsidR="008871E1" w:rsidRDefault="008871E1" w:rsidP="008871E1">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service assists caregivers in locating, obtaining, and navigating services and resources available within their communities. </w:t>
      </w:r>
      <w:r>
        <w:rPr>
          <w:rStyle w:val="eop"/>
          <w:rFonts w:ascii="Calibri" w:hAnsi="Calibri" w:cs="Calibri"/>
          <w:sz w:val="22"/>
          <w:szCs w:val="22"/>
        </w:rPr>
        <w:t> </w:t>
      </w:r>
    </w:p>
    <w:p w14:paraId="42132B8F" w14:textId="75309562" w:rsidR="00ED3EB1" w:rsidRDefault="2A014587" w:rsidP="72DB2081">
      <w:pPr>
        <w:pStyle w:val="ListParagraph"/>
        <w:numPr>
          <w:ilvl w:val="0"/>
          <w:numId w:val="42"/>
        </w:numPr>
        <w:rPr>
          <w:rFonts w:asciiTheme="minorHAnsi" w:hAnsiTheme="minorHAnsi" w:cstheme="minorBidi"/>
          <w:color w:val="000000" w:themeColor="text1"/>
          <w:sz w:val="22"/>
          <w:szCs w:val="22"/>
        </w:rPr>
      </w:pPr>
      <w:r w:rsidRPr="72DB2081">
        <w:rPr>
          <w:rFonts w:asciiTheme="minorHAnsi" w:hAnsiTheme="minorHAnsi" w:cstheme="minorBidi"/>
          <w:color w:val="000000" w:themeColor="text1"/>
          <w:sz w:val="22"/>
          <w:szCs w:val="22"/>
        </w:rPr>
        <w:t xml:space="preserve">Accept referrals or direct contact from caregivers seeking services. </w:t>
      </w:r>
      <w:r w:rsidR="4974EAC6" w:rsidRPr="72DB2081">
        <w:rPr>
          <w:rFonts w:asciiTheme="minorHAnsi" w:hAnsiTheme="minorHAnsi" w:cstheme="minorBidi"/>
          <w:color w:val="000000" w:themeColor="text1"/>
          <w:sz w:val="22"/>
          <w:szCs w:val="22"/>
        </w:rPr>
        <w:t xml:space="preserve">Interview participant to determine the type of information and support being sought, capacities of the individual, and eligibility for resources and services.   </w:t>
      </w:r>
    </w:p>
    <w:p w14:paraId="48E3478D" w14:textId="5F01EE8A" w:rsidR="00CE5F43" w:rsidRDefault="00CE5F43" w:rsidP="170E3ACF">
      <w:pPr>
        <w:pStyle w:val="ListParagraph"/>
        <w:numPr>
          <w:ilvl w:val="0"/>
          <w:numId w:val="42"/>
        </w:numPr>
        <w:rPr>
          <w:rFonts w:asciiTheme="minorHAnsi" w:hAnsiTheme="minorHAnsi" w:cstheme="minorBidi"/>
          <w:color w:val="000000" w:themeColor="text1"/>
          <w:sz w:val="22"/>
          <w:szCs w:val="22"/>
        </w:rPr>
      </w:pPr>
      <w:r w:rsidRPr="170E3ACF">
        <w:rPr>
          <w:rFonts w:asciiTheme="minorHAnsi" w:hAnsiTheme="minorHAnsi" w:cstheme="minorBidi"/>
          <w:color w:val="000000" w:themeColor="text1"/>
          <w:sz w:val="22"/>
          <w:szCs w:val="22"/>
        </w:rPr>
        <w:t xml:space="preserve">Provide objective information on resources available in the community including public benefits and Long-Term Services and Supports (LTSS) programs that </w:t>
      </w:r>
      <w:r w:rsidR="00317216" w:rsidRPr="170E3ACF">
        <w:rPr>
          <w:rFonts w:asciiTheme="minorHAnsi" w:hAnsiTheme="minorHAnsi" w:cstheme="minorBidi"/>
          <w:color w:val="000000" w:themeColor="text1"/>
          <w:sz w:val="22"/>
          <w:szCs w:val="22"/>
        </w:rPr>
        <w:t>caregivers</w:t>
      </w:r>
      <w:r w:rsidRPr="170E3ACF">
        <w:rPr>
          <w:rFonts w:asciiTheme="minorHAnsi" w:hAnsiTheme="minorHAnsi" w:cstheme="minorBidi"/>
          <w:color w:val="000000" w:themeColor="text1"/>
          <w:sz w:val="22"/>
          <w:szCs w:val="22"/>
        </w:rPr>
        <w:t xml:space="preserve"> may be eligible for </w:t>
      </w:r>
      <w:r w:rsidR="00D965C2" w:rsidRPr="170E3ACF">
        <w:rPr>
          <w:rFonts w:asciiTheme="minorHAnsi" w:hAnsiTheme="minorHAnsi" w:cstheme="minorBidi"/>
          <w:color w:val="000000" w:themeColor="text1"/>
          <w:sz w:val="22"/>
          <w:szCs w:val="22"/>
        </w:rPr>
        <w:t>such as Medicaid Transformation Project: Medicaid Alternative Care (MAC) or Tailored Supports for Older Adults (TSOA).</w:t>
      </w:r>
    </w:p>
    <w:p w14:paraId="523CD3EC" w14:textId="3163E956" w:rsidR="00CE5F43" w:rsidRDefault="00CE5F43" w:rsidP="72DB2081">
      <w:pPr>
        <w:pStyle w:val="ListParagraph"/>
        <w:numPr>
          <w:ilvl w:val="0"/>
          <w:numId w:val="42"/>
        </w:numPr>
        <w:rPr>
          <w:rFonts w:asciiTheme="minorHAnsi" w:hAnsiTheme="minorHAnsi" w:cstheme="minorBidi"/>
          <w:color w:val="000000" w:themeColor="text1"/>
          <w:sz w:val="22"/>
          <w:szCs w:val="22"/>
        </w:rPr>
      </w:pPr>
      <w:r w:rsidRPr="72DB2081">
        <w:rPr>
          <w:rFonts w:asciiTheme="minorHAnsi" w:hAnsiTheme="minorHAnsi" w:cstheme="minorBidi"/>
          <w:color w:val="000000" w:themeColor="text1"/>
          <w:sz w:val="22"/>
          <w:szCs w:val="22"/>
        </w:rPr>
        <w:t>Directly refer participants to appropriate service or provide instruction to participants on how to access resources, depending on participant preferences.</w:t>
      </w:r>
    </w:p>
    <w:p w14:paraId="4D6F8F6D" w14:textId="19AEE7C9" w:rsidR="00CE5F43" w:rsidRPr="00D965C2" w:rsidRDefault="00CE5F43" w:rsidP="00D965C2">
      <w:pPr>
        <w:pStyle w:val="ListParagraph"/>
        <w:numPr>
          <w:ilvl w:val="0"/>
          <w:numId w:val="42"/>
        </w:numPr>
        <w:rPr>
          <w:rFonts w:asciiTheme="minorHAnsi" w:hAnsiTheme="minorHAnsi" w:cstheme="minorBidi"/>
          <w:color w:val="000000" w:themeColor="text1"/>
          <w:sz w:val="22"/>
          <w:szCs w:val="22"/>
        </w:rPr>
      </w:pPr>
      <w:r w:rsidRPr="519D9800">
        <w:rPr>
          <w:rFonts w:asciiTheme="minorHAnsi" w:hAnsiTheme="minorHAnsi" w:cstheme="minorBidi"/>
          <w:color w:val="000000" w:themeColor="text1"/>
          <w:sz w:val="22"/>
          <w:szCs w:val="22"/>
        </w:rPr>
        <w:lastRenderedPageBreak/>
        <w:t>Support warm hand</w:t>
      </w:r>
      <w:r w:rsidR="399F32D7" w:rsidRPr="519D9800">
        <w:rPr>
          <w:rFonts w:asciiTheme="minorHAnsi" w:hAnsiTheme="minorHAnsi" w:cstheme="minorBidi"/>
          <w:color w:val="000000" w:themeColor="text1"/>
          <w:sz w:val="22"/>
          <w:szCs w:val="22"/>
        </w:rPr>
        <w:t>-</w:t>
      </w:r>
      <w:r w:rsidRPr="519D9800">
        <w:rPr>
          <w:rFonts w:asciiTheme="minorHAnsi" w:hAnsiTheme="minorHAnsi" w:cstheme="minorBidi"/>
          <w:color w:val="000000" w:themeColor="text1"/>
          <w:sz w:val="22"/>
          <w:szCs w:val="22"/>
        </w:rPr>
        <w:t>off where participant may be seeking a service provided by another</w:t>
      </w:r>
      <w:r w:rsidR="00ED3EB1" w:rsidRPr="519D9800">
        <w:rPr>
          <w:rFonts w:asciiTheme="minorHAnsi" w:hAnsiTheme="minorHAnsi" w:cstheme="minorBidi"/>
          <w:color w:val="000000" w:themeColor="text1"/>
          <w:sz w:val="22"/>
          <w:szCs w:val="22"/>
        </w:rPr>
        <w:t xml:space="preserve"> Community Living Connections</w:t>
      </w:r>
      <w:r w:rsidRPr="519D9800">
        <w:rPr>
          <w:rFonts w:asciiTheme="minorHAnsi" w:hAnsiTheme="minorHAnsi" w:cstheme="minorBidi"/>
          <w:color w:val="000000" w:themeColor="text1"/>
          <w:sz w:val="22"/>
          <w:szCs w:val="22"/>
        </w:rPr>
        <w:t xml:space="preserve"> provider, such as TCARE® - Caregiver Assessment. </w:t>
      </w:r>
    </w:p>
    <w:p w14:paraId="4BDE2C05" w14:textId="53D59F4C" w:rsidR="00CE5F43" w:rsidRPr="00AC3713" w:rsidRDefault="00CE5F43" w:rsidP="005C1C2D">
      <w:pPr>
        <w:pStyle w:val="ListParagraph"/>
        <w:numPr>
          <w:ilvl w:val="0"/>
          <w:numId w:val="42"/>
        </w:numPr>
        <w:rPr>
          <w:rFonts w:asciiTheme="minorHAnsi" w:hAnsiTheme="minorHAnsi" w:cstheme="minorBidi"/>
          <w:color w:val="000000" w:themeColor="text1"/>
          <w:sz w:val="22"/>
          <w:szCs w:val="22"/>
        </w:rPr>
      </w:pPr>
      <w:r w:rsidRPr="50EEBF45">
        <w:rPr>
          <w:rFonts w:asciiTheme="minorHAnsi" w:hAnsiTheme="minorHAnsi" w:cstheme="minorBidi"/>
          <w:color w:val="000000" w:themeColor="text1"/>
          <w:sz w:val="22"/>
          <w:szCs w:val="22"/>
        </w:rPr>
        <w:t>Assist participants to access and obtain a needed resource if information giving is not sufficient. Access assistance may include</w:t>
      </w:r>
      <w:r w:rsidR="4A119326" w:rsidRPr="519D9800">
        <w:rPr>
          <w:rFonts w:asciiTheme="minorHAnsi" w:hAnsiTheme="minorHAnsi" w:cstheme="minorBidi"/>
          <w:color w:val="000000" w:themeColor="text1"/>
          <w:sz w:val="22"/>
          <w:szCs w:val="22"/>
        </w:rPr>
        <w:t>,</w:t>
      </w:r>
      <w:r w:rsidRPr="50EEBF45">
        <w:rPr>
          <w:rFonts w:asciiTheme="minorHAnsi" w:hAnsiTheme="minorHAnsi" w:cstheme="minorBidi"/>
          <w:color w:val="000000" w:themeColor="text1"/>
          <w:sz w:val="22"/>
          <w:szCs w:val="22"/>
        </w:rPr>
        <w:t xml:space="preserve"> </w:t>
      </w:r>
      <w:r w:rsidR="362257C8" w:rsidRPr="59BFA826">
        <w:rPr>
          <w:rFonts w:asciiTheme="minorHAnsi" w:hAnsiTheme="minorHAnsi" w:cstheme="minorBidi"/>
          <w:color w:val="000000" w:themeColor="text1"/>
          <w:sz w:val="22"/>
          <w:szCs w:val="22"/>
        </w:rPr>
        <w:t>but is not limited to</w:t>
      </w:r>
      <w:r w:rsidR="33819E20" w:rsidRPr="519D9800">
        <w:rPr>
          <w:rFonts w:asciiTheme="minorHAnsi" w:hAnsiTheme="minorHAnsi" w:cstheme="minorBidi"/>
          <w:color w:val="000000" w:themeColor="text1"/>
          <w:sz w:val="22"/>
          <w:szCs w:val="22"/>
        </w:rPr>
        <w:t>,</w:t>
      </w:r>
      <w:r w:rsidR="362257C8" w:rsidRPr="59BFA826">
        <w:rPr>
          <w:rFonts w:asciiTheme="minorHAnsi" w:hAnsiTheme="minorHAnsi" w:cstheme="minorBidi"/>
          <w:color w:val="000000" w:themeColor="text1"/>
          <w:sz w:val="22"/>
          <w:szCs w:val="22"/>
        </w:rPr>
        <w:t xml:space="preserve"> </w:t>
      </w:r>
      <w:r w:rsidRPr="50EEBF45">
        <w:rPr>
          <w:rFonts w:asciiTheme="minorHAnsi" w:hAnsiTheme="minorHAnsi" w:cstheme="minorBidi"/>
          <w:color w:val="000000" w:themeColor="text1"/>
          <w:sz w:val="22"/>
          <w:szCs w:val="22"/>
        </w:rPr>
        <w:t>contacting agencies on behalf of the participant</w:t>
      </w:r>
      <w:r w:rsidR="004D1167">
        <w:rPr>
          <w:rFonts w:asciiTheme="minorHAnsi" w:hAnsiTheme="minorHAnsi" w:cstheme="minorBidi"/>
          <w:color w:val="000000" w:themeColor="text1"/>
          <w:sz w:val="22"/>
          <w:szCs w:val="22"/>
        </w:rPr>
        <w:t>;</w:t>
      </w:r>
      <w:r w:rsidRPr="50EEBF45">
        <w:rPr>
          <w:rFonts w:asciiTheme="minorHAnsi" w:hAnsiTheme="minorHAnsi" w:cstheme="minorBidi"/>
          <w:color w:val="000000" w:themeColor="text1"/>
          <w:sz w:val="22"/>
          <w:szCs w:val="22"/>
        </w:rPr>
        <w:t xml:space="preserve"> translating documents</w:t>
      </w:r>
      <w:r w:rsidR="004D1167">
        <w:rPr>
          <w:rFonts w:asciiTheme="minorHAnsi" w:hAnsiTheme="minorHAnsi" w:cstheme="minorBidi"/>
          <w:color w:val="000000" w:themeColor="text1"/>
          <w:sz w:val="22"/>
          <w:szCs w:val="22"/>
        </w:rPr>
        <w:t>;</w:t>
      </w:r>
      <w:r w:rsidRPr="50EEBF45">
        <w:rPr>
          <w:rFonts w:asciiTheme="minorHAnsi" w:hAnsiTheme="minorHAnsi" w:cstheme="minorBidi"/>
          <w:color w:val="000000" w:themeColor="text1"/>
          <w:sz w:val="22"/>
          <w:szCs w:val="22"/>
        </w:rPr>
        <w:t xml:space="preserve"> filling out physical</w:t>
      </w:r>
      <w:r w:rsidR="6C4DBA73" w:rsidRPr="29B325CF">
        <w:rPr>
          <w:rFonts w:asciiTheme="minorHAnsi" w:hAnsiTheme="minorHAnsi" w:cstheme="minorBidi"/>
          <w:color w:val="000000" w:themeColor="text1"/>
          <w:sz w:val="22"/>
          <w:szCs w:val="22"/>
        </w:rPr>
        <w:t xml:space="preserve">, online or </w:t>
      </w:r>
      <w:r w:rsidR="00317216" w:rsidRPr="29B325CF">
        <w:rPr>
          <w:rFonts w:asciiTheme="minorHAnsi" w:hAnsiTheme="minorHAnsi" w:cstheme="minorBidi"/>
          <w:color w:val="000000" w:themeColor="text1"/>
          <w:sz w:val="22"/>
          <w:szCs w:val="22"/>
        </w:rPr>
        <w:t>web</w:t>
      </w:r>
      <w:r w:rsidR="00317216">
        <w:rPr>
          <w:rFonts w:asciiTheme="minorHAnsi" w:hAnsiTheme="minorHAnsi" w:cstheme="minorBidi"/>
          <w:color w:val="000000" w:themeColor="text1"/>
          <w:sz w:val="22"/>
          <w:szCs w:val="22"/>
        </w:rPr>
        <w:t>-based</w:t>
      </w:r>
      <w:r w:rsidRPr="50EEBF45">
        <w:rPr>
          <w:rFonts w:asciiTheme="minorHAnsi" w:hAnsiTheme="minorHAnsi" w:cstheme="minorBidi"/>
          <w:color w:val="000000" w:themeColor="text1"/>
          <w:sz w:val="22"/>
          <w:szCs w:val="22"/>
        </w:rPr>
        <w:t xml:space="preserve"> forms and applications</w:t>
      </w:r>
      <w:r w:rsidR="004D1167">
        <w:rPr>
          <w:rFonts w:asciiTheme="minorHAnsi" w:hAnsiTheme="minorHAnsi" w:cstheme="minorBidi"/>
          <w:color w:val="000000" w:themeColor="text1"/>
          <w:sz w:val="22"/>
          <w:szCs w:val="22"/>
        </w:rPr>
        <w:t>;</w:t>
      </w:r>
      <w:r w:rsidRPr="50EEBF45">
        <w:rPr>
          <w:rFonts w:asciiTheme="minorHAnsi" w:hAnsiTheme="minorHAnsi" w:cstheme="minorBidi"/>
          <w:color w:val="000000" w:themeColor="text1"/>
          <w:sz w:val="22"/>
          <w:szCs w:val="22"/>
        </w:rPr>
        <w:t xml:space="preserve"> making phone calls to set up or confirm appointments</w:t>
      </w:r>
      <w:r w:rsidR="004D1167">
        <w:rPr>
          <w:rFonts w:asciiTheme="minorHAnsi" w:hAnsiTheme="minorHAnsi" w:cstheme="minorBidi"/>
          <w:color w:val="000000" w:themeColor="text1"/>
          <w:sz w:val="22"/>
          <w:szCs w:val="22"/>
        </w:rPr>
        <w:t>;</w:t>
      </w:r>
      <w:r w:rsidRPr="50EEBF45">
        <w:rPr>
          <w:rFonts w:asciiTheme="minorHAnsi" w:hAnsiTheme="minorHAnsi" w:cstheme="minorBidi"/>
          <w:color w:val="000000" w:themeColor="text1"/>
          <w:sz w:val="22"/>
          <w:szCs w:val="22"/>
        </w:rPr>
        <w:t xml:space="preserve"> </w:t>
      </w:r>
      <w:r w:rsidR="280DDAF5" w:rsidRPr="519D9800">
        <w:rPr>
          <w:rFonts w:asciiTheme="minorHAnsi" w:hAnsiTheme="minorHAnsi" w:cstheme="minorBidi"/>
          <w:color w:val="000000" w:themeColor="text1"/>
          <w:sz w:val="22"/>
          <w:szCs w:val="22"/>
        </w:rPr>
        <w:t xml:space="preserve">or </w:t>
      </w:r>
      <w:r w:rsidRPr="50EEBF45">
        <w:rPr>
          <w:rFonts w:asciiTheme="minorHAnsi" w:hAnsiTheme="minorHAnsi" w:cstheme="minorBidi"/>
          <w:color w:val="000000" w:themeColor="text1"/>
          <w:sz w:val="22"/>
          <w:szCs w:val="22"/>
        </w:rPr>
        <w:t>having staff accompany participants to service provider appointments. </w:t>
      </w:r>
      <w:r w:rsidR="004D1167" w:rsidRPr="50EEBF45">
        <w:rPr>
          <w:rFonts w:asciiTheme="minorHAnsi" w:hAnsiTheme="minorHAnsi" w:cstheme="minorBidi"/>
          <w:color w:val="000000" w:themeColor="text1"/>
          <w:sz w:val="22"/>
          <w:szCs w:val="22"/>
        </w:rPr>
        <w:t xml:space="preserve">  </w:t>
      </w:r>
    </w:p>
    <w:p w14:paraId="5DA557A0" w14:textId="51380AF3" w:rsidR="00CE5F43" w:rsidRDefault="00D965C2" w:rsidP="005C1C2D">
      <w:pPr>
        <w:pStyle w:val="ListParagraph"/>
        <w:numPr>
          <w:ilvl w:val="0"/>
          <w:numId w:val="4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Encourage participants to</w:t>
      </w:r>
      <w:r w:rsidRPr="00831279">
        <w:rPr>
          <w:rFonts w:asciiTheme="minorHAnsi" w:hAnsiTheme="minorHAnsi" w:cstheme="minorHAnsi"/>
          <w:color w:val="000000" w:themeColor="text1"/>
          <w:sz w:val="22"/>
          <w:szCs w:val="22"/>
        </w:rPr>
        <w:t xml:space="preserve"> call back if resource and/or referral information proves to be incorrect and/or if further clarification is needed or additional needs for resources are identified. </w:t>
      </w:r>
      <w:r w:rsidR="00CE5F43">
        <w:rPr>
          <w:rFonts w:asciiTheme="minorHAnsi" w:hAnsiTheme="minorHAnsi" w:cstheme="minorHAnsi"/>
          <w:color w:val="000000" w:themeColor="text1"/>
          <w:sz w:val="22"/>
          <w:szCs w:val="22"/>
        </w:rPr>
        <w:t xml:space="preserve">Conduct </w:t>
      </w:r>
      <w:r w:rsidR="00317216">
        <w:rPr>
          <w:rFonts w:asciiTheme="minorHAnsi" w:hAnsiTheme="minorHAnsi" w:cstheme="minorHAnsi"/>
          <w:color w:val="000000" w:themeColor="text1"/>
          <w:sz w:val="22"/>
          <w:szCs w:val="22"/>
        </w:rPr>
        <w:t>follow-up</w:t>
      </w:r>
      <w:r w:rsidR="00CE5F43">
        <w:rPr>
          <w:rFonts w:asciiTheme="minorHAnsi" w:hAnsiTheme="minorHAnsi" w:cstheme="minorHAnsi"/>
          <w:color w:val="000000" w:themeColor="text1"/>
          <w:sz w:val="22"/>
          <w:szCs w:val="22"/>
        </w:rPr>
        <w:t xml:space="preserve"> to </w:t>
      </w:r>
      <w:r w:rsidR="00CE5F43" w:rsidRPr="004A465D">
        <w:rPr>
          <w:rFonts w:asciiTheme="minorHAnsi" w:hAnsiTheme="minorHAnsi" w:cstheme="minorHAnsi"/>
          <w:color w:val="000000" w:themeColor="text1"/>
          <w:sz w:val="22"/>
          <w:szCs w:val="22"/>
        </w:rPr>
        <w:t xml:space="preserve">ensure that </w:t>
      </w:r>
      <w:r w:rsidR="00CE5F43">
        <w:rPr>
          <w:rFonts w:asciiTheme="minorHAnsi" w:hAnsiTheme="minorHAnsi" w:cstheme="minorHAnsi"/>
          <w:color w:val="000000" w:themeColor="text1"/>
          <w:sz w:val="22"/>
          <w:szCs w:val="22"/>
        </w:rPr>
        <w:t xml:space="preserve">participants </w:t>
      </w:r>
      <w:r w:rsidR="003D119C">
        <w:rPr>
          <w:rFonts w:asciiTheme="minorHAnsi" w:hAnsiTheme="minorHAnsi" w:cstheme="minorHAnsi"/>
          <w:color w:val="000000" w:themeColor="text1"/>
          <w:sz w:val="22"/>
          <w:szCs w:val="22"/>
        </w:rPr>
        <w:t>receive</w:t>
      </w:r>
      <w:r w:rsidR="00CE5F43" w:rsidRPr="004A465D">
        <w:rPr>
          <w:rFonts w:asciiTheme="minorHAnsi" w:hAnsiTheme="minorHAnsi" w:cstheme="minorHAnsi"/>
          <w:color w:val="000000" w:themeColor="text1"/>
          <w:sz w:val="22"/>
          <w:szCs w:val="22"/>
        </w:rPr>
        <w:t xml:space="preserve"> the services needed</w:t>
      </w:r>
      <w:r w:rsidR="00CE5F43">
        <w:rPr>
          <w:rFonts w:asciiTheme="minorHAnsi" w:hAnsiTheme="minorHAnsi" w:cstheme="minorHAnsi"/>
          <w:color w:val="000000" w:themeColor="text1"/>
          <w:sz w:val="22"/>
          <w:szCs w:val="22"/>
        </w:rPr>
        <w:t xml:space="preserve"> </w:t>
      </w:r>
      <w:r w:rsidR="00CE5F43" w:rsidRPr="004A465D">
        <w:rPr>
          <w:rFonts w:asciiTheme="minorHAnsi" w:hAnsiTheme="minorHAnsi" w:cstheme="minorHAnsi"/>
          <w:color w:val="000000" w:themeColor="text1"/>
          <w:sz w:val="22"/>
          <w:szCs w:val="22"/>
        </w:rPr>
        <w:t xml:space="preserve">and </w:t>
      </w:r>
      <w:r w:rsidR="00CE5F43">
        <w:rPr>
          <w:rFonts w:asciiTheme="minorHAnsi" w:hAnsiTheme="minorHAnsi" w:cstheme="minorHAnsi"/>
          <w:color w:val="000000" w:themeColor="text1"/>
          <w:sz w:val="22"/>
          <w:szCs w:val="22"/>
        </w:rPr>
        <w:t>identify</w:t>
      </w:r>
      <w:r w:rsidR="00CE5F43" w:rsidRPr="004A465D">
        <w:rPr>
          <w:rFonts w:asciiTheme="minorHAnsi" w:hAnsiTheme="minorHAnsi" w:cstheme="minorHAnsi"/>
          <w:color w:val="000000" w:themeColor="text1"/>
          <w:sz w:val="22"/>
          <w:szCs w:val="22"/>
        </w:rPr>
        <w:t xml:space="preserve"> any additional needs a participant may have. </w:t>
      </w:r>
    </w:p>
    <w:p w14:paraId="2B1F9002" w14:textId="5BCDCEE3" w:rsidR="00CE5F43" w:rsidRPr="00964D23" w:rsidRDefault="00CE5F43" w:rsidP="005C1C2D">
      <w:pPr>
        <w:pStyle w:val="ListParagraph"/>
        <w:numPr>
          <w:ilvl w:val="0"/>
          <w:numId w:val="42"/>
        </w:numPr>
        <w:rPr>
          <w:rStyle w:val="normaltextrun"/>
          <w:rFonts w:asciiTheme="minorHAnsi" w:hAnsiTheme="minorHAnsi" w:cstheme="minorHAnsi"/>
          <w:color w:val="000000" w:themeColor="text1"/>
          <w:sz w:val="22"/>
          <w:szCs w:val="22"/>
        </w:rPr>
      </w:pPr>
      <w:r w:rsidRPr="00964D23">
        <w:rPr>
          <w:rStyle w:val="normaltextrun"/>
          <w:rFonts w:ascii="Calibri" w:hAnsi="Calibri" w:cs="Calibri"/>
          <w:color w:val="000000"/>
          <w:sz w:val="22"/>
          <w:szCs w:val="22"/>
          <w:shd w:val="clear" w:color="auto" w:fill="FFFFFF"/>
        </w:rPr>
        <w:t>Provide up to date information on program location, time, staff contact</w:t>
      </w:r>
      <w:r w:rsidR="00317216">
        <w:rPr>
          <w:rStyle w:val="normaltextrun"/>
          <w:rFonts w:ascii="Calibri" w:hAnsi="Calibri" w:cs="Calibri"/>
          <w:color w:val="000000"/>
          <w:sz w:val="22"/>
          <w:szCs w:val="22"/>
          <w:shd w:val="clear" w:color="auto" w:fill="FFFFFF"/>
        </w:rPr>
        <w:t xml:space="preserve"> information </w:t>
      </w:r>
      <w:r w:rsidRPr="00964D23">
        <w:rPr>
          <w:rStyle w:val="normaltextrun"/>
          <w:rFonts w:ascii="Calibri" w:hAnsi="Calibri" w:cs="Calibri"/>
          <w:color w:val="000000"/>
          <w:sz w:val="22"/>
          <w:szCs w:val="22"/>
          <w:shd w:val="clear" w:color="auto" w:fill="FFFFFF"/>
        </w:rPr>
        <w:t>to ADS staff to ensure up to date information is available on</w:t>
      </w:r>
      <w:r>
        <w:rPr>
          <w:rStyle w:val="normaltextrun"/>
          <w:rFonts w:ascii="Calibri" w:hAnsi="Calibri" w:cs="Calibri"/>
          <w:color w:val="000000"/>
          <w:sz w:val="22"/>
          <w:szCs w:val="22"/>
          <w:shd w:val="clear" w:color="auto" w:fill="FFFFFF"/>
        </w:rPr>
        <w:t xml:space="preserve"> public websites and other program resources. </w:t>
      </w:r>
    </w:p>
    <w:p w14:paraId="37598DB8" w14:textId="0481A620" w:rsidR="00454542" w:rsidRPr="00454542" w:rsidRDefault="00454542" w:rsidP="67A28FE5">
      <w:pPr>
        <w:rPr>
          <w:rFonts w:asciiTheme="minorHAnsi" w:hAnsiTheme="minorHAnsi" w:cstheme="minorBidi"/>
          <w:color w:val="000000" w:themeColor="text1"/>
          <w:sz w:val="22"/>
          <w:szCs w:val="22"/>
        </w:rPr>
      </w:pPr>
      <w:r w:rsidRPr="67A28FE5">
        <w:rPr>
          <w:rFonts w:asciiTheme="minorHAnsi" w:hAnsiTheme="minorHAnsi" w:cstheme="minorBidi"/>
          <w:color w:val="000000" w:themeColor="text1"/>
          <w:sz w:val="22"/>
          <w:szCs w:val="22"/>
        </w:rPr>
        <w:t xml:space="preserve">Staff performing Caregiver Information and Assistance will provide the service via the preferred method for the caregiver which may include over the phone, in-person, virtual methods, </w:t>
      </w:r>
      <w:r w:rsidR="6B241302" w:rsidRPr="67A28FE5">
        <w:rPr>
          <w:rFonts w:asciiTheme="minorHAnsi" w:hAnsiTheme="minorHAnsi" w:cstheme="minorBidi"/>
          <w:color w:val="000000" w:themeColor="text1"/>
          <w:sz w:val="22"/>
          <w:szCs w:val="22"/>
        </w:rPr>
        <w:t xml:space="preserve">written </w:t>
      </w:r>
      <w:r w:rsidRPr="67A28FE5">
        <w:rPr>
          <w:rFonts w:asciiTheme="minorHAnsi" w:hAnsiTheme="minorHAnsi" w:cstheme="minorBidi"/>
          <w:color w:val="000000" w:themeColor="text1"/>
          <w:sz w:val="22"/>
          <w:szCs w:val="22"/>
        </w:rPr>
        <w:t xml:space="preserve">or electronic communication. Staff shall have the flexibility to meet the needs of the caregiver and provide </w:t>
      </w:r>
      <w:r w:rsidR="0065163A" w:rsidRPr="67A28FE5">
        <w:rPr>
          <w:rFonts w:asciiTheme="minorHAnsi" w:hAnsiTheme="minorHAnsi" w:cstheme="minorBidi"/>
          <w:color w:val="000000" w:themeColor="text1"/>
          <w:sz w:val="22"/>
          <w:szCs w:val="22"/>
        </w:rPr>
        <w:t>services</w:t>
      </w:r>
      <w:r w:rsidRPr="67A28FE5">
        <w:rPr>
          <w:rFonts w:asciiTheme="minorHAnsi" w:hAnsiTheme="minorHAnsi" w:cstheme="minorBidi"/>
          <w:color w:val="000000" w:themeColor="text1"/>
          <w:sz w:val="22"/>
          <w:szCs w:val="22"/>
        </w:rPr>
        <w:t xml:space="preserve"> through any of the various methods mentioned. </w:t>
      </w:r>
    </w:p>
    <w:p w14:paraId="0EC485DB" w14:textId="77777777" w:rsidR="00704B8E" w:rsidRDefault="00704B8E" w:rsidP="00704B8E">
      <w:pPr>
        <w:pStyle w:val="ListParagraph"/>
        <w:rPr>
          <w:rFonts w:asciiTheme="minorHAnsi" w:eastAsiaTheme="minorEastAsia" w:hAnsiTheme="minorHAnsi" w:cstheme="minorBidi"/>
          <w:b/>
          <w:bCs/>
          <w:color w:val="000000" w:themeColor="text1"/>
        </w:rPr>
      </w:pPr>
    </w:p>
    <w:p w14:paraId="5F7D9394" w14:textId="77777777" w:rsidR="00A228D8" w:rsidRDefault="72C7F545" w:rsidP="005C1C2D">
      <w:pPr>
        <w:pStyle w:val="ListParagraph"/>
        <w:numPr>
          <w:ilvl w:val="0"/>
          <w:numId w:val="13"/>
        </w:numPr>
        <w:rPr>
          <w:rFonts w:asciiTheme="minorHAnsi" w:eastAsiaTheme="minorEastAsia" w:hAnsiTheme="minorHAnsi" w:cstheme="minorBidi"/>
          <w:b/>
          <w:bCs/>
          <w:color w:val="000000" w:themeColor="text1"/>
          <w:sz w:val="22"/>
          <w:szCs w:val="22"/>
        </w:rPr>
      </w:pPr>
      <w:bookmarkStart w:id="20" w:name="_Hlk156927773"/>
      <w:r w:rsidRPr="25B3AC7D">
        <w:rPr>
          <w:rFonts w:asciiTheme="minorHAnsi" w:eastAsiaTheme="minorEastAsia" w:hAnsiTheme="minorHAnsi" w:cstheme="minorBidi"/>
          <w:b/>
          <w:bCs/>
          <w:color w:val="000000" w:themeColor="text1"/>
          <w:sz w:val="22"/>
          <w:szCs w:val="22"/>
        </w:rPr>
        <w:t>TCARE® - Caregiver Assessment</w:t>
      </w:r>
    </w:p>
    <w:bookmarkEnd w:id="20"/>
    <w:p w14:paraId="0E1C72C7" w14:textId="65386023" w:rsidR="000C5C03" w:rsidRDefault="00A228D8" w:rsidP="25B3AC7D">
      <w:pPr>
        <w:pStyle w:val="paragraph"/>
        <w:spacing w:before="0" w:beforeAutospacing="0" w:after="0" w:afterAutospacing="0"/>
        <w:ind w:left="720"/>
        <w:textAlignment w:val="baseline"/>
        <w:rPr>
          <w:rFonts w:ascii="Segoe UI" w:hAnsi="Segoe UI" w:cs="Segoe UI"/>
          <w:sz w:val="18"/>
          <w:szCs w:val="18"/>
        </w:rPr>
      </w:pPr>
      <w:r w:rsidRPr="25B3AC7D">
        <w:rPr>
          <w:rStyle w:val="normaltextrun"/>
          <w:rFonts w:ascii="Calibri" w:hAnsi="Calibri" w:cs="Calibri"/>
          <w:sz w:val="22"/>
          <w:szCs w:val="22"/>
        </w:rPr>
        <w:t xml:space="preserve">Tailored Care Assessment and Referral (TCARE®) is an electronic assessment and </w:t>
      </w:r>
      <w:r w:rsidR="00F41EA0" w:rsidRPr="25B3AC7D">
        <w:rPr>
          <w:rStyle w:val="normaltextrun"/>
          <w:rFonts w:ascii="Calibri" w:hAnsi="Calibri" w:cs="Calibri"/>
          <w:sz w:val="22"/>
          <w:szCs w:val="22"/>
        </w:rPr>
        <w:t>service planning</w:t>
      </w:r>
      <w:r w:rsidRPr="25B3AC7D">
        <w:rPr>
          <w:rStyle w:val="normaltextrun"/>
          <w:rFonts w:ascii="Calibri" w:hAnsi="Calibri" w:cs="Calibri"/>
          <w:sz w:val="22"/>
          <w:szCs w:val="22"/>
        </w:rPr>
        <w:t xml:space="preserve"> </w:t>
      </w:r>
      <w:r w:rsidR="552B836B" w:rsidRPr="25B3AC7D">
        <w:rPr>
          <w:rStyle w:val="normaltextrun"/>
          <w:rFonts w:ascii="Calibri" w:hAnsi="Calibri" w:cs="Calibri"/>
          <w:sz w:val="22"/>
          <w:szCs w:val="22"/>
        </w:rPr>
        <w:t xml:space="preserve">process </w:t>
      </w:r>
      <w:r w:rsidRPr="25B3AC7D">
        <w:rPr>
          <w:rStyle w:val="normaltextrun"/>
          <w:rFonts w:ascii="Calibri" w:hAnsi="Calibri" w:cs="Calibri"/>
          <w:sz w:val="22"/>
          <w:szCs w:val="22"/>
        </w:rPr>
        <w:t xml:space="preserve">used to tailor the support and services for unpaid caregivers. </w:t>
      </w:r>
      <w:r w:rsidR="00460314">
        <w:rPr>
          <w:rStyle w:val="normaltextrun"/>
          <w:rFonts w:ascii="Calibri" w:hAnsi="Calibri" w:cs="Calibri"/>
          <w:sz w:val="22"/>
          <w:szCs w:val="22"/>
        </w:rPr>
        <w:t>The</w:t>
      </w:r>
      <w:r w:rsidRPr="25B3AC7D">
        <w:rPr>
          <w:rStyle w:val="normaltextrun"/>
          <w:rFonts w:ascii="Calibri" w:hAnsi="Calibri" w:cs="Calibri"/>
          <w:sz w:val="22"/>
          <w:szCs w:val="22"/>
        </w:rPr>
        <w:t xml:space="preserve"> assessment measures caregiver burden and stress and recommends </w:t>
      </w:r>
      <w:r w:rsidR="00317216" w:rsidRPr="25B3AC7D">
        <w:rPr>
          <w:rStyle w:val="normaltextrun"/>
          <w:rFonts w:ascii="Calibri" w:hAnsi="Calibri" w:cs="Calibri"/>
          <w:sz w:val="22"/>
          <w:szCs w:val="22"/>
        </w:rPr>
        <w:t>support</w:t>
      </w:r>
      <w:r w:rsidRPr="25B3AC7D">
        <w:rPr>
          <w:rStyle w:val="normaltextrun"/>
          <w:rFonts w:ascii="Calibri" w:hAnsi="Calibri" w:cs="Calibri"/>
          <w:sz w:val="22"/>
          <w:szCs w:val="22"/>
        </w:rPr>
        <w:t xml:space="preserve"> and services to help the caregiver. The assessment process includes several distinct levels or </w:t>
      </w:r>
      <w:r w:rsidR="00CA2FC6" w:rsidRPr="000C5C03">
        <w:rPr>
          <w:rStyle w:val="normaltextrun"/>
          <w:rFonts w:ascii="Calibri" w:hAnsi="Calibri" w:cs="Calibri"/>
          <w:sz w:val="22"/>
          <w:szCs w:val="22"/>
        </w:rPr>
        <w:t xml:space="preserve">TCARE® </w:t>
      </w:r>
      <w:r w:rsidRPr="25B3AC7D">
        <w:rPr>
          <w:rStyle w:val="normaltextrun"/>
          <w:rFonts w:ascii="Calibri" w:hAnsi="Calibri" w:cs="Calibri"/>
          <w:sz w:val="22"/>
          <w:szCs w:val="22"/>
        </w:rPr>
        <w:t>steps: </w:t>
      </w:r>
      <w:r w:rsidRPr="25B3AC7D">
        <w:rPr>
          <w:rStyle w:val="eop"/>
          <w:rFonts w:ascii="Calibri" w:hAnsi="Calibri" w:cs="Calibri"/>
          <w:sz w:val="22"/>
          <w:szCs w:val="22"/>
        </w:rPr>
        <w:t> </w:t>
      </w:r>
    </w:p>
    <w:p w14:paraId="26A96998" w14:textId="251BAAEB" w:rsidR="000C5C03" w:rsidRDefault="00A228D8" w:rsidP="005C1C2D">
      <w:pPr>
        <w:pStyle w:val="paragraph"/>
        <w:numPr>
          <w:ilvl w:val="0"/>
          <w:numId w:val="4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Intake: collect basic demographic information on the caregiver and care receiver. </w:t>
      </w:r>
    </w:p>
    <w:p w14:paraId="3BF3B635" w14:textId="7E8D3007" w:rsidR="000C5C03" w:rsidRDefault="00A228D8" w:rsidP="005C1C2D">
      <w:pPr>
        <w:pStyle w:val="paragraph"/>
        <w:numPr>
          <w:ilvl w:val="0"/>
          <w:numId w:val="43"/>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sz w:val="22"/>
          <w:szCs w:val="22"/>
        </w:rPr>
        <w:t xml:space="preserve">Screening: </w:t>
      </w:r>
      <w:r w:rsidR="00E727FB">
        <w:rPr>
          <w:rStyle w:val="normaltextrun"/>
          <w:rFonts w:ascii="Calibri" w:hAnsi="Calibri" w:cs="Calibri"/>
          <w:sz w:val="22"/>
          <w:szCs w:val="22"/>
        </w:rPr>
        <w:t>interview</w:t>
      </w:r>
      <w:r w:rsidR="006C10CE">
        <w:rPr>
          <w:rStyle w:val="normaltextrun"/>
          <w:rFonts w:ascii="Calibri" w:hAnsi="Calibri" w:cs="Calibri"/>
          <w:sz w:val="22"/>
          <w:szCs w:val="22"/>
        </w:rPr>
        <w:t xml:space="preserve"> </w:t>
      </w:r>
      <w:r>
        <w:rPr>
          <w:rStyle w:val="normaltextrun"/>
          <w:rFonts w:ascii="Calibri" w:hAnsi="Calibri" w:cs="Calibri"/>
          <w:sz w:val="22"/>
          <w:szCs w:val="22"/>
        </w:rPr>
        <w:t>the caregiver to identify stress and burden and determine the need for a full assessment. </w:t>
      </w:r>
    </w:p>
    <w:p w14:paraId="163C7F21" w14:textId="4AB63B79" w:rsidR="000C5C03" w:rsidRDefault="00A228D8" w:rsidP="005C1C2D">
      <w:pPr>
        <w:pStyle w:val="paragraph"/>
        <w:numPr>
          <w:ilvl w:val="0"/>
          <w:numId w:val="43"/>
        </w:numPr>
        <w:spacing w:before="0" w:beforeAutospacing="0" w:after="0" w:afterAutospacing="0"/>
        <w:textAlignment w:val="baseline"/>
        <w:rPr>
          <w:rStyle w:val="normaltextrun"/>
          <w:rFonts w:ascii="Segoe UI" w:hAnsi="Segoe UI" w:cs="Segoe UI"/>
          <w:sz w:val="18"/>
          <w:szCs w:val="18"/>
        </w:rPr>
      </w:pPr>
      <w:r w:rsidRPr="000C5C03">
        <w:rPr>
          <w:rStyle w:val="normaltextrun"/>
          <w:rFonts w:ascii="Calibri" w:hAnsi="Calibri" w:cs="Calibri"/>
          <w:sz w:val="22"/>
          <w:szCs w:val="22"/>
        </w:rPr>
        <w:t>Assessment: complet</w:t>
      </w:r>
      <w:r w:rsidR="00E727FB">
        <w:rPr>
          <w:rStyle w:val="normaltextrun"/>
          <w:rFonts w:ascii="Calibri" w:hAnsi="Calibri" w:cs="Calibri"/>
          <w:sz w:val="22"/>
          <w:szCs w:val="22"/>
        </w:rPr>
        <w:t>e</w:t>
      </w:r>
      <w:r w:rsidRPr="000C5C03">
        <w:rPr>
          <w:rStyle w:val="normaltextrun"/>
          <w:rFonts w:ascii="Calibri" w:hAnsi="Calibri" w:cs="Calibri"/>
          <w:sz w:val="22"/>
          <w:szCs w:val="22"/>
        </w:rPr>
        <w:t xml:space="preserve"> a comprehensive assessment to identify goals, strategies, and services personalized to the caregiver’s needs.</w:t>
      </w:r>
    </w:p>
    <w:p w14:paraId="486E4D78" w14:textId="77777777" w:rsidR="00E727FB" w:rsidRPr="00E727FB" w:rsidRDefault="00A228D8" w:rsidP="005C1C2D">
      <w:pPr>
        <w:pStyle w:val="paragraph"/>
        <w:numPr>
          <w:ilvl w:val="0"/>
          <w:numId w:val="43"/>
        </w:numPr>
        <w:spacing w:before="0" w:beforeAutospacing="0" w:after="0" w:afterAutospacing="0"/>
        <w:textAlignment w:val="baseline"/>
        <w:rPr>
          <w:rStyle w:val="normaltextrun"/>
          <w:rFonts w:ascii="Segoe UI" w:hAnsi="Segoe UI" w:cs="Segoe UI"/>
          <w:sz w:val="18"/>
          <w:szCs w:val="18"/>
        </w:rPr>
      </w:pPr>
      <w:r w:rsidRPr="000C5C03">
        <w:rPr>
          <w:rStyle w:val="normaltextrun"/>
          <w:rFonts w:ascii="Calibri" w:hAnsi="Calibri" w:cs="Calibri"/>
          <w:sz w:val="22"/>
          <w:szCs w:val="22"/>
        </w:rPr>
        <w:t xml:space="preserve">Care Plan: </w:t>
      </w:r>
      <w:r w:rsidR="38C6A590" w:rsidRPr="455DBA4F">
        <w:rPr>
          <w:rStyle w:val="normaltextrun"/>
          <w:rFonts w:ascii="Calibri" w:hAnsi="Calibri" w:cs="Calibri"/>
          <w:sz w:val="22"/>
          <w:szCs w:val="22"/>
        </w:rPr>
        <w:t>d</w:t>
      </w:r>
      <w:r w:rsidR="292735AD" w:rsidRPr="455DBA4F">
        <w:rPr>
          <w:rStyle w:val="normaltextrun"/>
          <w:rFonts w:ascii="Calibri" w:hAnsi="Calibri" w:cs="Calibri"/>
          <w:sz w:val="22"/>
          <w:szCs w:val="22"/>
        </w:rPr>
        <w:t>evelop</w:t>
      </w:r>
      <w:r w:rsidRPr="000C5C03">
        <w:rPr>
          <w:rStyle w:val="normaltextrun"/>
          <w:rFonts w:ascii="Calibri" w:hAnsi="Calibri" w:cs="Calibri"/>
          <w:sz w:val="22"/>
          <w:szCs w:val="22"/>
        </w:rPr>
        <w:t xml:space="preserve"> a care plan based on assessment results. Obtaining agreement from the caregiver to be referred to the most appropriate service(s) or community resources to support them in their role. </w:t>
      </w:r>
    </w:p>
    <w:p w14:paraId="483197B4" w14:textId="77777777" w:rsidR="00E727FB" w:rsidRPr="00E727FB" w:rsidRDefault="00E727FB" w:rsidP="00E727FB">
      <w:pPr>
        <w:pStyle w:val="paragraph"/>
        <w:spacing w:before="0" w:beforeAutospacing="0" w:after="0" w:afterAutospacing="0"/>
        <w:ind w:left="1440"/>
        <w:textAlignment w:val="baseline"/>
        <w:rPr>
          <w:rStyle w:val="normaltextrun"/>
          <w:rFonts w:ascii="Segoe UI" w:hAnsi="Segoe UI" w:cs="Segoe UI"/>
          <w:sz w:val="18"/>
          <w:szCs w:val="18"/>
        </w:rPr>
      </w:pPr>
    </w:p>
    <w:p w14:paraId="0AF84840" w14:textId="144EEC69" w:rsidR="003633CD" w:rsidRPr="003633CD" w:rsidRDefault="003633CD" w:rsidP="00E727FB">
      <w:pPr>
        <w:pStyle w:val="paragraph"/>
        <w:spacing w:before="0" w:beforeAutospacing="0" w:after="0" w:afterAutospacing="0"/>
        <w:ind w:left="720"/>
        <w:textAlignment w:val="baseline"/>
        <w:rPr>
          <w:rFonts w:ascii="Segoe UI" w:hAnsi="Segoe UI" w:cs="Segoe UI"/>
          <w:sz w:val="18"/>
          <w:szCs w:val="18"/>
        </w:rPr>
      </w:pPr>
      <w:r w:rsidRPr="003633CD">
        <w:rPr>
          <w:rStyle w:val="normaltextrun"/>
          <w:rFonts w:ascii="Calibri" w:hAnsi="Calibri" w:cs="Calibri"/>
          <w:sz w:val="22"/>
          <w:szCs w:val="22"/>
        </w:rPr>
        <w:t>TCARE®</w:t>
      </w:r>
      <w:r w:rsidR="00722B77">
        <w:rPr>
          <w:rStyle w:val="normaltextrun"/>
          <w:rFonts w:ascii="Calibri" w:hAnsi="Calibri" w:cs="Calibri"/>
          <w:sz w:val="22"/>
          <w:szCs w:val="22"/>
        </w:rPr>
        <w:t xml:space="preserve"> process</w:t>
      </w:r>
      <w:r w:rsidRPr="003633CD">
        <w:rPr>
          <w:rStyle w:val="normaltextrun"/>
          <w:rFonts w:ascii="Calibri" w:hAnsi="Calibri" w:cs="Calibri"/>
          <w:sz w:val="22"/>
          <w:szCs w:val="22"/>
        </w:rPr>
        <w:t xml:space="preserve"> </w:t>
      </w:r>
      <w:r>
        <w:rPr>
          <w:rStyle w:val="normaltextrun"/>
          <w:rFonts w:ascii="Calibri" w:hAnsi="Calibri" w:cs="Calibri"/>
          <w:sz w:val="22"/>
          <w:szCs w:val="22"/>
        </w:rPr>
        <w:t>steps and</w:t>
      </w:r>
      <w:r w:rsidR="002413AD" w:rsidRPr="003633CD">
        <w:rPr>
          <w:rStyle w:val="normaltextrun"/>
          <w:rFonts w:ascii="Calibri" w:hAnsi="Calibri" w:cs="Calibri"/>
          <w:sz w:val="22"/>
          <w:szCs w:val="22"/>
        </w:rPr>
        <w:t xml:space="preserve"> case notes are </w:t>
      </w:r>
      <w:r w:rsidRPr="003633CD">
        <w:rPr>
          <w:rStyle w:val="normaltextrun"/>
          <w:rFonts w:ascii="Calibri" w:hAnsi="Calibri" w:cs="Calibri"/>
          <w:sz w:val="22"/>
          <w:szCs w:val="22"/>
        </w:rPr>
        <w:t>recorded</w:t>
      </w:r>
      <w:r w:rsidR="002413AD" w:rsidRPr="003633CD">
        <w:rPr>
          <w:rStyle w:val="normaltextrun"/>
          <w:rFonts w:ascii="Calibri" w:hAnsi="Calibri" w:cs="Calibri"/>
          <w:sz w:val="22"/>
          <w:szCs w:val="22"/>
        </w:rPr>
        <w:t xml:space="preserve"> in </w:t>
      </w:r>
      <w:proofErr w:type="spellStart"/>
      <w:r w:rsidRPr="455DBA4F">
        <w:rPr>
          <w:rFonts w:asciiTheme="minorHAnsi" w:hAnsiTheme="minorHAnsi" w:cstheme="minorBidi"/>
          <w:sz w:val="22"/>
          <w:szCs w:val="22"/>
        </w:rPr>
        <w:t>GetCare</w:t>
      </w:r>
      <w:proofErr w:type="spellEnd"/>
      <w:r w:rsidRPr="455DBA4F">
        <w:rPr>
          <w:rFonts w:asciiTheme="minorHAnsi" w:hAnsiTheme="minorHAnsi" w:cstheme="minorBidi"/>
          <w:sz w:val="22"/>
          <w:szCs w:val="22"/>
        </w:rPr>
        <w:t xml:space="preserve">, a state system used to track and record services funded by OAA and other </w:t>
      </w:r>
      <w:r w:rsidR="00342D44">
        <w:rPr>
          <w:rFonts w:asciiTheme="minorHAnsi" w:hAnsiTheme="minorHAnsi" w:cstheme="minorBidi"/>
          <w:sz w:val="22"/>
          <w:szCs w:val="22"/>
        </w:rPr>
        <w:t>fund sources.</w:t>
      </w:r>
    </w:p>
    <w:p w14:paraId="73EB29A6" w14:textId="71F874F9" w:rsidR="002413AD" w:rsidRDefault="002413AD" w:rsidP="00A228D8">
      <w:pPr>
        <w:pStyle w:val="paragraph"/>
        <w:spacing w:before="0" w:beforeAutospacing="0" w:after="0" w:afterAutospacing="0"/>
        <w:ind w:left="720"/>
        <w:textAlignment w:val="baseline"/>
        <w:rPr>
          <w:rStyle w:val="normaltextrun"/>
          <w:rFonts w:ascii="Calibri" w:hAnsi="Calibri" w:cs="Calibri"/>
          <w:sz w:val="22"/>
          <w:szCs w:val="22"/>
        </w:rPr>
      </w:pPr>
    </w:p>
    <w:p w14:paraId="011D4898" w14:textId="0E2B713E" w:rsidR="00A228D8" w:rsidRDefault="003633CD" w:rsidP="00A228D8">
      <w:pPr>
        <w:pStyle w:val="paragraph"/>
        <w:spacing w:before="0" w:beforeAutospacing="0" w:after="0" w:afterAutospacing="0"/>
        <w:ind w:left="720"/>
        <w:textAlignment w:val="baseline"/>
        <w:rPr>
          <w:rFonts w:ascii="Segoe UI" w:hAnsi="Segoe UI" w:cs="Segoe UI"/>
          <w:sz w:val="18"/>
          <w:szCs w:val="18"/>
        </w:rPr>
      </w:pPr>
      <w:r w:rsidRPr="000C5C03">
        <w:rPr>
          <w:rStyle w:val="normaltextrun"/>
          <w:rFonts w:ascii="Calibri" w:hAnsi="Calibri" w:cs="Calibri"/>
          <w:sz w:val="22"/>
          <w:szCs w:val="22"/>
        </w:rPr>
        <w:t xml:space="preserve">TCARE® </w:t>
      </w:r>
      <w:r w:rsidR="00A228D8">
        <w:rPr>
          <w:rStyle w:val="normaltextrun"/>
          <w:rFonts w:ascii="Calibri" w:hAnsi="Calibri" w:cs="Calibri"/>
          <w:sz w:val="22"/>
          <w:szCs w:val="22"/>
        </w:rPr>
        <w:t>agencies will have access to funds to purchase goods or services to help caregivers in their role. These funds are available to caregivers who demonstrate need and have no other resources.</w:t>
      </w:r>
      <w:r w:rsidR="00A228D8" w:rsidRPr="455DBA4F">
        <w:rPr>
          <w:rStyle w:val="normaltextrun"/>
          <w:rFonts w:ascii="Calibri" w:hAnsi="Calibri" w:cs="Calibri"/>
          <w:color w:val="000000" w:themeColor="text1"/>
          <w:sz w:val="22"/>
          <w:szCs w:val="22"/>
        </w:rPr>
        <w:t xml:space="preserve"> Agencies must be able to track goods or services purchased for </w:t>
      </w:r>
      <w:r w:rsidR="00314987" w:rsidRPr="455DBA4F">
        <w:rPr>
          <w:rStyle w:val="normaltextrun"/>
          <w:rFonts w:ascii="Calibri" w:hAnsi="Calibri" w:cs="Calibri"/>
          <w:color w:val="000000" w:themeColor="text1"/>
          <w:sz w:val="22"/>
          <w:szCs w:val="22"/>
        </w:rPr>
        <w:t>participants</w:t>
      </w:r>
      <w:r w:rsidR="00A228D8" w:rsidRPr="455DBA4F">
        <w:rPr>
          <w:rStyle w:val="normaltextrun"/>
          <w:rFonts w:ascii="Calibri" w:hAnsi="Calibri" w:cs="Calibri"/>
          <w:color w:val="000000" w:themeColor="text1"/>
          <w:sz w:val="22"/>
          <w:szCs w:val="22"/>
        </w:rPr>
        <w:t xml:space="preserve"> through this flexible fund source. Agencies will be allocated these funds </w:t>
      </w:r>
      <w:r w:rsidR="00F82A4E" w:rsidRPr="455DBA4F">
        <w:rPr>
          <w:rStyle w:val="normaltextrun"/>
          <w:rFonts w:ascii="Calibri" w:hAnsi="Calibri" w:cs="Calibri"/>
          <w:color w:val="000000" w:themeColor="text1"/>
          <w:sz w:val="22"/>
          <w:szCs w:val="22"/>
        </w:rPr>
        <w:t>separately</w:t>
      </w:r>
      <w:r w:rsidR="00A228D8" w:rsidRPr="455DBA4F">
        <w:rPr>
          <w:rStyle w:val="normaltextrun"/>
          <w:rFonts w:ascii="Calibri" w:hAnsi="Calibri" w:cs="Calibri"/>
          <w:color w:val="000000" w:themeColor="text1"/>
          <w:sz w:val="22"/>
          <w:szCs w:val="22"/>
        </w:rPr>
        <w:t xml:space="preserve"> from this process.</w:t>
      </w:r>
      <w:r w:rsidR="00A228D8" w:rsidRPr="455DBA4F">
        <w:rPr>
          <w:rStyle w:val="eop"/>
          <w:rFonts w:ascii="Calibri" w:hAnsi="Calibri" w:cs="Calibri"/>
          <w:color w:val="000000" w:themeColor="text1"/>
          <w:sz w:val="22"/>
          <w:szCs w:val="22"/>
        </w:rPr>
        <w:t> </w:t>
      </w:r>
    </w:p>
    <w:p w14:paraId="443F688B" w14:textId="77777777" w:rsidR="00460314" w:rsidRDefault="00460314" w:rsidP="00A228D8">
      <w:pPr>
        <w:pStyle w:val="paragraph"/>
        <w:spacing w:before="0" w:beforeAutospacing="0" w:after="0" w:afterAutospacing="0"/>
        <w:ind w:left="720"/>
        <w:textAlignment w:val="baseline"/>
        <w:rPr>
          <w:rStyle w:val="normaltextrun"/>
          <w:rFonts w:ascii="Calibri" w:hAnsi="Calibri" w:cs="Calibri"/>
          <w:sz w:val="22"/>
          <w:szCs w:val="22"/>
        </w:rPr>
      </w:pPr>
    </w:p>
    <w:p w14:paraId="3001B612" w14:textId="793819A9" w:rsidR="00573483" w:rsidRDefault="00E727FB" w:rsidP="00A228D8">
      <w:pPr>
        <w:pStyle w:val="paragraph"/>
        <w:spacing w:before="0" w:beforeAutospacing="0" w:after="0" w:afterAutospacing="0"/>
        <w:ind w:left="720"/>
        <w:textAlignment w:val="baseline"/>
        <w:rPr>
          <w:rStyle w:val="normaltextrun"/>
          <w:rFonts w:ascii="Calibri" w:hAnsi="Calibri" w:cs="Calibri"/>
          <w:sz w:val="22"/>
          <w:szCs w:val="22"/>
        </w:rPr>
      </w:pPr>
      <w:r w:rsidRPr="000C5C03">
        <w:rPr>
          <w:rStyle w:val="normaltextrun"/>
          <w:rFonts w:ascii="Calibri" w:hAnsi="Calibri" w:cs="Calibri"/>
          <w:sz w:val="22"/>
          <w:szCs w:val="22"/>
        </w:rPr>
        <w:t>TCARE® assessors must be certified by Tailored CARE® Enterprises, LLC</w:t>
      </w:r>
      <w:r>
        <w:rPr>
          <w:rStyle w:val="normaltextrun"/>
          <w:rFonts w:ascii="Calibri" w:hAnsi="Calibri" w:cs="Calibri"/>
          <w:sz w:val="22"/>
          <w:szCs w:val="22"/>
        </w:rPr>
        <w:t xml:space="preserve">. </w:t>
      </w:r>
      <w:r w:rsidR="00460314">
        <w:rPr>
          <w:rStyle w:val="normaltextrun"/>
          <w:rFonts w:ascii="Calibri" w:hAnsi="Calibri" w:cs="Calibri"/>
          <w:sz w:val="22"/>
          <w:szCs w:val="22"/>
        </w:rPr>
        <w:t xml:space="preserve">See </w:t>
      </w:r>
      <w:r w:rsidR="002B5BCB">
        <w:rPr>
          <w:rFonts w:ascii="Calibri" w:eastAsia="Calibri" w:hAnsi="Calibri" w:cs="Calibri"/>
          <w:color w:val="000000" w:themeColor="text1"/>
          <w:sz w:val="22"/>
          <w:szCs w:val="22"/>
        </w:rPr>
        <w:t xml:space="preserve">Section G - </w:t>
      </w:r>
      <w:r w:rsidR="002B5BCB" w:rsidRPr="00F82A4E">
        <w:rPr>
          <w:rFonts w:ascii="Calibri" w:eastAsia="Calibri" w:hAnsi="Calibri" w:cs="Calibri"/>
          <w:color w:val="000000" w:themeColor="text1"/>
          <w:sz w:val="22"/>
          <w:szCs w:val="22"/>
        </w:rPr>
        <w:t>Description of Key Staff Qualifications and Staffing Level</w:t>
      </w:r>
      <w:r w:rsidR="002B5BCB">
        <w:rPr>
          <w:rFonts w:ascii="Calibri" w:eastAsia="Calibri" w:hAnsi="Calibri" w:cs="Calibri"/>
          <w:color w:val="000000" w:themeColor="text1"/>
          <w:sz w:val="22"/>
          <w:szCs w:val="22"/>
        </w:rPr>
        <w:t xml:space="preserve"> </w:t>
      </w:r>
      <w:r w:rsidR="00460314">
        <w:rPr>
          <w:rStyle w:val="normaltextrun"/>
          <w:rFonts w:ascii="Calibri" w:hAnsi="Calibri" w:cs="Calibri"/>
          <w:sz w:val="22"/>
          <w:szCs w:val="22"/>
        </w:rPr>
        <w:t xml:space="preserve">for information about </w:t>
      </w:r>
      <w:r w:rsidR="001C7FBA">
        <w:rPr>
          <w:rStyle w:val="normaltextrun"/>
          <w:rFonts w:ascii="Calibri" w:hAnsi="Calibri" w:cs="Calibri"/>
          <w:sz w:val="22"/>
          <w:szCs w:val="22"/>
        </w:rPr>
        <w:t>St</w:t>
      </w:r>
      <w:r w:rsidR="00460314">
        <w:rPr>
          <w:rStyle w:val="normaltextrun"/>
          <w:rFonts w:ascii="Calibri" w:hAnsi="Calibri" w:cs="Calibri"/>
          <w:sz w:val="22"/>
          <w:szCs w:val="22"/>
        </w:rPr>
        <w:t xml:space="preserve">aff </w:t>
      </w:r>
      <w:r w:rsidR="001C7FBA">
        <w:rPr>
          <w:rStyle w:val="normaltextrun"/>
          <w:rFonts w:ascii="Calibri" w:hAnsi="Calibri" w:cs="Calibri"/>
          <w:sz w:val="22"/>
          <w:szCs w:val="22"/>
        </w:rPr>
        <w:t>Q</w:t>
      </w:r>
      <w:r w:rsidR="00460314">
        <w:rPr>
          <w:rStyle w:val="normaltextrun"/>
          <w:rFonts w:ascii="Calibri" w:hAnsi="Calibri" w:cs="Calibri"/>
          <w:sz w:val="22"/>
          <w:szCs w:val="22"/>
        </w:rPr>
        <w:t>ualifications</w:t>
      </w:r>
      <w:r w:rsidR="007B19EC">
        <w:rPr>
          <w:rStyle w:val="normaltextrun"/>
          <w:rFonts w:ascii="Calibri" w:hAnsi="Calibri" w:cs="Calibri"/>
          <w:sz w:val="22"/>
          <w:szCs w:val="22"/>
        </w:rPr>
        <w:t xml:space="preserve"> and TCARE® certification</w:t>
      </w:r>
      <w:r w:rsidR="00460314">
        <w:rPr>
          <w:rStyle w:val="normaltextrun"/>
          <w:rFonts w:ascii="Calibri" w:hAnsi="Calibri" w:cs="Calibri"/>
          <w:sz w:val="22"/>
          <w:szCs w:val="22"/>
        </w:rPr>
        <w:t xml:space="preserve">. </w:t>
      </w:r>
      <w:r w:rsidR="33C526BA" w:rsidRPr="59BFA826">
        <w:rPr>
          <w:rStyle w:val="normaltextrun"/>
          <w:rFonts w:ascii="Calibri" w:hAnsi="Calibri" w:cs="Calibri"/>
          <w:sz w:val="22"/>
          <w:szCs w:val="22"/>
        </w:rPr>
        <w:t xml:space="preserve">For </w:t>
      </w:r>
      <w:r w:rsidR="1F2C0629" w:rsidRPr="59BFA826">
        <w:rPr>
          <w:rStyle w:val="normaltextrun"/>
          <w:rFonts w:ascii="Calibri" w:hAnsi="Calibri" w:cs="Calibri"/>
          <w:sz w:val="22"/>
          <w:szCs w:val="22"/>
        </w:rPr>
        <w:t>additional information</w:t>
      </w:r>
      <w:r w:rsidR="33C526BA" w:rsidRPr="59BFA826">
        <w:rPr>
          <w:rStyle w:val="normaltextrun"/>
          <w:rFonts w:ascii="Calibri" w:hAnsi="Calibri" w:cs="Calibri"/>
          <w:sz w:val="22"/>
          <w:szCs w:val="22"/>
        </w:rPr>
        <w:t xml:space="preserve"> about TCARE®</w:t>
      </w:r>
      <w:r w:rsidR="194EF21B" w:rsidRPr="59BFA826">
        <w:rPr>
          <w:rStyle w:val="normaltextrun"/>
          <w:rFonts w:ascii="Calibri" w:hAnsi="Calibri" w:cs="Calibri"/>
          <w:sz w:val="22"/>
          <w:szCs w:val="22"/>
        </w:rPr>
        <w:t xml:space="preserve"> see</w:t>
      </w:r>
      <w:r w:rsidR="33C526BA" w:rsidRPr="59BFA826">
        <w:rPr>
          <w:rStyle w:val="normaltextrun"/>
          <w:rFonts w:ascii="Calibri" w:hAnsi="Calibri" w:cs="Calibri"/>
          <w:sz w:val="22"/>
          <w:szCs w:val="22"/>
        </w:rPr>
        <w:t xml:space="preserve">: </w:t>
      </w:r>
      <w:hyperlink r:id="rId27">
        <w:r w:rsidR="2B717B96" w:rsidRPr="59BFA826">
          <w:rPr>
            <w:rStyle w:val="Hyperlink"/>
            <w:rFonts w:ascii="Calibri" w:hAnsi="Calibri" w:cs="Calibri"/>
            <w:sz w:val="22"/>
            <w:szCs w:val="22"/>
          </w:rPr>
          <w:t>https://www.dshs.wa.gov/altsa/stakeholders/caregiver-assessment-and-planning-tcare</w:t>
        </w:r>
      </w:hyperlink>
    </w:p>
    <w:p w14:paraId="304E684F" w14:textId="36A69728" w:rsidR="72C7F545" w:rsidRPr="00A228D8" w:rsidRDefault="00A228D8" w:rsidP="00A228D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 xml:space="preserve">  </w:t>
      </w:r>
      <w:r>
        <w:rPr>
          <w:rStyle w:val="eop"/>
          <w:rFonts w:ascii="Calibri" w:hAnsi="Calibri" w:cs="Calibri"/>
          <w:sz w:val="22"/>
          <w:szCs w:val="22"/>
        </w:rPr>
        <w:t> </w:t>
      </w:r>
    </w:p>
    <w:p w14:paraId="7AC33460" w14:textId="77777777" w:rsidR="00AB478A" w:rsidRDefault="72C7F545" w:rsidP="005C1C2D">
      <w:pPr>
        <w:pStyle w:val="ListParagraph"/>
        <w:numPr>
          <w:ilvl w:val="0"/>
          <w:numId w:val="13"/>
        </w:numPr>
        <w:rPr>
          <w:rFonts w:asciiTheme="minorHAnsi" w:eastAsiaTheme="minorEastAsia" w:hAnsiTheme="minorHAnsi" w:cstheme="minorBidi"/>
          <w:b/>
          <w:bCs/>
          <w:sz w:val="22"/>
          <w:szCs w:val="22"/>
        </w:rPr>
      </w:pPr>
      <w:r w:rsidRPr="25B3AC7D">
        <w:rPr>
          <w:rFonts w:asciiTheme="minorHAnsi" w:eastAsiaTheme="minorEastAsia" w:hAnsiTheme="minorHAnsi" w:cstheme="minorBidi"/>
          <w:b/>
          <w:bCs/>
          <w:sz w:val="22"/>
          <w:szCs w:val="22"/>
        </w:rPr>
        <w:t>Emergency Respite Coordination</w:t>
      </w:r>
    </w:p>
    <w:p w14:paraId="333C8BCD" w14:textId="0A92A66C" w:rsidR="00AB478A" w:rsidRDefault="00AB478A" w:rsidP="1EAC77C8">
      <w:pPr>
        <w:pStyle w:val="paragraph"/>
        <w:spacing w:before="0" w:beforeAutospacing="0" w:after="0" w:afterAutospacing="0"/>
        <w:ind w:left="720"/>
      </w:pPr>
      <w:r w:rsidRPr="1EAC77C8">
        <w:rPr>
          <w:rStyle w:val="normaltextrun"/>
          <w:rFonts w:ascii="Calibri" w:hAnsi="Calibri" w:cs="Calibri"/>
          <w:sz w:val="22"/>
          <w:szCs w:val="22"/>
        </w:rPr>
        <w:t xml:space="preserve">Caregivers may experience </w:t>
      </w:r>
      <w:r w:rsidR="006277A7" w:rsidRPr="1EAC77C8">
        <w:rPr>
          <w:rStyle w:val="normaltextrun"/>
          <w:rFonts w:ascii="Calibri" w:hAnsi="Calibri" w:cs="Calibri"/>
          <w:sz w:val="22"/>
          <w:szCs w:val="22"/>
        </w:rPr>
        <w:t>a crisis</w:t>
      </w:r>
      <w:r w:rsidRPr="1EAC77C8">
        <w:rPr>
          <w:rStyle w:val="normaltextrun"/>
          <w:rFonts w:ascii="Calibri" w:hAnsi="Calibri" w:cs="Calibri"/>
          <w:sz w:val="22"/>
          <w:szCs w:val="22"/>
        </w:rPr>
        <w:t xml:space="preserve"> and need immediate </w:t>
      </w:r>
      <w:r w:rsidR="00EC43AA" w:rsidRPr="1EAC77C8">
        <w:rPr>
          <w:rStyle w:val="normaltextrun"/>
          <w:rFonts w:ascii="Calibri" w:hAnsi="Calibri" w:cs="Calibri"/>
          <w:sz w:val="22"/>
          <w:szCs w:val="22"/>
        </w:rPr>
        <w:t>support with their caregiving responsibilities</w:t>
      </w:r>
      <w:r w:rsidRPr="1EAC77C8">
        <w:rPr>
          <w:rStyle w:val="normaltextrun"/>
          <w:rFonts w:ascii="Calibri" w:hAnsi="Calibri" w:cs="Calibri"/>
          <w:sz w:val="22"/>
          <w:szCs w:val="22"/>
        </w:rPr>
        <w:t xml:space="preserve">. Emergency </w:t>
      </w:r>
      <w:r w:rsidR="348B5722" w:rsidRPr="1EAC77C8">
        <w:rPr>
          <w:rStyle w:val="normaltextrun"/>
          <w:rFonts w:ascii="Calibri" w:hAnsi="Calibri" w:cs="Calibri"/>
          <w:sz w:val="22"/>
          <w:szCs w:val="22"/>
        </w:rPr>
        <w:t>R</w:t>
      </w:r>
      <w:r w:rsidRPr="1EAC77C8">
        <w:rPr>
          <w:rStyle w:val="normaltextrun"/>
          <w:rFonts w:ascii="Calibri" w:hAnsi="Calibri" w:cs="Calibri"/>
          <w:sz w:val="22"/>
          <w:szCs w:val="22"/>
        </w:rPr>
        <w:t>espite address</w:t>
      </w:r>
      <w:r w:rsidR="3BA5E3F7" w:rsidRPr="1EAC77C8">
        <w:rPr>
          <w:rStyle w:val="normaltextrun"/>
          <w:rFonts w:ascii="Calibri" w:hAnsi="Calibri" w:cs="Calibri"/>
          <w:sz w:val="22"/>
          <w:szCs w:val="22"/>
        </w:rPr>
        <w:t>es</w:t>
      </w:r>
      <w:r w:rsidRPr="1EAC77C8">
        <w:rPr>
          <w:rStyle w:val="normaltextrun"/>
          <w:rFonts w:ascii="Calibri" w:hAnsi="Calibri" w:cs="Calibri"/>
          <w:sz w:val="22"/>
          <w:szCs w:val="22"/>
        </w:rPr>
        <w:t xml:space="preserve"> caregivers’ immediate needs and </w:t>
      </w:r>
      <w:r w:rsidR="0033166C" w:rsidRPr="1EAC77C8">
        <w:rPr>
          <w:rStyle w:val="normaltextrun"/>
          <w:rFonts w:ascii="Calibri" w:hAnsi="Calibri" w:cs="Calibri"/>
          <w:color w:val="000000" w:themeColor="text1"/>
          <w:sz w:val="22"/>
          <w:szCs w:val="22"/>
        </w:rPr>
        <w:t>engage</w:t>
      </w:r>
      <w:r w:rsidR="24D51146" w:rsidRPr="1EAC77C8">
        <w:rPr>
          <w:rStyle w:val="normaltextrun"/>
          <w:rFonts w:ascii="Calibri" w:hAnsi="Calibri" w:cs="Calibri"/>
          <w:color w:val="000000" w:themeColor="text1"/>
          <w:sz w:val="22"/>
          <w:szCs w:val="22"/>
        </w:rPr>
        <w:t>s</w:t>
      </w:r>
      <w:r w:rsidR="0033166C" w:rsidRPr="1EAC77C8">
        <w:rPr>
          <w:rStyle w:val="normaltextrun"/>
          <w:rFonts w:ascii="Calibri" w:hAnsi="Calibri" w:cs="Calibri"/>
          <w:color w:val="000000" w:themeColor="text1"/>
          <w:sz w:val="22"/>
          <w:szCs w:val="22"/>
        </w:rPr>
        <w:t xml:space="preserve"> new caregivers who need ongoing help and who are not currently accessing </w:t>
      </w:r>
      <w:r w:rsidR="4134AD32" w:rsidRPr="1EAC77C8">
        <w:rPr>
          <w:rStyle w:val="normaltextrun"/>
          <w:rFonts w:ascii="Calibri" w:hAnsi="Calibri" w:cs="Calibri"/>
          <w:color w:val="000000" w:themeColor="text1"/>
          <w:sz w:val="22"/>
          <w:szCs w:val="22"/>
        </w:rPr>
        <w:t>caregiver support</w:t>
      </w:r>
      <w:r w:rsidRPr="1EAC77C8">
        <w:rPr>
          <w:rStyle w:val="normaltextrun"/>
          <w:rFonts w:ascii="Calibri" w:hAnsi="Calibri" w:cs="Calibri"/>
          <w:sz w:val="22"/>
          <w:szCs w:val="22"/>
        </w:rPr>
        <w:t xml:space="preserve">. Emergency Respite Coordinators will work with </w:t>
      </w:r>
      <w:r w:rsidR="00307546" w:rsidRPr="1EAC77C8">
        <w:rPr>
          <w:rStyle w:val="normaltextrun"/>
          <w:rFonts w:ascii="Calibri" w:hAnsi="Calibri" w:cs="Calibri"/>
          <w:sz w:val="22"/>
          <w:szCs w:val="22"/>
        </w:rPr>
        <w:t>service</w:t>
      </w:r>
      <w:r w:rsidRPr="1EAC77C8">
        <w:rPr>
          <w:rStyle w:val="normaltextrun"/>
          <w:rFonts w:ascii="Calibri" w:hAnsi="Calibri" w:cs="Calibri"/>
          <w:sz w:val="22"/>
          <w:szCs w:val="22"/>
        </w:rPr>
        <w:t xml:space="preserve"> providers to authorize and arrange respite care for caregivers in a crisis. </w:t>
      </w:r>
      <w:r w:rsidR="240A1665" w:rsidRPr="1EAC77C8">
        <w:rPr>
          <w:rFonts w:ascii="Calibri" w:eastAsia="Calibri" w:hAnsi="Calibri" w:cs="Calibri"/>
          <w:color w:val="000000" w:themeColor="text1"/>
          <w:sz w:val="22"/>
          <w:szCs w:val="22"/>
        </w:rPr>
        <w:t>C</w:t>
      </w:r>
      <w:r w:rsidR="05E1D97F" w:rsidRPr="1EAC77C8">
        <w:rPr>
          <w:rFonts w:ascii="Calibri" w:eastAsia="Calibri" w:hAnsi="Calibri" w:cs="Calibri"/>
          <w:color w:val="000000" w:themeColor="text1"/>
          <w:sz w:val="22"/>
          <w:szCs w:val="22"/>
        </w:rPr>
        <w:t xml:space="preserve">aregiver </w:t>
      </w:r>
      <w:r w:rsidR="05E1D97F" w:rsidRPr="1EAC77C8">
        <w:rPr>
          <w:rFonts w:ascii="Calibri" w:eastAsia="Calibri" w:hAnsi="Calibri" w:cs="Calibri"/>
          <w:color w:val="000000" w:themeColor="text1"/>
          <w:sz w:val="22"/>
          <w:szCs w:val="22"/>
        </w:rPr>
        <w:lastRenderedPageBreak/>
        <w:t>demographics will be entered into</w:t>
      </w:r>
      <w:r w:rsidR="2F50B700" w:rsidRPr="1EAC77C8">
        <w:rPr>
          <w:rFonts w:ascii="Calibri" w:eastAsia="Calibri" w:hAnsi="Calibri" w:cs="Calibri"/>
          <w:color w:val="000000" w:themeColor="text1"/>
          <w:sz w:val="22"/>
          <w:szCs w:val="22"/>
        </w:rPr>
        <w:t xml:space="preserve"> </w:t>
      </w:r>
      <w:proofErr w:type="spellStart"/>
      <w:r w:rsidR="2F50B700" w:rsidRPr="1EAC77C8">
        <w:rPr>
          <w:rFonts w:ascii="Calibri" w:eastAsia="Calibri" w:hAnsi="Calibri" w:cs="Calibri"/>
          <w:color w:val="000000" w:themeColor="text1"/>
          <w:sz w:val="22"/>
          <w:szCs w:val="22"/>
        </w:rPr>
        <w:t>GetCare</w:t>
      </w:r>
      <w:proofErr w:type="spellEnd"/>
      <w:r w:rsidR="05E1D97F" w:rsidRPr="1EAC77C8">
        <w:rPr>
          <w:rFonts w:ascii="Calibri" w:eastAsia="Calibri" w:hAnsi="Calibri" w:cs="Calibri"/>
          <w:color w:val="000000" w:themeColor="text1"/>
          <w:sz w:val="22"/>
          <w:szCs w:val="22"/>
        </w:rPr>
        <w:t xml:space="preserve"> and those needing ongoing services will be screened and referred to an agency </w:t>
      </w:r>
      <w:r w:rsidR="160C1A08" w:rsidRPr="1EAC77C8">
        <w:rPr>
          <w:rFonts w:ascii="Calibri" w:eastAsia="Calibri" w:hAnsi="Calibri" w:cs="Calibri"/>
          <w:color w:val="000000" w:themeColor="text1"/>
          <w:sz w:val="22"/>
          <w:szCs w:val="22"/>
        </w:rPr>
        <w:t xml:space="preserve">that provides caregiver services </w:t>
      </w:r>
      <w:r w:rsidR="05E1D97F" w:rsidRPr="1EAC77C8">
        <w:rPr>
          <w:rFonts w:ascii="Calibri" w:eastAsia="Calibri" w:hAnsi="Calibri" w:cs="Calibri"/>
          <w:color w:val="000000" w:themeColor="text1"/>
          <w:sz w:val="22"/>
          <w:szCs w:val="22"/>
        </w:rPr>
        <w:t xml:space="preserve">for ongoing support. </w:t>
      </w:r>
      <w:r w:rsidR="05E1D97F">
        <w:t xml:space="preserve"> </w:t>
      </w:r>
    </w:p>
    <w:p w14:paraId="1763CED0" w14:textId="77777777" w:rsidR="00416CD2" w:rsidRDefault="00416CD2" w:rsidP="0E2DE3A2">
      <w:pPr>
        <w:pStyle w:val="paragraph"/>
        <w:spacing w:before="0" w:beforeAutospacing="0" w:after="0" w:afterAutospacing="0"/>
        <w:ind w:left="720"/>
        <w:textAlignment w:val="baseline"/>
        <w:rPr>
          <w:rStyle w:val="normaltextrun"/>
          <w:rFonts w:ascii="Calibri" w:hAnsi="Calibri" w:cs="Calibri"/>
          <w:sz w:val="22"/>
          <w:szCs w:val="22"/>
        </w:rPr>
      </w:pPr>
    </w:p>
    <w:p w14:paraId="0C573C82" w14:textId="7EA50C6A" w:rsidR="0033166C" w:rsidRDefault="00AB478A" w:rsidP="5D90B05D">
      <w:pPr>
        <w:pStyle w:val="paragraph"/>
        <w:spacing w:before="0" w:beforeAutospacing="0" w:after="0" w:afterAutospacing="0"/>
        <w:ind w:left="720"/>
        <w:textAlignment w:val="baseline"/>
        <w:rPr>
          <w:rFonts w:ascii="Calibri" w:eastAsia="Calibri" w:hAnsi="Calibri" w:cs="Calibri"/>
          <w:color w:val="000000"/>
          <w:sz w:val="22"/>
          <w:szCs w:val="22"/>
        </w:rPr>
      </w:pPr>
      <w:r w:rsidRPr="5D90B05D">
        <w:rPr>
          <w:rStyle w:val="normaltextrun"/>
          <w:rFonts w:ascii="Calibri" w:hAnsi="Calibri" w:cs="Calibri"/>
          <w:sz w:val="22"/>
          <w:szCs w:val="22"/>
        </w:rPr>
        <w:t xml:space="preserve">Coordinators will manage the emergency respite budget and administer respite funds by authorizing services, verifying services are delivered, paying vendors, and reconciling the respite budget. </w:t>
      </w:r>
      <w:r w:rsidR="00CA5B32" w:rsidRPr="5D90B05D">
        <w:rPr>
          <w:rStyle w:val="normaltextrun"/>
          <w:rFonts w:ascii="Calibri" w:hAnsi="Calibri" w:cs="Calibri"/>
          <w:sz w:val="22"/>
          <w:szCs w:val="22"/>
        </w:rPr>
        <w:t>Coordinators</w:t>
      </w:r>
      <w:r w:rsidR="00CA5B32" w:rsidRPr="5D90B05D">
        <w:rPr>
          <w:rStyle w:val="normaltextrun"/>
          <w:rFonts w:ascii="Calibri" w:hAnsi="Calibri" w:cs="Calibri"/>
          <w:color w:val="000000" w:themeColor="text1"/>
          <w:sz w:val="22"/>
          <w:szCs w:val="22"/>
        </w:rPr>
        <w:t xml:space="preserve"> </w:t>
      </w:r>
      <w:r w:rsidRPr="5D90B05D">
        <w:rPr>
          <w:rStyle w:val="normaltextrun"/>
          <w:rFonts w:ascii="Calibri" w:hAnsi="Calibri" w:cs="Calibri"/>
          <w:color w:val="000000" w:themeColor="text1"/>
          <w:sz w:val="22"/>
          <w:szCs w:val="22"/>
        </w:rPr>
        <w:t xml:space="preserve">will be required to establish, </w:t>
      </w:r>
      <w:r w:rsidR="00317216" w:rsidRPr="5D90B05D">
        <w:rPr>
          <w:rStyle w:val="normaltextrun"/>
          <w:rFonts w:ascii="Calibri" w:hAnsi="Calibri" w:cs="Calibri"/>
          <w:color w:val="000000" w:themeColor="text1"/>
          <w:sz w:val="22"/>
          <w:szCs w:val="22"/>
        </w:rPr>
        <w:t>monitor,</w:t>
      </w:r>
      <w:r w:rsidRPr="5D90B05D">
        <w:rPr>
          <w:rStyle w:val="normaltextrun"/>
          <w:rFonts w:ascii="Calibri" w:hAnsi="Calibri" w:cs="Calibri"/>
          <w:color w:val="000000" w:themeColor="text1"/>
          <w:sz w:val="22"/>
          <w:szCs w:val="22"/>
        </w:rPr>
        <w:t xml:space="preserve"> and adjust </w:t>
      </w:r>
      <w:r w:rsidR="004F188A">
        <w:rPr>
          <w:rStyle w:val="normaltextrun"/>
          <w:rFonts w:ascii="Calibri" w:hAnsi="Calibri" w:cs="Calibri"/>
          <w:color w:val="000000" w:themeColor="text1"/>
          <w:sz w:val="22"/>
          <w:szCs w:val="22"/>
        </w:rPr>
        <w:t>agreements</w:t>
      </w:r>
      <w:r w:rsidRPr="5D90B05D">
        <w:rPr>
          <w:rStyle w:val="normaltextrun"/>
          <w:rFonts w:ascii="Calibri" w:hAnsi="Calibri" w:cs="Calibri"/>
          <w:color w:val="000000" w:themeColor="text1"/>
          <w:sz w:val="22"/>
          <w:szCs w:val="22"/>
        </w:rPr>
        <w:t xml:space="preserve"> with organizations providing </w:t>
      </w:r>
      <w:r w:rsidR="004F188A" w:rsidRPr="5D90B05D">
        <w:rPr>
          <w:rStyle w:val="normaltextrun"/>
          <w:rFonts w:ascii="Calibri" w:hAnsi="Calibri" w:cs="Calibri"/>
          <w:color w:val="000000" w:themeColor="text1"/>
          <w:sz w:val="22"/>
          <w:szCs w:val="22"/>
        </w:rPr>
        <w:t>Emergency</w:t>
      </w:r>
      <w:r w:rsidR="004F188A">
        <w:rPr>
          <w:rStyle w:val="normaltextrun"/>
          <w:rFonts w:ascii="Calibri" w:hAnsi="Calibri" w:cs="Calibri"/>
          <w:color w:val="000000" w:themeColor="text1"/>
          <w:sz w:val="22"/>
          <w:szCs w:val="22"/>
        </w:rPr>
        <w:t xml:space="preserve"> </w:t>
      </w:r>
      <w:r w:rsidR="006D56AE">
        <w:rPr>
          <w:rStyle w:val="normaltextrun"/>
          <w:rFonts w:ascii="Calibri" w:hAnsi="Calibri" w:cs="Calibri"/>
          <w:color w:val="000000" w:themeColor="text1"/>
          <w:sz w:val="22"/>
          <w:szCs w:val="22"/>
        </w:rPr>
        <w:t>R</w:t>
      </w:r>
      <w:r w:rsidRPr="5D90B05D">
        <w:rPr>
          <w:rStyle w:val="normaltextrun"/>
          <w:rFonts w:ascii="Calibri" w:hAnsi="Calibri" w:cs="Calibri"/>
          <w:color w:val="000000" w:themeColor="text1"/>
          <w:sz w:val="22"/>
          <w:szCs w:val="22"/>
        </w:rPr>
        <w:t xml:space="preserve">espite </w:t>
      </w:r>
      <w:r w:rsidR="006D56AE">
        <w:rPr>
          <w:rStyle w:val="normaltextrun"/>
          <w:rFonts w:ascii="Calibri" w:hAnsi="Calibri" w:cs="Calibri"/>
          <w:color w:val="000000" w:themeColor="text1"/>
          <w:sz w:val="22"/>
          <w:szCs w:val="22"/>
        </w:rPr>
        <w:t>S</w:t>
      </w:r>
      <w:r w:rsidRPr="5D90B05D">
        <w:rPr>
          <w:rStyle w:val="normaltextrun"/>
          <w:rFonts w:ascii="Calibri" w:hAnsi="Calibri" w:cs="Calibri"/>
          <w:color w:val="000000" w:themeColor="text1"/>
          <w:sz w:val="22"/>
          <w:szCs w:val="22"/>
        </w:rPr>
        <w:t xml:space="preserve">ervices. </w:t>
      </w:r>
      <w:r w:rsidR="29EC7AA7" w:rsidRPr="5D90B05D">
        <w:rPr>
          <w:rStyle w:val="normaltextrun"/>
          <w:rFonts w:ascii="Calibri" w:hAnsi="Calibri" w:cs="Calibri"/>
          <w:color w:val="000000" w:themeColor="text1"/>
          <w:sz w:val="22"/>
          <w:szCs w:val="22"/>
        </w:rPr>
        <w:t>O</w:t>
      </w:r>
      <w:r w:rsidR="29EC7AA7" w:rsidRPr="5D90B05D">
        <w:rPr>
          <w:rFonts w:ascii="Calibri" w:eastAsia="Calibri" w:hAnsi="Calibri" w:cs="Calibri"/>
          <w:color w:val="000000" w:themeColor="text1"/>
          <w:sz w:val="22"/>
          <w:szCs w:val="22"/>
        </w:rPr>
        <w:t xml:space="preserve">utreach to hospitals, medical clinics, rehab facilities, </w:t>
      </w:r>
      <w:r w:rsidR="48F62F29" w:rsidRPr="5D90B05D">
        <w:rPr>
          <w:rFonts w:ascii="Calibri" w:eastAsia="Calibri" w:hAnsi="Calibri" w:cs="Calibri"/>
          <w:color w:val="000000" w:themeColor="text1"/>
          <w:sz w:val="22"/>
          <w:szCs w:val="22"/>
        </w:rPr>
        <w:t xml:space="preserve">home care agencies, </w:t>
      </w:r>
      <w:r w:rsidR="29EC7AA7" w:rsidRPr="5D90B05D">
        <w:rPr>
          <w:rFonts w:ascii="Calibri" w:eastAsia="Calibri" w:hAnsi="Calibri" w:cs="Calibri"/>
          <w:color w:val="000000" w:themeColor="text1"/>
          <w:sz w:val="22"/>
          <w:szCs w:val="22"/>
        </w:rPr>
        <w:t xml:space="preserve">etc. will be performed to establish such agreements. </w:t>
      </w:r>
    </w:p>
    <w:p w14:paraId="0358B3D9" w14:textId="77777777" w:rsidR="002E1667" w:rsidRDefault="002E1667" w:rsidP="0E2DE3A2">
      <w:pPr>
        <w:pStyle w:val="paragraph"/>
        <w:spacing w:before="0" w:beforeAutospacing="0" w:after="0" w:afterAutospacing="0"/>
        <w:ind w:left="720"/>
        <w:textAlignment w:val="baseline"/>
        <w:rPr>
          <w:rStyle w:val="normaltextrun"/>
          <w:rFonts w:ascii="Calibri" w:hAnsi="Calibri" w:cs="Calibri"/>
          <w:color w:val="000000"/>
          <w:sz w:val="22"/>
          <w:szCs w:val="22"/>
        </w:rPr>
      </w:pPr>
    </w:p>
    <w:p w14:paraId="4BA80ABB" w14:textId="78E17DAD" w:rsidR="00AB478A" w:rsidRDefault="00AB478A" w:rsidP="0033166C">
      <w:pPr>
        <w:pStyle w:val="paragraph"/>
        <w:spacing w:before="0" w:beforeAutospacing="0" w:after="0" w:afterAutospacing="0"/>
        <w:ind w:left="720"/>
        <w:textAlignment w:val="baseline"/>
        <w:rPr>
          <w:rFonts w:ascii="Calibri" w:hAnsi="Calibri" w:cs="Calibri"/>
          <w:sz w:val="22"/>
          <w:szCs w:val="22"/>
        </w:rPr>
      </w:pPr>
      <w:r w:rsidRPr="68E9E775">
        <w:rPr>
          <w:rStyle w:val="normaltextrun"/>
          <w:rFonts w:ascii="Calibri" w:hAnsi="Calibri" w:cs="Calibri"/>
          <w:color w:val="000000" w:themeColor="text1"/>
          <w:sz w:val="22"/>
          <w:szCs w:val="22"/>
        </w:rPr>
        <w:t xml:space="preserve">The amount of </w:t>
      </w:r>
      <w:r w:rsidR="005C4F27">
        <w:rPr>
          <w:rStyle w:val="normaltextrun"/>
          <w:rFonts w:ascii="Calibri" w:hAnsi="Calibri" w:cs="Calibri"/>
          <w:color w:val="000000" w:themeColor="text1"/>
          <w:sz w:val="22"/>
          <w:szCs w:val="22"/>
        </w:rPr>
        <w:t>E</w:t>
      </w:r>
      <w:r w:rsidRPr="68E9E775">
        <w:rPr>
          <w:rStyle w:val="normaltextrun"/>
          <w:rFonts w:ascii="Calibri" w:hAnsi="Calibri" w:cs="Calibri"/>
          <w:color w:val="000000" w:themeColor="text1"/>
          <w:sz w:val="22"/>
          <w:szCs w:val="22"/>
        </w:rPr>
        <w:t xml:space="preserve">mergency </w:t>
      </w:r>
      <w:r w:rsidR="005C4F27">
        <w:rPr>
          <w:rStyle w:val="normaltextrun"/>
          <w:rFonts w:ascii="Calibri" w:hAnsi="Calibri" w:cs="Calibri"/>
          <w:color w:val="000000" w:themeColor="text1"/>
          <w:sz w:val="22"/>
          <w:szCs w:val="22"/>
        </w:rPr>
        <w:t>R</w:t>
      </w:r>
      <w:r w:rsidRPr="68E9E775">
        <w:rPr>
          <w:rStyle w:val="normaltextrun"/>
          <w:rFonts w:ascii="Calibri" w:hAnsi="Calibri" w:cs="Calibri"/>
          <w:color w:val="000000" w:themeColor="text1"/>
          <w:sz w:val="22"/>
          <w:szCs w:val="22"/>
        </w:rPr>
        <w:t xml:space="preserve">espite funds </w:t>
      </w:r>
      <w:r w:rsidR="00CA5B32" w:rsidRPr="5D90B05D">
        <w:rPr>
          <w:rStyle w:val="normaltextrun"/>
          <w:rFonts w:ascii="Calibri" w:hAnsi="Calibri" w:cs="Calibri"/>
          <w:sz w:val="22"/>
          <w:szCs w:val="22"/>
        </w:rPr>
        <w:t>Coordinators</w:t>
      </w:r>
      <w:r w:rsidRPr="68E9E775">
        <w:rPr>
          <w:rStyle w:val="normaltextrun"/>
          <w:rFonts w:ascii="Calibri" w:hAnsi="Calibri" w:cs="Calibri"/>
          <w:color w:val="000000" w:themeColor="text1"/>
          <w:sz w:val="22"/>
          <w:szCs w:val="22"/>
        </w:rPr>
        <w:t xml:space="preserve"> will administer will be determined and allocated </w:t>
      </w:r>
      <w:r w:rsidR="00317216" w:rsidRPr="68E9E775">
        <w:rPr>
          <w:rStyle w:val="normaltextrun"/>
          <w:rFonts w:ascii="Calibri" w:hAnsi="Calibri" w:cs="Calibri"/>
          <w:color w:val="000000" w:themeColor="text1"/>
          <w:sz w:val="22"/>
          <w:szCs w:val="22"/>
        </w:rPr>
        <w:t>separately</w:t>
      </w:r>
      <w:r w:rsidRPr="68E9E775">
        <w:rPr>
          <w:rStyle w:val="normaltextrun"/>
          <w:rFonts w:ascii="Calibri" w:hAnsi="Calibri" w:cs="Calibri"/>
          <w:color w:val="000000" w:themeColor="text1"/>
          <w:sz w:val="22"/>
          <w:szCs w:val="22"/>
        </w:rPr>
        <w:t xml:space="preserve"> from this process.</w:t>
      </w:r>
      <w:r w:rsidRPr="68E9E775">
        <w:rPr>
          <w:rStyle w:val="eop"/>
          <w:rFonts w:ascii="Calibri" w:hAnsi="Calibri" w:cs="Calibri"/>
          <w:color w:val="000000" w:themeColor="text1"/>
          <w:sz w:val="22"/>
          <w:szCs w:val="22"/>
        </w:rPr>
        <w:t> </w:t>
      </w:r>
    </w:p>
    <w:p w14:paraId="53D3D5B1" w14:textId="47A9ED1F" w:rsidR="72C7F545" w:rsidRPr="00AB478A" w:rsidRDefault="72C7F545" w:rsidP="00AB478A">
      <w:pPr>
        <w:ind w:left="0"/>
        <w:rPr>
          <w:rFonts w:asciiTheme="minorHAnsi" w:eastAsiaTheme="minorEastAsia" w:hAnsiTheme="minorHAnsi" w:cstheme="minorBidi"/>
          <w:b/>
          <w:bCs/>
        </w:rPr>
      </w:pPr>
    </w:p>
    <w:p w14:paraId="6DAA13F6" w14:textId="79B95036" w:rsidR="72C7F545" w:rsidRDefault="72C7F545" w:rsidP="005C1C2D">
      <w:pPr>
        <w:pStyle w:val="ListParagraph"/>
        <w:numPr>
          <w:ilvl w:val="0"/>
          <w:numId w:val="13"/>
        </w:numPr>
        <w:rPr>
          <w:rFonts w:asciiTheme="minorHAnsi" w:eastAsiaTheme="minorEastAsia" w:hAnsiTheme="minorHAnsi" w:cstheme="minorBidi"/>
          <w:b/>
          <w:bCs/>
          <w:color w:val="000000" w:themeColor="text1"/>
          <w:sz w:val="22"/>
          <w:szCs w:val="22"/>
        </w:rPr>
      </w:pPr>
      <w:r w:rsidRPr="5CC91821">
        <w:rPr>
          <w:rFonts w:asciiTheme="minorHAnsi" w:eastAsiaTheme="minorEastAsia" w:hAnsiTheme="minorHAnsi" w:cstheme="minorBidi"/>
          <w:b/>
          <w:bCs/>
          <w:color w:val="000000" w:themeColor="text1"/>
          <w:sz w:val="22"/>
          <w:szCs w:val="22"/>
        </w:rPr>
        <w:t>Respite Coordinatio</w:t>
      </w:r>
      <w:r w:rsidR="2DA0C13F" w:rsidRPr="5CC91821">
        <w:rPr>
          <w:rFonts w:asciiTheme="minorHAnsi" w:eastAsiaTheme="minorEastAsia" w:hAnsiTheme="minorHAnsi" w:cstheme="minorBidi"/>
          <w:b/>
          <w:bCs/>
          <w:color w:val="000000" w:themeColor="text1"/>
          <w:sz w:val="22"/>
          <w:szCs w:val="22"/>
        </w:rPr>
        <w:t xml:space="preserve">n </w:t>
      </w:r>
    </w:p>
    <w:p w14:paraId="4D8C3C54" w14:textId="405C6606" w:rsidR="2DA0C13F" w:rsidRDefault="00DF0ACF" w:rsidP="5CC91821">
      <w:pPr>
        <w:spacing w:after="160" w:line="259" w:lineRule="auto"/>
        <w:rPr>
          <w:rFonts w:ascii="Calibri" w:eastAsia="Calibri" w:hAnsi="Calibri" w:cs="Calibri"/>
          <w:color w:val="000000" w:themeColor="text1"/>
          <w:sz w:val="22"/>
          <w:szCs w:val="22"/>
        </w:rPr>
      </w:pPr>
      <w:r w:rsidRPr="0C11AFB0">
        <w:rPr>
          <w:rFonts w:ascii="Calibri" w:eastAsia="Calibri" w:hAnsi="Calibri" w:cs="Calibri"/>
          <w:color w:val="000000" w:themeColor="text1"/>
          <w:sz w:val="22"/>
          <w:szCs w:val="22"/>
        </w:rPr>
        <w:t xml:space="preserve">Respite Services and Housekeeping and Errands (H&amp;E) relieve unpaid caregivers by providing temporary care or supervision to adults with a functional disability, or assistance </w:t>
      </w:r>
      <w:r>
        <w:rPr>
          <w:rFonts w:ascii="Calibri" w:eastAsia="Calibri" w:hAnsi="Calibri" w:cs="Calibri"/>
          <w:color w:val="000000" w:themeColor="text1"/>
          <w:sz w:val="22"/>
          <w:szCs w:val="22"/>
        </w:rPr>
        <w:t>with</w:t>
      </w:r>
      <w:r w:rsidRPr="0C11AFB0">
        <w:rPr>
          <w:rFonts w:ascii="Calibri" w:eastAsia="Calibri" w:hAnsi="Calibri" w:cs="Calibri"/>
          <w:color w:val="000000" w:themeColor="text1"/>
          <w:sz w:val="22"/>
          <w:szCs w:val="22"/>
        </w:rPr>
        <w:t xml:space="preserve"> housekeeping and errand tasks</w:t>
      </w:r>
      <w:r w:rsidR="2620FD26" w:rsidRPr="0059035E">
        <w:rPr>
          <w:rFonts w:ascii="Calibri" w:eastAsia="Calibri" w:hAnsi="Calibri" w:cs="Calibri"/>
          <w:color w:val="000000" w:themeColor="text1"/>
          <w:sz w:val="22"/>
          <w:szCs w:val="22"/>
        </w:rPr>
        <w:t>.</w:t>
      </w:r>
      <w:r w:rsidR="1298DA0E" w:rsidRPr="0059035E">
        <w:rPr>
          <w:rFonts w:ascii="Calibri" w:eastAsia="Calibri" w:hAnsi="Calibri" w:cs="Calibri"/>
          <w:color w:val="000000" w:themeColor="text1"/>
          <w:sz w:val="22"/>
          <w:szCs w:val="22"/>
        </w:rPr>
        <w:t xml:space="preserve"> </w:t>
      </w:r>
      <w:r w:rsidR="6B6B4B16" w:rsidRPr="0059035E">
        <w:rPr>
          <w:rFonts w:ascii="Calibri" w:eastAsia="Calibri" w:hAnsi="Calibri" w:cs="Calibri"/>
          <w:color w:val="000000" w:themeColor="text1"/>
          <w:sz w:val="22"/>
          <w:szCs w:val="22"/>
        </w:rPr>
        <w:t>Respite</w:t>
      </w:r>
      <w:r w:rsidR="6B6B4B16" w:rsidRPr="0C11AFB0">
        <w:rPr>
          <w:rFonts w:ascii="Calibri" w:eastAsia="Calibri" w:hAnsi="Calibri" w:cs="Calibri"/>
          <w:color w:val="000000" w:themeColor="text1"/>
          <w:sz w:val="22"/>
          <w:szCs w:val="22"/>
        </w:rPr>
        <w:t xml:space="preserve"> </w:t>
      </w:r>
      <w:r w:rsidR="58945D91" w:rsidRPr="0C11AFB0">
        <w:rPr>
          <w:rFonts w:ascii="Calibri" w:eastAsia="Calibri" w:hAnsi="Calibri" w:cs="Calibri"/>
          <w:color w:val="000000" w:themeColor="text1"/>
          <w:sz w:val="22"/>
          <w:szCs w:val="22"/>
        </w:rPr>
        <w:t>C</w:t>
      </w:r>
      <w:r w:rsidR="6B6B4B16" w:rsidRPr="0C11AFB0">
        <w:rPr>
          <w:rFonts w:ascii="Calibri" w:eastAsia="Calibri" w:hAnsi="Calibri" w:cs="Calibri"/>
          <w:color w:val="000000" w:themeColor="text1"/>
          <w:sz w:val="22"/>
          <w:szCs w:val="22"/>
        </w:rPr>
        <w:t>oordination</w:t>
      </w:r>
      <w:r w:rsidR="66022AC4" w:rsidRPr="0C11AFB0">
        <w:rPr>
          <w:rFonts w:ascii="Calibri" w:eastAsia="Calibri" w:hAnsi="Calibri" w:cs="Calibri"/>
          <w:color w:val="000000" w:themeColor="text1"/>
          <w:sz w:val="22"/>
          <w:szCs w:val="22"/>
        </w:rPr>
        <w:t xml:space="preserve"> </w:t>
      </w:r>
      <w:r w:rsidR="6D4F4913" w:rsidRPr="0C11AFB0">
        <w:rPr>
          <w:rFonts w:ascii="Calibri" w:eastAsia="Calibri" w:hAnsi="Calibri" w:cs="Calibri"/>
          <w:color w:val="000000" w:themeColor="text1"/>
          <w:sz w:val="22"/>
          <w:szCs w:val="22"/>
        </w:rPr>
        <w:t xml:space="preserve">is the authorization and coordination of these services. </w:t>
      </w:r>
      <w:r w:rsidR="334F9966" w:rsidRPr="41A352D9">
        <w:rPr>
          <w:rFonts w:ascii="Calibri" w:eastAsia="Calibri" w:hAnsi="Calibri" w:cs="Calibri"/>
          <w:color w:val="000000" w:themeColor="text1"/>
          <w:sz w:val="22"/>
          <w:szCs w:val="22"/>
        </w:rPr>
        <w:t xml:space="preserve">Respite </w:t>
      </w:r>
      <w:r w:rsidR="3DCB6859" w:rsidRPr="41A352D9">
        <w:rPr>
          <w:rFonts w:ascii="Calibri" w:eastAsia="Calibri" w:hAnsi="Calibri" w:cs="Calibri"/>
          <w:color w:val="000000" w:themeColor="text1"/>
          <w:sz w:val="22"/>
          <w:szCs w:val="22"/>
        </w:rPr>
        <w:t>C</w:t>
      </w:r>
      <w:r w:rsidR="334F9966" w:rsidRPr="41A352D9">
        <w:rPr>
          <w:rFonts w:ascii="Calibri" w:eastAsia="Calibri" w:hAnsi="Calibri" w:cs="Calibri"/>
          <w:color w:val="000000" w:themeColor="text1"/>
          <w:sz w:val="22"/>
          <w:szCs w:val="22"/>
        </w:rPr>
        <w:t>oordination</w:t>
      </w:r>
      <w:r w:rsidR="6BBEBA86" w:rsidRPr="41A352D9">
        <w:rPr>
          <w:rFonts w:ascii="Calibri" w:eastAsia="Calibri" w:hAnsi="Calibri" w:cs="Calibri"/>
          <w:color w:val="000000" w:themeColor="text1"/>
          <w:sz w:val="22"/>
          <w:szCs w:val="22"/>
        </w:rPr>
        <w:t xml:space="preserve"> is performed by an agency </w:t>
      </w:r>
      <w:r w:rsidR="6BBEBA86" w:rsidRPr="00DB1909">
        <w:rPr>
          <w:rFonts w:ascii="Calibri" w:eastAsia="Calibri" w:hAnsi="Calibri" w:cs="Calibri"/>
          <w:color w:val="000000" w:themeColor="text1"/>
          <w:sz w:val="22"/>
          <w:szCs w:val="22"/>
        </w:rPr>
        <w:t>that is also qualified to provide TCARE® - Caregiver Assessment</w:t>
      </w:r>
      <w:r w:rsidR="334F9966" w:rsidRPr="41A352D9">
        <w:rPr>
          <w:rFonts w:ascii="Calibri" w:eastAsia="Calibri" w:hAnsi="Calibri" w:cs="Calibri"/>
          <w:color w:val="000000" w:themeColor="text1"/>
          <w:sz w:val="22"/>
          <w:szCs w:val="22"/>
        </w:rPr>
        <w:t xml:space="preserve"> </w:t>
      </w:r>
      <w:r w:rsidR="6BBEBA86" w:rsidRPr="41A352D9">
        <w:rPr>
          <w:rFonts w:ascii="Calibri" w:eastAsia="Calibri" w:hAnsi="Calibri" w:cs="Calibri"/>
          <w:color w:val="000000" w:themeColor="text1"/>
          <w:sz w:val="22"/>
          <w:szCs w:val="22"/>
        </w:rPr>
        <w:t xml:space="preserve">activities </w:t>
      </w:r>
      <w:r w:rsidR="334F9966" w:rsidRPr="41A352D9">
        <w:rPr>
          <w:rFonts w:ascii="Calibri" w:eastAsia="Calibri" w:hAnsi="Calibri" w:cs="Calibri"/>
          <w:color w:val="000000" w:themeColor="text1"/>
          <w:sz w:val="22"/>
          <w:szCs w:val="22"/>
        </w:rPr>
        <w:t xml:space="preserve">may include, but </w:t>
      </w:r>
      <w:r w:rsidR="6BBEBA86" w:rsidRPr="41A352D9">
        <w:rPr>
          <w:rFonts w:ascii="Calibri" w:eastAsia="Calibri" w:hAnsi="Calibri" w:cs="Calibri"/>
          <w:color w:val="000000" w:themeColor="text1"/>
          <w:sz w:val="22"/>
          <w:szCs w:val="22"/>
        </w:rPr>
        <w:t xml:space="preserve">are </w:t>
      </w:r>
      <w:r w:rsidR="334F9966" w:rsidRPr="41A352D9">
        <w:rPr>
          <w:rFonts w:ascii="Calibri" w:eastAsia="Calibri" w:hAnsi="Calibri" w:cs="Calibri"/>
          <w:color w:val="000000" w:themeColor="text1"/>
          <w:sz w:val="22"/>
          <w:szCs w:val="22"/>
        </w:rPr>
        <w:t>not limited to, the following:</w:t>
      </w:r>
    </w:p>
    <w:p w14:paraId="0B1DC1A3" w14:textId="35311F28" w:rsidR="2DA0C13F" w:rsidRDefault="43567DE3" w:rsidP="005C1C2D">
      <w:pPr>
        <w:pStyle w:val="ListParagraph"/>
        <w:numPr>
          <w:ilvl w:val="0"/>
          <w:numId w:val="5"/>
        </w:numPr>
        <w:spacing w:after="160" w:line="259" w:lineRule="auto"/>
        <w:rPr>
          <w:rFonts w:ascii="Calibri" w:eastAsia="Calibri" w:hAnsi="Calibri" w:cs="Calibri"/>
          <w:color w:val="000000" w:themeColor="text1"/>
        </w:rPr>
      </w:pPr>
      <w:r w:rsidRPr="66ABFD9F">
        <w:rPr>
          <w:rFonts w:ascii="Calibri" w:eastAsia="Calibri" w:hAnsi="Calibri" w:cs="Calibri"/>
          <w:color w:val="000000" w:themeColor="text1"/>
          <w:sz w:val="22"/>
          <w:szCs w:val="22"/>
        </w:rPr>
        <w:t xml:space="preserve">Receive referrals from Community Living Connections TCARE® - Caregiver Assessment agencies. </w:t>
      </w:r>
      <w:r w:rsidR="2DA0C13F" w:rsidRPr="50EEBF45">
        <w:rPr>
          <w:rFonts w:ascii="Calibri" w:eastAsia="Calibri" w:hAnsi="Calibri" w:cs="Calibri"/>
          <w:color w:val="000000" w:themeColor="text1"/>
          <w:sz w:val="22"/>
          <w:szCs w:val="22"/>
        </w:rPr>
        <w:t xml:space="preserve">Review and authorize </w:t>
      </w:r>
      <w:r w:rsidR="00FC13CD" w:rsidRPr="50EEBF45">
        <w:rPr>
          <w:rFonts w:ascii="Calibri" w:eastAsia="Calibri" w:hAnsi="Calibri" w:cs="Calibri"/>
          <w:color w:val="000000" w:themeColor="text1"/>
          <w:sz w:val="22"/>
          <w:szCs w:val="22"/>
        </w:rPr>
        <w:t>R</w:t>
      </w:r>
      <w:r w:rsidR="2DA0C13F" w:rsidRPr="50EEBF45">
        <w:rPr>
          <w:rFonts w:ascii="Calibri" w:eastAsia="Calibri" w:hAnsi="Calibri" w:cs="Calibri"/>
          <w:color w:val="000000" w:themeColor="text1"/>
          <w:sz w:val="22"/>
          <w:szCs w:val="22"/>
        </w:rPr>
        <w:t xml:space="preserve">espite </w:t>
      </w:r>
      <w:r w:rsidR="00FC13CD" w:rsidRPr="50EEBF45">
        <w:rPr>
          <w:rFonts w:ascii="Calibri" w:eastAsia="Calibri" w:hAnsi="Calibri" w:cs="Calibri"/>
          <w:color w:val="000000" w:themeColor="text1"/>
          <w:sz w:val="22"/>
          <w:szCs w:val="22"/>
        </w:rPr>
        <w:t>S</w:t>
      </w:r>
      <w:r w:rsidR="2DA0C13F" w:rsidRPr="50EEBF45">
        <w:rPr>
          <w:rFonts w:ascii="Calibri" w:eastAsia="Calibri" w:hAnsi="Calibri" w:cs="Calibri"/>
          <w:color w:val="000000" w:themeColor="text1"/>
          <w:sz w:val="22"/>
          <w:szCs w:val="22"/>
        </w:rPr>
        <w:t xml:space="preserve">ervices </w:t>
      </w:r>
      <w:r w:rsidR="1ACA0343" w:rsidRPr="66ABFD9F">
        <w:rPr>
          <w:rFonts w:ascii="Calibri" w:eastAsia="Calibri" w:hAnsi="Calibri" w:cs="Calibri"/>
          <w:color w:val="000000" w:themeColor="text1"/>
          <w:sz w:val="22"/>
          <w:szCs w:val="22"/>
        </w:rPr>
        <w:t xml:space="preserve">and </w:t>
      </w:r>
      <w:r w:rsidR="374B3AFD" w:rsidRPr="66ABFD9F">
        <w:rPr>
          <w:rFonts w:ascii="Calibri" w:eastAsia="Calibri" w:hAnsi="Calibri" w:cs="Calibri"/>
          <w:color w:val="000000" w:themeColor="text1"/>
          <w:sz w:val="22"/>
          <w:szCs w:val="22"/>
        </w:rPr>
        <w:t xml:space="preserve">Housekeeping and Errands (H&amp;E) </w:t>
      </w:r>
      <w:r w:rsidR="465C80CA" w:rsidRPr="66ABFD9F">
        <w:rPr>
          <w:rFonts w:ascii="Calibri" w:eastAsia="Calibri" w:hAnsi="Calibri" w:cs="Calibri"/>
          <w:color w:val="000000" w:themeColor="text1"/>
          <w:sz w:val="22"/>
          <w:szCs w:val="22"/>
        </w:rPr>
        <w:t xml:space="preserve">for caregivers </w:t>
      </w:r>
      <w:r w:rsidR="2DA0C13F" w:rsidRPr="50EEBF45">
        <w:rPr>
          <w:rFonts w:ascii="Calibri" w:eastAsia="Calibri" w:hAnsi="Calibri" w:cs="Calibri"/>
          <w:color w:val="000000" w:themeColor="text1"/>
          <w:sz w:val="22"/>
          <w:szCs w:val="22"/>
        </w:rPr>
        <w:t xml:space="preserve">as determined by </w:t>
      </w:r>
      <w:r w:rsidR="1298DA0E" w:rsidRPr="66ABFD9F">
        <w:rPr>
          <w:rFonts w:ascii="Calibri" w:eastAsia="Calibri" w:hAnsi="Calibri" w:cs="Calibri"/>
          <w:color w:val="000000" w:themeColor="text1"/>
          <w:sz w:val="22"/>
          <w:szCs w:val="22"/>
        </w:rPr>
        <w:t>TCARE®.</w:t>
      </w:r>
    </w:p>
    <w:p w14:paraId="10750A91" w14:textId="4E3AE747" w:rsidR="596EE874" w:rsidRDefault="596EE874" w:rsidP="66ABFD9F">
      <w:pPr>
        <w:pStyle w:val="ListParagraph"/>
        <w:numPr>
          <w:ilvl w:val="0"/>
          <w:numId w:val="5"/>
        </w:numPr>
        <w:spacing w:after="160" w:line="259" w:lineRule="auto"/>
        <w:rPr>
          <w:rFonts w:ascii="Calibri" w:eastAsia="Calibri" w:hAnsi="Calibri" w:cs="Calibri"/>
          <w:color w:val="000000" w:themeColor="text1"/>
        </w:rPr>
      </w:pPr>
      <w:r w:rsidRPr="66ABFD9F">
        <w:rPr>
          <w:rFonts w:ascii="Calibri" w:eastAsia="Calibri" w:hAnsi="Calibri" w:cs="Calibri"/>
          <w:color w:val="000000" w:themeColor="text1"/>
          <w:sz w:val="22"/>
          <w:szCs w:val="22"/>
        </w:rPr>
        <w:t>Monitor participant services and communicate with Community Living Connections agenc</w:t>
      </w:r>
      <w:r w:rsidR="0E445DBB" w:rsidRPr="66ABFD9F">
        <w:rPr>
          <w:rFonts w:ascii="Calibri" w:eastAsia="Calibri" w:hAnsi="Calibri" w:cs="Calibri"/>
          <w:color w:val="000000" w:themeColor="text1"/>
          <w:sz w:val="22"/>
          <w:szCs w:val="22"/>
        </w:rPr>
        <w:t>ies</w:t>
      </w:r>
      <w:r w:rsidRPr="66ABFD9F">
        <w:rPr>
          <w:rFonts w:ascii="Calibri" w:eastAsia="Calibri" w:hAnsi="Calibri" w:cs="Calibri"/>
          <w:color w:val="000000" w:themeColor="text1"/>
          <w:sz w:val="22"/>
          <w:szCs w:val="22"/>
        </w:rPr>
        <w:t xml:space="preserve">, service provider </w:t>
      </w:r>
      <w:r w:rsidR="0ED8D1C1" w:rsidRPr="66ABFD9F">
        <w:rPr>
          <w:rFonts w:ascii="Calibri" w:eastAsia="Calibri" w:hAnsi="Calibri" w:cs="Calibri"/>
          <w:color w:val="000000" w:themeColor="text1"/>
          <w:sz w:val="22"/>
          <w:szCs w:val="22"/>
        </w:rPr>
        <w:t>agencies</w:t>
      </w:r>
      <w:r w:rsidRPr="66ABFD9F">
        <w:rPr>
          <w:rFonts w:ascii="Calibri" w:eastAsia="Calibri" w:hAnsi="Calibri" w:cs="Calibri"/>
          <w:color w:val="000000" w:themeColor="text1"/>
          <w:sz w:val="22"/>
          <w:szCs w:val="22"/>
        </w:rPr>
        <w:t>, and caregiver</w:t>
      </w:r>
      <w:r w:rsidR="1AE3A04A" w:rsidRPr="66ABFD9F">
        <w:rPr>
          <w:rFonts w:ascii="Calibri" w:eastAsia="Calibri" w:hAnsi="Calibri" w:cs="Calibri"/>
          <w:color w:val="000000" w:themeColor="text1"/>
          <w:sz w:val="22"/>
          <w:szCs w:val="22"/>
        </w:rPr>
        <w:t>s</w:t>
      </w:r>
      <w:r w:rsidRPr="66ABFD9F">
        <w:rPr>
          <w:rFonts w:ascii="Calibri" w:eastAsia="Calibri" w:hAnsi="Calibri" w:cs="Calibri"/>
          <w:color w:val="000000" w:themeColor="text1"/>
          <w:sz w:val="22"/>
          <w:szCs w:val="22"/>
        </w:rPr>
        <w:t xml:space="preserve"> or care receiver</w:t>
      </w:r>
      <w:r w:rsidR="3D0C8D84" w:rsidRPr="66ABFD9F">
        <w:rPr>
          <w:rFonts w:ascii="Calibri" w:eastAsia="Calibri" w:hAnsi="Calibri" w:cs="Calibri"/>
          <w:color w:val="000000" w:themeColor="text1"/>
          <w:sz w:val="22"/>
          <w:szCs w:val="22"/>
        </w:rPr>
        <w:t>s</w:t>
      </w:r>
      <w:r w:rsidRPr="66ABFD9F">
        <w:rPr>
          <w:rFonts w:ascii="Calibri" w:eastAsia="Calibri" w:hAnsi="Calibri" w:cs="Calibri"/>
          <w:color w:val="000000" w:themeColor="text1"/>
          <w:sz w:val="22"/>
          <w:szCs w:val="22"/>
        </w:rPr>
        <w:t xml:space="preserve">. </w:t>
      </w:r>
    </w:p>
    <w:p w14:paraId="1C59BAFA" w14:textId="494FC3FD" w:rsidR="596EE874" w:rsidRDefault="596EE874" w:rsidP="66ABFD9F">
      <w:pPr>
        <w:pStyle w:val="ListParagraph"/>
        <w:numPr>
          <w:ilvl w:val="0"/>
          <w:numId w:val="5"/>
        </w:numPr>
        <w:spacing w:after="160" w:line="259" w:lineRule="auto"/>
        <w:rPr>
          <w:rFonts w:ascii="Calibri" w:eastAsia="Calibri" w:hAnsi="Calibri" w:cs="Calibri"/>
          <w:color w:val="000000" w:themeColor="text1"/>
        </w:rPr>
      </w:pPr>
      <w:r w:rsidRPr="66ABFD9F">
        <w:rPr>
          <w:rFonts w:ascii="Calibri" w:eastAsia="Calibri" w:hAnsi="Calibri" w:cs="Calibri"/>
          <w:color w:val="000000" w:themeColor="text1"/>
          <w:sz w:val="22"/>
          <w:szCs w:val="22"/>
        </w:rPr>
        <w:t xml:space="preserve">Provide </w:t>
      </w:r>
      <w:r w:rsidRPr="66ABFD9F">
        <w:rPr>
          <w:rFonts w:asciiTheme="minorHAnsi" w:eastAsiaTheme="minorEastAsia" w:hAnsiTheme="minorHAnsi" w:cstheme="minorBidi"/>
          <w:color w:val="000000" w:themeColor="text1"/>
          <w:sz w:val="22"/>
          <w:szCs w:val="22"/>
        </w:rPr>
        <w:t>TCARE® - Caregiver Assessment services</w:t>
      </w:r>
      <w:r w:rsidRPr="66ABFD9F">
        <w:rPr>
          <w:rFonts w:ascii="Calibri" w:eastAsia="Calibri" w:hAnsi="Calibri" w:cs="Calibri"/>
          <w:color w:val="000000" w:themeColor="text1"/>
          <w:sz w:val="22"/>
          <w:szCs w:val="22"/>
        </w:rPr>
        <w:t xml:space="preserve"> for </w:t>
      </w:r>
      <w:r w:rsidR="01192482" w:rsidRPr="66ABFD9F">
        <w:rPr>
          <w:rFonts w:ascii="Calibri" w:eastAsia="Calibri" w:hAnsi="Calibri" w:cs="Calibri"/>
          <w:color w:val="000000" w:themeColor="text1"/>
          <w:sz w:val="22"/>
          <w:szCs w:val="22"/>
        </w:rPr>
        <w:t>caregiver</w:t>
      </w:r>
      <w:r w:rsidRPr="66ABFD9F">
        <w:rPr>
          <w:rFonts w:ascii="Calibri" w:eastAsia="Calibri" w:hAnsi="Calibri" w:cs="Calibri"/>
          <w:color w:val="000000" w:themeColor="text1"/>
          <w:sz w:val="22"/>
          <w:szCs w:val="22"/>
        </w:rPr>
        <w:t xml:space="preserve">s, as appropriate. </w:t>
      </w:r>
    </w:p>
    <w:p w14:paraId="6AD410C6" w14:textId="670A0D1D" w:rsidR="685F9F0B" w:rsidRDefault="685F9F0B" w:rsidP="66ABFD9F">
      <w:pPr>
        <w:pStyle w:val="ListParagraph"/>
        <w:numPr>
          <w:ilvl w:val="0"/>
          <w:numId w:val="5"/>
        </w:numPr>
        <w:spacing w:after="160" w:line="259" w:lineRule="auto"/>
        <w:rPr>
          <w:rFonts w:ascii="Calibri" w:eastAsia="Calibri" w:hAnsi="Calibri" w:cs="Calibri"/>
          <w:color w:val="000000" w:themeColor="text1"/>
          <w:sz w:val="22"/>
          <w:szCs w:val="22"/>
        </w:rPr>
      </w:pPr>
      <w:r w:rsidRPr="66ABFD9F">
        <w:rPr>
          <w:rFonts w:ascii="Calibri" w:eastAsia="Calibri" w:hAnsi="Calibri" w:cs="Calibri"/>
          <w:color w:val="000000" w:themeColor="text1"/>
          <w:sz w:val="22"/>
          <w:szCs w:val="22"/>
        </w:rPr>
        <w:t>Review</w:t>
      </w:r>
      <w:r w:rsidR="1298DA0E" w:rsidRPr="66ABFD9F">
        <w:rPr>
          <w:rFonts w:ascii="Calibri" w:eastAsia="Calibri" w:hAnsi="Calibri" w:cs="Calibri"/>
          <w:color w:val="000000" w:themeColor="text1"/>
          <w:sz w:val="22"/>
          <w:szCs w:val="22"/>
        </w:rPr>
        <w:t xml:space="preserve"> budget</w:t>
      </w:r>
      <w:r w:rsidR="29A86621" w:rsidRPr="66ABFD9F">
        <w:rPr>
          <w:rFonts w:ascii="Calibri" w:eastAsia="Calibri" w:hAnsi="Calibri" w:cs="Calibri"/>
          <w:color w:val="000000" w:themeColor="text1"/>
          <w:sz w:val="22"/>
          <w:szCs w:val="22"/>
        </w:rPr>
        <w:t>, record authorization information in ADS Case Managed Care system</w:t>
      </w:r>
      <w:r w:rsidR="0DBF3814" w:rsidRPr="66ABFD9F">
        <w:rPr>
          <w:rFonts w:ascii="Calibri" w:eastAsia="Calibri" w:hAnsi="Calibri" w:cs="Calibri"/>
          <w:color w:val="000000" w:themeColor="text1"/>
          <w:sz w:val="22"/>
          <w:szCs w:val="22"/>
        </w:rPr>
        <w:t xml:space="preserve"> </w:t>
      </w:r>
      <w:r w:rsidR="00693108" w:rsidRPr="66ABFD9F">
        <w:rPr>
          <w:rFonts w:ascii="Calibri" w:eastAsia="Calibri" w:hAnsi="Calibri" w:cs="Calibri"/>
          <w:color w:val="000000" w:themeColor="text1"/>
          <w:sz w:val="22"/>
          <w:szCs w:val="22"/>
        </w:rPr>
        <w:t>or other system of record</w:t>
      </w:r>
      <w:r w:rsidR="7574E9BC" w:rsidRPr="66ABFD9F">
        <w:rPr>
          <w:rFonts w:ascii="Calibri" w:eastAsia="Calibri" w:hAnsi="Calibri" w:cs="Calibri"/>
          <w:color w:val="000000" w:themeColor="text1"/>
          <w:sz w:val="22"/>
          <w:szCs w:val="22"/>
        </w:rPr>
        <w:t>,</w:t>
      </w:r>
      <w:r w:rsidR="0DBF3814" w:rsidRPr="66ABFD9F">
        <w:rPr>
          <w:rFonts w:ascii="Calibri" w:eastAsia="Calibri" w:hAnsi="Calibri" w:cs="Calibri"/>
          <w:color w:val="000000" w:themeColor="text1"/>
          <w:sz w:val="22"/>
          <w:szCs w:val="22"/>
        </w:rPr>
        <w:t xml:space="preserve"> and </w:t>
      </w:r>
      <w:r w:rsidR="51964DF1" w:rsidRPr="66ABFD9F">
        <w:rPr>
          <w:rFonts w:ascii="Calibri" w:eastAsia="Calibri" w:hAnsi="Calibri" w:cs="Calibri"/>
          <w:color w:val="000000" w:themeColor="text1"/>
          <w:sz w:val="22"/>
          <w:szCs w:val="22"/>
        </w:rPr>
        <w:t>coordinate with ADS</w:t>
      </w:r>
      <w:r w:rsidR="29A86621" w:rsidRPr="66ABFD9F">
        <w:rPr>
          <w:rFonts w:ascii="Calibri" w:eastAsia="Calibri" w:hAnsi="Calibri" w:cs="Calibri"/>
          <w:color w:val="000000" w:themeColor="text1"/>
          <w:sz w:val="22"/>
          <w:szCs w:val="22"/>
        </w:rPr>
        <w:t xml:space="preserve"> staff </w:t>
      </w:r>
      <w:r w:rsidR="1B629553" w:rsidRPr="66ABFD9F">
        <w:rPr>
          <w:rFonts w:ascii="Calibri" w:eastAsia="Calibri" w:hAnsi="Calibri" w:cs="Calibri"/>
          <w:color w:val="000000" w:themeColor="text1"/>
          <w:sz w:val="22"/>
          <w:szCs w:val="22"/>
        </w:rPr>
        <w:t xml:space="preserve">to support budget and service </w:t>
      </w:r>
      <w:r w:rsidRPr="66ABFD9F">
        <w:rPr>
          <w:rFonts w:ascii="Calibri" w:eastAsia="Calibri" w:hAnsi="Calibri" w:cs="Calibri"/>
          <w:color w:val="000000" w:themeColor="text1"/>
          <w:sz w:val="22"/>
          <w:szCs w:val="22"/>
        </w:rPr>
        <w:t>monitoring</w:t>
      </w:r>
      <w:r w:rsidR="29A86621" w:rsidRPr="66ABFD9F">
        <w:rPr>
          <w:rFonts w:ascii="Calibri" w:eastAsia="Calibri" w:hAnsi="Calibri" w:cs="Calibri"/>
          <w:color w:val="000000" w:themeColor="text1"/>
          <w:sz w:val="22"/>
          <w:szCs w:val="22"/>
        </w:rPr>
        <w:t>.</w:t>
      </w:r>
    </w:p>
    <w:p w14:paraId="4AB3B492" w14:textId="77777777" w:rsidR="00E02196" w:rsidRDefault="00E02196" w:rsidP="00E02196">
      <w:pPr>
        <w:pStyle w:val="ListParagraph"/>
        <w:spacing w:after="160" w:line="259" w:lineRule="auto"/>
        <w:ind w:left="1080"/>
        <w:rPr>
          <w:rFonts w:ascii="Calibri" w:eastAsia="Calibri" w:hAnsi="Calibri" w:cs="Calibri"/>
          <w:color w:val="000000" w:themeColor="text1"/>
          <w:sz w:val="22"/>
          <w:szCs w:val="22"/>
        </w:rPr>
      </w:pPr>
    </w:p>
    <w:p w14:paraId="54B1C7A5" w14:textId="646E6D20" w:rsidR="72C7F545" w:rsidRDefault="72C7F545" w:rsidP="005C1C2D">
      <w:pPr>
        <w:pStyle w:val="ListParagraph"/>
        <w:numPr>
          <w:ilvl w:val="0"/>
          <w:numId w:val="13"/>
        </w:numPr>
        <w:rPr>
          <w:rFonts w:asciiTheme="minorHAnsi" w:eastAsiaTheme="minorEastAsia" w:hAnsiTheme="minorHAnsi" w:cstheme="minorBidi"/>
          <w:b/>
          <w:bCs/>
          <w:sz w:val="22"/>
          <w:szCs w:val="22"/>
        </w:rPr>
      </w:pPr>
      <w:r w:rsidRPr="25B3AC7D">
        <w:rPr>
          <w:rFonts w:asciiTheme="minorHAnsi" w:eastAsiaTheme="minorEastAsia" w:hAnsiTheme="minorHAnsi" w:cstheme="minorBidi"/>
          <w:b/>
          <w:bCs/>
          <w:sz w:val="22"/>
          <w:szCs w:val="22"/>
        </w:rPr>
        <w:t xml:space="preserve">Caregiver Counseling  </w:t>
      </w:r>
    </w:p>
    <w:p w14:paraId="2110F667" w14:textId="7FCF18F0" w:rsidR="0095730F" w:rsidRPr="0095730F" w:rsidRDefault="517A7D4B" w:rsidP="5656E603">
      <w:pPr>
        <w:spacing w:after="160" w:line="259" w:lineRule="auto"/>
        <w:rPr>
          <w:rFonts w:ascii="Calibri" w:eastAsia="Calibri" w:hAnsi="Calibri" w:cs="Calibri"/>
          <w:sz w:val="22"/>
          <w:szCs w:val="22"/>
        </w:rPr>
      </w:pPr>
      <w:r w:rsidRPr="61B619F5">
        <w:rPr>
          <w:rFonts w:ascii="Calibri" w:eastAsia="Calibri" w:hAnsi="Calibri" w:cs="Calibri"/>
          <w:color w:val="000000" w:themeColor="text1"/>
          <w:sz w:val="22"/>
          <w:szCs w:val="22"/>
        </w:rPr>
        <w:t xml:space="preserve">Caregiver </w:t>
      </w:r>
      <w:r w:rsidR="00152F1C" w:rsidRPr="61B619F5">
        <w:rPr>
          <w:rFonts w:ascii="Calibri" w:eastAsia="Calibri" w:hAnsi="Calibri" w:cs="Calibri"/>
          <w:color w:val="000000" w:themeColor="text1"/>
          <w:sz w:val="22"/>
          <w:szCs w:val="22"/>
        </w:rPr>
        <w:t>C</w:t>
      </w:r>
      <w:r w:rsidRPr="61B619F5">
        <w:rPr>
          <w:rFonts w:ascii="Calibri" w:eastAsia="Calibri" w:hAnsi="Calibri" w:cs="Calibri"/>
          <w:color w:val="000000" w:themeColor="text1"/>
          <w:sz w:val="22"/>
          <w:szCs w:val="22"/>
        </w:rPr>
        <w:t xml:space="preserve">ounseling </w:t>
      </w:r>
      <w:r w:rsidR="00BA3464" w:rsidRPr="61B619F5">
        <w:rPr>
          <w:rFonts w:ascii="Calibri" w:eastAsia="Calibri" w:hAnsi="Calibri" w:cs="Calibri"/>
          <w:color w:val="000000" w:themeColor="text1"/>
          <w:sz w:val="22"/>
          <w:szCs w:val="22"/>
        </w:rPr>
        <w:t>is a short</w:t>
      </w:r>
      <w:r w:rsidR="007F2205" w:rsidRPr="61B619F5">
        <w:rPr>
          <w:rFonts w:ascii="Calibri" w:eastAsia="Calibri" w:hAnsi="Calibri" w:cs="Calibri"/>
          <w:color w:val="000000" w:themeColor="text1"/>
          <w:sz w:val="22"/>
          <w:szCs w:val="22"/>
        </w:rPr>
        <w:t>-</w:t>
      </w:r>
      <w:r w:rsidR="00BA3464" w:rsidRPr="61B619F5">
        <w:rPr>
          <w:rFonts w:ascii="Calibri" w:eastAsia="Calibri" w:hAnsi="Calibri" w:cs="Calibri"/>
          <w:color w:val="000000" w:themeColor="text1"/>
          <w:sz w:val="22"/>
          <w:szCs w:val="22"/>
        </w:rPr>
        <w:t>term</w:t>
      </w:r>
      <w:r w:rsidR="007F2205" w:rsidRPr="61B619F5">
        <w:rPr>
          <w:rFonts w:ascii="Calibri" w:eastAsia="Calibri" w:hAnsi="Calibri" w:cs="Calibri"/>
          <w:color w:val="000000" w:themeColor="text1"/>
          <w:sz w:val="22"/>
          <w:szCs w:val="22"/>
        </w:rPr>
        <w:t xml:space="preserve"> mental health</w:t>
      </w:r>
      <w:r w:rsidR="00BA3464" w:rsidRPr="61B619F5">
        <w:rPr>
          <w:rFonts w:ascii="Calibri" w:eastAsia="Calibri" w:hAnsi="Calibri" w:cs="Calibri"/>
          <w:color w:val="000000" w:themeColor="text1"/>
          <w:sz w:val="22"/>
          <w:szCs w:val="22"/>
        </w:rPr>
        <w:t xml:space="preserve"> intervention that </w:t>
      </w:r>
      <w:r w:rsidRPr="61B619F5">
        <w:rPr>
          <w:rFonts w:ascii="Calibri" w:eastAsia="Calibri" w:hAnsi="Calibri" w:cs="Calibri"/>
          <w:color w:val="000000" w:themeColor="text1"/>
          <w:sz w:val="22"/>
          <w:szCs w:val="22"/>
        </w:rPr>
        <w:t xml:space="preserve">provides emotional support, assistance with decision-making and problem solving, </w:t>
      </w:r>
      <w:r w:rsidR="007F2205" w:rsidRPr="61B619F5">
        <w:rPr>
          <w:rFonts w:ascii="Calibri" w:eastAsia="Calibri" w:hAnsi="Calibri" w:cs="Calibri"/>
          <w:color w:val="000000" w:themeColor="text1"/>
          <w:sz w:val="22"/>
          <w:szCs w:val="22"/>
        </w:rPr>
        <w:t xml:space="preserve">and </w:t>
      </w:r>
      <w:r w:rsidR="00A85635" w:rsidRPr="61B619F5">
        <w:rPr>
          <w:rFonts w:ascii="Calibri" w:eastAsia="Calibri" w:hAnsi="Calibri" w:cs="Calibri"/>
          <w:color w:val="000000" w:themeColor="text1"/>
          <w:sz w:val="22"/>
          <w:szCs w:val="22"/>
        </w:rPr>
        <w:t>coaching on</w:t>
      </w:r>
      <w:r w:rsidRPr="61B619F5">
        <w:rPr>
          <w:rFonts w:ascii="Calibri" w:eastAsia="Calibri" w:hAnsi="Calibri" w:cs="Calibri"/>
          <w:color w:val="000000" w:themeColor="text1"/>
          <w:sz w:val="22"/>
          <w:szCs w:val="22"/>
        </w:rPr>
        <w:t xml:space="preserve"> coping skills</w:t>
      </w:r>
      <w:r w:rsidR="00597C41" w:rsidRPr="61B619F5">
        <w:rPr>
          <w:rFonts w:ascii="Calibri" w:eastAsia="Calibri" w:hAnsi="Calibri" w:cs="Calibri"/>
          <w:color w:val="000000" w:themeColor="text1"/>
          <w:sz w:val="22"/>
          <w:szCs w:val="22"/>
        </w:rPr>
        <w:t xml:space="preserve">. </w:t>
      </w:r>
      <w:r w:rsidR="00152F1C" w:rsidRPr="61B619F5">
        <w:rPr>
          <w:rFonts w:ascii="Calibri" w:eastAsia="Calibri" w:hAnsi="Calibri" w:cs="Calibri"/>
          <w:color w:val="000000" w:themeColor="text1"/>
          <w:sz w:val="22"/>
          <w:szCs w:val="22"/>
        </w:rPr>
        <w:t xml:space="preserve">Caregiver Counseling </w:t>
      </w:r>
      <w:r w:rsidR="00BA3464" w:rsidRPr="61B619F5">
        <w:rPr>
          <w:rFonts w:ascii="Calibri" w:eastAsia="Calibri" w:hAnsi="Calibri" w:cs="Calibri"/>
          <w:color w:val="000000" w:themeColor="text1"/>
          <w:sz w:val="22"/>
          <w:szCs w:val="22"/>
        </w:rPr>
        <w:t>consist</w:t>
      </w:r>
      <w:r w:rsidR="00E1079E" w:rsidRPr="61B619F5">
        <w:rPr>
          <w:rFonts w:ascii="Calibri" w:eastAsia="Calibri" w:hAnsi="Calibri" w:cs="Calibri"/>
          <w:color w:val="000000" w:themeColor="text1"/>
          <w:sz w:val="22"/>
          <w:szCs w:val="22"/>
        </w:rPr>
        <w:t>s</w:t>
      </w:r>
      <w:r w:rsidR="00BA3464" w:rsidRPr="61B619F5">
        <w:rPr>
          <w:rFonts w:ascii="Calibri" w:eastAsia="Calibri" w:hAnsi="Calibri" w:cs="Calibri"/>
          <w:color w:val="000000" w:themeColor="text1"/>
          <w:sz w:val="22"/>
          <w:szCs w:val="22"/>
        </w:rPr>
        <w:t xml:space="preserve"> of </w:t>
      </w:r>
      <w:r w:rsidRPr="61B619F5">
        <w:rPr>
          <w:rFonts w:ascii="Calibri" w:eastAsia="Calibri" w:hAnsi="Calibri" w:cs="Calibri"/>
          <w:color w:val="000000" w:themeColor="text1"/>
          <w:sz w:val="22"/>
          <w:szCs w:val="22"/>
        </w:rPr>
        <w:t>6-12 sessions</w:t>
      </w:r>
      <w:r w:rsidR="00CE1D3B" w:rsidRPr="61B619F5">
        <w:rPr>
          <w:rFonts w:ascii="Calibri" w:eastAsia="Calibri" w:hAnsi="Calibri" w:cs="Calibri"/>
          <w:color w:val="000000" w:themeColor="text1"/>
          <w:sz w:val="22"/>
          <w:szCs w:val="22"/>
        </w:rPr>
        <w:t xml:space="preserve"> delivered </w:t>
      </w:r>
      <w:r w:rsidR="3720BE47" w:rsidRPr="61B619F5">
        <w:rPr>
          <w:rFonts w:ascii="Calibri" w:eastAsia="Calibri" w:hAnsi="Calibri" w:cs="Calibri"/>
          <w:color w:val="000000" w:themeColor="text1"/>
          <w:sz w:val="22"/>
          <w:szCs w:val="22"/>
        </w:rPr>
        <w:t xml:space="preserve">to caregivers, and may also involve the </w:t>
      </w:r>
      <w:r w:rsidR="3720BE47" w:rsidRPr="61B619F5">
        <w:rPr>
          <w:rFonts w:ascii="Calibri" w:eastAsia="Calibri" w:hAnsi="Calibri" w:cs="Calibri"/>
          <w:color w:val="212121"/>
          <w:sz w:val="22"/>
          <w:szCs w:val="22"/>
        </w:rPr>
        <w:t>care receiver, family, &amp;/or loved ones.</w:t>
      </w:r>
    </w:p>
    <w:p w14:paraId="5F6969D8" w14:textId="1FEDA46D" w:rsidR="0095730F" w:rsidRDefault="0095730F" w:rsidP="00AB478A">
      <w:pPr>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Counseling services may</w:t>
      </w:r>
      <w:r w:rsidR="517A7D4B" w:rsidRPr="005A5474">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address but</w:t>
      </w:r>
      <w:r w:rsidR="517A7D4B" w:rsidRPr="005A5474">
        <w:rPr>
          <w:rFonts w:ascii="Calibri" w:eastAsia="Calibri" w:hAnsi="Calibri" w:cs="Calibri"/>
          <w:color w:val="000000" w:themeColor="text1"/>
          <w:sz w:val="22"/>
          <w:szCs w:val="22"/>
        </w:rPr>
        <w:t xml:space="preserve"> are not limited to</w:t>
      </w:r>
      <w:r w:rsidR="004046AF">
        <w:rPr>
          <w:rFonts w:ascii="Calibri" w:eastAsia="Calibri" w:hAnsi="Calibri" w:cs="Calibri"/>
          <w:color w:val="000000" w:themeColor="text1"/>
          <w:sz w:val="22"/>
          <w:szCs w:val="22"/>
        </w:rPr>
        <w:t xml:space="preserve"> the following topics</w:t>
      </w:r>
      <w:r w:rsidR="517A7D4B" w:rsidRPr="005A5474">
        <w:rPr>
          <w:rFonts w:ascii="Calibri" w:eastAsia="Calibri" w:hAnsi="Calibri" w:cs="Calibri"/>
          <w:color w:val="000000" w:themeColor="text1"/>
          <w:sz w:val="22"/>
          <w:szCs w:val="22"/>
        </w:rPr>
        <w:t>: identifying the caregiver’s personal strengths and abilities, managing short</w:t>
      </w:r>
      <w:r w:rsidR="517A7D4B" w:rsidRPr="5CC91821">
        <w:rPr>
          <w:rFonts w:ascii="Calibri" w:eastAsia="Calibri" w:hAnsi="Calibri" w:cs="Calibri"/>
          <w:color w:val="000000" w:themeColor="text1"/>
          <w:sz w:val="22"/>
          <w:szCs w:val="22"/>
        </w:rPr>
        <w:t xml:space="preserve">- and long-term care decisions and planning, </w:t>
      </w:r>
      <w:r w:rsidR="004046AF">
        <w:rPr>
          <w:rFonts w:ascii="Calibri" w:eastAsia="Calibri" w:hAnsi="Calibri" w:cs="Calibri"/>
          <w:color w:val="000000" w:themeColor="text1"/>
          <w:sz w:val="22"/>
          <w:szCs w:val="22"/>
        </w:rPr>
        <w:t xml:space="preserve">alternative ways to express anger or frustration; </w:t>
      </w:r>
      <w:r w:rsidR="00AE007C">
        <w:rPr>
          <w:rFonts w:ascii="Calibri" w:eastAsia="Calibri" w:hAnsi="Calibri" w:cs="Calibri"/>
          <w:color w:val="000000" w:themeColor="text1"/>
          <w:sz w:val="22"/>
          <w:szCs w:val="22"/>
        </w:rPr>
        <w:t>caregiver journey and identity change</w:t>
      </w:r>
      <w:r w:rsidR="00711074">
        <w:rPr>
          <w:rFonts w:ascii="Calibri" w:eastAsia="Calibri" w:hAnsi="Calibri" w:cs="Calibri"/>
          <w:color w:val="000000" w:themeColor="text1"/>
          <w:sz w:val="22"/>
          <w:szCs w:val="22"/>
        </w:rPr>
        <w:t xml:space="preserve">, </w:t>
      </w:r>
      <w:r w:rsidR="00AE007C">
        <w:rPr>
          <w:rFonts w:ascii="Calibri" w:eastAsia="Calibri" w:hAnsi="Calibri" w:cs="Calibri"/>
          <w:color w:val="000000" w:themeColor="text1"/>
          <w:sz w:val="22"/>
          <w:szCs w:val="22"/>
        </w:rPr>
        <w:t xml:space="preserve">family communication and relationships, </w:t>
      </w:r>
      <w:r w:rsidR="517A7D4B" w:rsidRPr="5CC91821">
        <w:rPr>
          <w:rFonts w:ascii="Calibri" w:eastAsia="Calibri" w:hAnsi="Calibri" w:cs="Calibri"/>
          <w:color w:val="000000" w:themeColor="text1"/>
          <w:sz w:val="22"/>
          <w:szCs w:val="22"/>
        </w:rPr>
        <w:t>and developing strategies to better manage and cope with their caregiver role.</w:t>
      </w:r>
      <w:r w:rsidR="00597C41" w:rsidRPr="005A5474">
        <w:rPr>
          <w:rFonts w:ascii="Calibri" w:eastAsia="Calibri" w:hAnsi="Calibri" w:cs="Calibri"/>
          <w:color w:val="000000" w:themeColor="text1"/>
          <w:sz w:val="22"/>
          <w:szCs w:val="22"/>
        </w:rPr>
        <w:t xml:space="preserve"> </w:t>
      </w:r>
    </w:p>
    <w:p w14:paraId="40AFB394" w14:textId="7E7B6EFF" w:rsidR="008A65DE" w:rsidRDefault="0095730F" w:rsidP="008A65DE">
      <w:pPr>
        <w:spacing w:after="160" w:line="259" w:lineRule="auto"/>
        <w:rPr>
          <w:rFonts w:ascii="Calibri" w:eastAsia="Calibri" w:hAnsi="Calibri" w:cs="Calibri"/>
          <w:color w:val="000000" w:themeColor="text1"/>
          <w:sz w:val="22"/>
          <w:szCs w:val="22"/>
        </w:rPr>
      </w:pPr>
      <w:r w:rsidRPr="00597C41">
        <w:rPr>
          <w:rFonts w:ascii="Calibri" w:eastAsia="Calibri" w:hAnsi="Calibri" w:cs="Calibri"/>
          <w:color w:val="000000" w:themeColor="text1"/>
          <w:sz w:val="22"/>
          <w:szCs w:val="22"/>
        </w:rPr>
        <w:t xml:space="preserve">The service is provided in person, by phone or confidential on-line platform based on </w:t>
      </w:r>
      <w:r w:rsidR="006D286B">
        <w:rPr>
          <w:rFonts w:ascii="Calibri" w:eastAsia="Calibri" w:hAnsi="Calibri" w:cs="Calibri"/>
          <w:color w:val="000000" w:themeColor="text1"/>
          <w:sz w:val="22"/>
          <w:szCs w:val="22"/>
        </w:rPr>
        <w:t>participant</w:t>
      </w:r>
      <w:r w:rsidRPr="00597C41">
        <w:rPr>
          <w:rFonts w:ascii="Calibri" w:eastAsia="Calibri" w:hAnsi="Calibri" w:cs="Calibri"/>
          <w:color w:val="000000" w:themeColor="text1"/>
          <w:sz w:val="22"/>
          <w:szCs w:val="22"/>
        </w:rPr>
        <w:t xml:space="preserve"> preference and availability</w:t>
      </w:r>
      <w:r w:rsidR="00774322">
        <w:rPr>
          <w:rFonts w:ascii="Calibri" w:eastAsia="Calibri" w:hAnsi="Calibri" w:cs="Calibri"/>
          <w:color w:val="000000" w:themeColor="text1"/>
          <w:sz w:val="22"/>
          <w:szCs w:val="22"/>
        </w:rPr>
        <w:t>. See Section G</w:t>
      </w:r>
      <w:r w:rsidR="00F82A4E">
        <w:rPr>
          <w:rFonts w:ascii="Calibri" w:eastAsia="Calibri" w:hAnsi="Calibri" w:cs="Calibri"/>
          <w:color w:val="000000" w:themeColor="text1"/>
          <w:sz w:val="22"/>
          <w:szCs w:val="22"/>
        </w:rPr>
        <w:t xml:space="preserve"> - </w:t>
      </w:r>
      <w:r w:rsidR="00F82A4E" w:rsidRPr="00F82A4E">
        <w:rPr>
          <w:rFonts w:ascii="Calibri" w:eastAsia="Calibri" w:hAnsi="Calibri" w:cs="Calibri"/>
          <w:color w:val="000000" w:themeColor="text1"/>
          <w:sz w:val="22"/>
          <w:szCs w:val="22"/>
        </w:rPr>
        <w:t>Description of Key Staff Qualifications and Staffing Level</w:t>
      </w:r>
      <w:r w:rsidR="00774322">
        <w:rPr>
          <w:rFonts w:ascii="Calibri" w:eastAsia="Calibri" w:hAnsi="Calibri" w:cs="Calibri"/>
          <w:color w:val="000000" w:themeColor="text1"/>
          <w:sz w:val="22"/>
          <w:szCs w:val="22"/>
        </w:rPr>
        <w:t xml:space="preserve"> for information on qualifications.</w:t>
      </w:r>
    </w:p>
    <w:p w14:paraId="2089EF3A" w14:textId="19D9A6C3" w:rsidR="5CC91821" w:rsidRPr="00AB478A" w:rsidRDefault="72C7F545" w:rsidP="00F06F43">
      <w:pPr>
        <w:pStyle w:val="ListParagraph"/>
        <w:numPr>
          <w:ilvl w:val="0"/>
          <w:numId w:val="13"/>
        </w:numPr>
        <w:spacing w:after="160" w:line="259" w:lineRule="auto"/>
        <w:rPr>
          <w:rFonts w:asciiTheme="minorHAnsi" w:eastAsiaTheme="minorEastAsia" w:hAnsiTheme="minorHAnsi" w:cstheme="minorBidi"/>
          <w:b/>
          <w:bCs/>
          <w:color w:val="000000" w:themeColor="text1"/>
          <w:sz w:val="20"/>
          <w:szCs w:val="20"/>
        </w:rPr>
      </w:pPr>
      <w:r w:rsidRPr="25B3AC7D">
        <w:rPr>
          <w:rFonts w:asciiTheme="minorHAnsi" w:eastAsiaTheme="minorEastAsia" w:hAnsiTheme="minorHAnsi" w:cstheme="minorBidi"/>
          <w:b/>
          <w:bCs/>
          <w:sz w:val="22"/>
          <w:szCs w:val="22"/>
        </w:rPr>
        <w:t>Caregiver Support Groups</w:t>
      </w:r>
    </w:p>
    <w:p w14:paraId="6DEF4CDF" w14:textId="40C4953B" w:rsidR="5CC91821" w:rsidRPr="0095730F" w:rsidRDefault="3010C0CF" w:rsidP="0095730F">
      <w:pPr>
        <w:spacing w:after="160" w:line="259" w:lineRule="auto"/>
      </w:pPr>
      <w:r w:rsidRPr="5CC91821">
        <w:rPr>
          <w:rFonts w:ascii="Calibri" w:eastAsia="Calibri" w:hAnsi="Calibri" w:cs="Calibri"/>
          <w:color w:val="000000" w:themeColor="text1"/>
          <w:sz w:val="22"/>
          <w:szCs w:val="22"/>
        </w:rPr>
        <w:t xml:space="preserve">Caregiver </w:t>
      </w:r>
      <w:r w:rsidR="0095730F">
        <w:rPr>
          <w:rFonts w:ascii="Calibri" w:eastAsia="Calibri" w:hAnsi="Calibri" w:cs="Calibri"/>
          <w:color w:val="000000" w:themeColor="text1"/>
          <w:sz w:val="22"/>
          <w:szCs w:val="22"/>
        </w:rPr>
        <w:t>S</w:t>
      </w:r>
      <w:r w:rsidRPr="5CC91821">
        <w:rPr>
          <w:rFonts w:ascii="Calibri" w:eastAsia="Calibri" w:hAnsi="Calibri" w:cs="Calibri"/>
          <w:color w:val="000000" w:themeColor="text1"/>
          <w:sz w:val="22"/>
          <w:szCs w:val="22"/>
        </w:rPr>
        <w:t xml:space="preserve">upports </w:t>
      </w:r>
      <w:r w:rsidR="0095730F">
        <w:rPr>
          <w:rFonts w:ascii="Calibri" w:eastAsia="Calibri" w:hAnsi="Calibri" w:cs="Calibri"/>
          <w:color w:val="000000" w:themeColor="text1"/>
          <w:sz w:val="22"/>
          <w:szCs w:val="22"/>
        </w:rPr>
        <w:t>G</w:t>
      </w:r>
      <w:r w:rsidRPr="5CC91821">
        <w:rPr>
          <w:rFonts w:ascii="Calibri" w:eastAsia="Calibri" w:hAnsi="Calibri" w:cs="Calibri"/>
          <w:color w:val="000000" w:themeColor="text1"/>
          <w:sz w:val="22"/>
          <w:szCs w:val="22"/>
        </w:rPr>
        <w:t xml:space="preserve">roups rely on group process to assist caregivers in developing new competencies and coping strategies related to their caregiver experience. Support groups provide a setting for emotional support, information sharing, and/or skill development. They provide a vital opportunity to connect to the community and other caregivers and develop a mutual support system. </w:t>
      </w:r>
      <w:r w:rsidR="0095730F" w:rsidRPr="00597C41">
        <w:rPr>
          <w:rFonts w:ascii="Calibri" w:eastAsia="Calibri" w:hAnsi="Calibri" w:cs="Calibri"/>
          <w:color w:val="000000" w:themeColor="text1"/>
          <w:sz w:val="22"/>
          <w:szCs w:val="22"/>
        </w:rPr>
        <w:t xml:space="preserve">The service is </w:t>
      </w:r>
      <w:r w:rsidR="0095730F" w:rsidRPr="00597C41">
        <w:rPr>
          <w:rFonts w:ascii="Calibri" w:eastAsia="Calibri" w:hAnsi="Calibri" w:cs="Calibri"/>
          <w:color w:val="000000" w:themeColor="text1"/>
          <w:sz w:val="22"/>
          <w:szCs w:val="22"/>
        </w:rPr>
        <w:lastRenderedPageBreak/>
        <w:t>provided in person, confidential on-line platform</w:t>
      </w:r>
      <w:r w:rsidR="0095730F">
        <w:rPr>
          <w:rFonts w:ascii="Calibri" w:eastAsia="Calibri" w:hAnsi="Calibri" w:cs="Calibri"/>
          <w:color w:val="000000" w:themeColor="text1"/>
          <w:sz w:val="22"/>
          <w:szCs w:val="22"/>
        </w:rPr>
        <w:t>, or other means</w:t>
      </w:r>
      <w:r w:rsidR="0095730F" w:rsidRPr="00597C41">
        <w:rPr>
          <w:rFonts w:ascii="Calibri" w:eastAsia="Calibri" w:hAnsi="Calibri" w:cs="Calibri"/>
          <w:color w:val="000000" w:themeColor="text1"/>
          <w:sz w:val="22"/>
          <w:szCs w:val="22"/>
        </w:rPr>
        <w:t xml:space="preserve"> based on </w:t>
      </w:r>
      <w:r w:rsidR="006D286B">
        <w:rPr>
          <w:rFonts w:ascii="Calibri" w:eastAsia="Calibri" w:hAnsi="Calibri" w:cs="Calibri"/>
          <w:color w:val="000000" w:themeColor="text1"/>
          <w:sz w:val="22"/>
          <w:szCs w:val="22"/>
        </w:rPr>
        <w:t>participant</w:t>
      </w:r>
      <w:r w:rsidR="0095730F" w:rsidRPr="00597C41">
        <w:rPr>
          <w:rFonts w:ascii="Calibri" w:eastAsia="Calibri" w:hAnsi="Calibri" w:cs="Calibri"/>
          <w:color w:val="000000" w:themeColor="text1"/>
          <w:sz w:val="22"/>
          <w:szCs w:val="22"/>
        </w:rPr>
        <w:t xml:space="preserve"> preference and availability.  </w:t>
      </w:r>
    </w:p>
    <w:p w14:paraId="6490225F" w14:textId="2234B4E5" w:rsidR="72C7F545" w:rsidRDefault="72C7F545" w:rsidP="005C1C2D">
      <w:pPr>
        <w:pStyle w:val="ListParagraph"/>
        <w:numPr>
          <w:ilvl w:val="0"/>
          <w:numId w:val="13"/>
        </w:numPr>
        <w:rPr>
          <w:rFonts w:asciiTheme="minorHAnsi" w:eastAsiaTheme="minorEastAsia" w:hAnsiTheme="minorHAnsi" w:cstheme="minorBidi"/>
          <w:b/>
          <w:bCs/>
          <w:color w:val="000000" w:themeColor="text1"/>
          <w:sz w:val="22"/>
          <w:szCs w:val="22"/>
        </w:rPr>
      </w:pPr>
      <w:r w:rsidRPr="25B3AC7D">
        <w:rPr>
          <w:rFonts w:asciiTheme="minorHAnsi" w:eastAsiaTheme="minorEastAsia" w:hAnsiTheme="minorHAnsi" w:cstheme="minorBidi"/>
          <w:b/>
          <w:bCs/>
          <w:color w:val="000000" w:themeColor="text1"/>
          <w:sz w:val="22"/>
          <w:szCs w:val="22"/>
        </w:rPr>
        <w:t>Caregiver Training</w:t>
      </w:r>
    </w:p>
    <w:p w14:paraId="26FAF33A" w14:textId="6E3E15D5" w:rsidR="00002774" w:rsidRPr="00002774" w:rsidRDefault="00002774" w:rsidP="0E2DE3A2">
      <w:pPr>
        <w:pStyle w:val="paragraph"/>
        <w:spacing w:before="0" w:beforeAutospacing="0" w:after="0" w:afterAutospacing="0"/>
        <w:ind w:left="720"/>
        <w:textAlignment w:val="baseline"/>
        <w:rPr>
          <w:rFonts w:ascii="Segoe UI" w:hAnsi="Segoe UI" w:cs="Segoe UI"/>
          <w:color w:val="000000" w:themeColor="text1"/>
          <w:sz w:val="18"/>
          <w:szCs w:val="18"/>
        </w:rPr>
      </w:pPr>
      <w:r w:rsidRPr="0E2DE3A2">
        <w:rPr>
          <w:rStyle w:val="normaltextrun"/>
          <w:rFonts w:ascii="Calibri" w:hAnsi="Calibri" w:cs="Calibri"/>
          <w:sz w:val="22"/>
          <w:szCs w:val="22"/>
        </w:rPr>
        <w:t xml:space="preserve">Caregiver Training is the delivery of </w:t>
      </w:r>
      <w:r w:rsidR="00954A91" w:rsidRPr="00750672">
        <w:rPr>
          <w:rStyle w:val="normaltextrun"/>
          <w:rFonts w:ascii="Calibri" w:hAnsi="Calibri" w:cs="Calibri"/>
          <w:sz w:val="22"/>
          <w:szCs w:val="22"/>
        </w:rPr>
        <w:t>group session</w:t>
      </w:r>
      <w:r w:rsidR="3E5254D6" w:rsidRPr="00750672">
        <w:rPr>
          <w:rStyle w:val="normaltextrun"/>
          <w:rFonts w:ascii="Calibri" w:hAnsi="Calibri" w:cs="Calibri"/>
          <w:sz w:val="22"/>
          <w:szCs w:val="22"/>
        </w:rPr>
        <w:t>s</w:t>
      </w:r>
      <w:r w:rsidR="29EDC215" w:rsidRPr="00750672">
        <w:rPr>
          <w:rStyle w:val="normaltextrun"/>
          <w:rFonts w:ascii="Calibri" w:hAnsi="Calibri" w:cs="Calibri"/>
          <w:sz w:val="22"/>
          <w:szCs w:val="22"/>
        </w:rPr>
        <w:t>,</w:t>
      </w:r>
      <w:r w:rsidR="29EDC215" w:rsidRPr="0E2DE3A2">
        <w:rPr>
          <w:rStyle w:val="normaltextrun"/>
          <w:rFonts w:ascii="Calibri" w:hAnsi="Calibri" w:cs="Calibri"/>
          <w:sz w:val="22"/>
          <w:szCs w:val="22"/>
        </w:rPr>
        <w:t xml:space="preserve"> </w:t>
      </w:r>
      <w:r w:rsidR="00317216" w:rsidRPr="0E2DE3A2">
        <w:rPr>
          <w:rStyle w:val="normaltextrun"/>
          <w:rFonts w:ascii="Calibri" w:hAnsi="Calibri" w:cs="Calibri"/>
          <w:sz w:val="22"/>
          <w:szCs w:val="22"/>
        </w:rPr>
        <w:t>workshops,</w:t>
      </w:r>
      <w:r w:rsidR="00954A91" w:rsidRPr="0E2DE3A2">
        <w:rPr>
          <w:rStyle w:val="normaltextrun"/>
          <w:rFonts w:ascii="Calibri" w:hAnsi="Calibri" w:cs="Calibri"/>
          <w:sz w:val="22"/>
          <w:szCs w:val="22"/>
        </w:rPr>
        <w:t xml:space="preserve"> or </w:t>
      </w:r>
      <w:r w:rsidR="7F95AECD" w:rsidRPr="0E2DE3A2">
        <w:rPr>
          <w:rStyle w:val="normaltextrun"/>
          <w:rFonts w:ascii="Calibri" w:hAnsi="Calibri" w:cs="Calibri"/>
          <w:sz w:val="22"/>
          <w:szCs w:val="22"/>
        </w:rPr>
        <w:t xml:space="preserve">a training </w:t>
      </w:r>
      <w:r w:rsidR="00954A91" w:rsidRPr="0E2DE3A2">
        <w:rPr>
          <w:rStyle w:val="normaltextrun"/>
          <w:rFonts w:ascii="Calibri" w:hAnsi="Calibri" w:cs="Calibri"/>
          <w:sz w:val="22"/>
          <w:szCs w:val="22"/>
        </w:rPr>
        <w:t>series to help caregivers with coping and/or instruction to improve knowledge and performance of specific skills relating to caregiving.  These specific skills may include, but are not limited to, activities related to health,</w:t>
      </w:r>
      <w:r w:rsidRPr="0E2DE3A2">
        <w:rPr>
          <w:rStyle w:val="normaltextrun"/>
          <w:rFonts w:ascii="Calibri" w:hAnsi="Calibri" w:cs="Calibri"/>
          <w:sz w:val="22"/>
          <w:szCs w:val="22"/>
        </w:rPr>
        <w:t xml:space="preserve"> disease processes,</w:t>
      </w:r>
      <w:r w:rsidR="00954A91" w:rsidRPr="0E2DE3A2">
        <w:rPr>
          <w:rStyle w:val="normaltextrun"/>
          <w:rFonts w:ascii="Calibri" w:hAnsi="Calibri" w:cs="Calibri"/>
          <w:sz w:val="22"/>
          <w:szCs w:val="22"/>
        </w:rPr>
        <w:t xml:space="preserve"> nutrition, and financial management; providing personal care; and communicating with health care providers and other family members. </w:t>
      </w:r>
      <w:r w:rsidR="0095730F" w:rsidRPr="0E2DE3A2">
        <w:rPr>
          <w:rFonts w:ascii="Calibri" w:eastAsia="Calibri" w:hAnsi="Calibri" w:cs="Calibri"/>
          <w:color w:val="000000" w:themeColor="text1"/>
          <w:sz w:val="22"/>
          <w:szCs w:val="22"/>
        </w:rPr>
        <w:t xml:space="preserve">The service is provided in person, confidential on-line platform, or other means based on </w:t>
      </w:r>
      <w:r w:rsidR="0D8BAC08" w:rsidRPr="0E2DE3A2">
        <w:rPr>
          <w:rFonts w:ascii="Calibri" w:eastAsia="Calibri" w:hAnsi="Calibri" w:cs="Calibri"/>
          <w:color w:val="000000" w:themeColor="text1"/>
          <w:sz w:val="22"/>
          <w:szCs w:val="22"/>
        </w:rPr>
        <w:t>partic</w:t>
      </w:r>
      <w:r w:rsidR="71544A1E" w:rsidRPr="0E2DE3A2">
        <w:rPr>
          <w:rFonts w:ascii="Calibri" w:eastAsia="Calibri" w:hAnsi="Calibri" w:cs="Calibri"/>
          <w:color w:val="000000" w:themeColor="text1"/>
          <w:sz w:val="22"/>
          <w:szCs w:val="22"/>
        </w:rPr>
        <w:t>ip</w:t>
      </w:r>
      <w:r w:rsidR="0D8BAC08" w:rsidRPr="0E2DE3A2">
        <w:rPr>
          <w:rFonts w:ascii="Calibri" w:eastAsia="Calibri" w:hAnsi="Calibri" w:cs="Calibri"/>
          <w:color w:val="000000" w:themeColor="text1"/>
          <w:sz w:val="22"/>
          <w:szCs w:val="22"/>
        </w:rPr>
        <w:t xml:space="preserve">ant </w:t>
      </w:r>
      <w:r w:rsidR="0095730F" w:rsidRPr="0E2DE3A2">
        <w:rPr>
          <w:rFonts w:ascii="Calibri" w:eastAsia="Calibri" w:hAnsi="Calibri" w:cs="Calibri"/>
          <w:color w:val="000000" w:themeColor="text1"/>
          <w:sz w:val="22"/>
          <w:szCs w:val="22"/>
        </w:rPr>
        <w:t xml:space="preserve">preference and availability.  </w:t>
      </w:r>
      <w:r w:rsidRPr="0E2DE3A2">
        <w:rPr>
          <w:rStyle w:val="normaltextrun"/>
          <w:rFonts w:ascii="Calibri" w:hAnsi="Calibri" w:cs="Calibri"/>
          <w:sz w:val="22"/>
          <w:szCs w:val="22"/>
        </w:rPr>
        <w:t xml:space="preserve">Agencies should include </w:t>
      </w:r>
      <w:r w:rsidR="072625E9" w:rsidRPr="0E2DE3A2">
        <w:rPr>
          <w:rStyle w:val="normaltextrun"/>
          <w:rFonts w:ascii="Calibri" w:hAnsi="Calibri" w:cs="Calibri"/>
          <w:sz w:val="22"/>
          <w:szCs w:val="22"/>
        </w:rPr>
        <w:t xml:space="preserve">any </w:t>
      </w:r>
      <w:r w:rsidRPr="0E2DE3A2">
        <w:rPr>
          <w:rStyle w:val="normaltextrun"/>
          <w:rFonts w:ascii="Calibri" w:hAnsi="Calibri" w:cs="Calibri"/>
          <w:sz w:val="22"/>
          <w:szCs w:val="22"/>
        </w:rPr>
        <w:t xml:space="preserve">certification and material costs in their </w:t>
      </w:r>
      <w:r w:rsidR="00DB1909" w:rsidRPr="00750672">
        <w:rPr>
          <w:rStyle w:val="normaltextrun"/>
          <w:rFonts w:ascii="Calibri" w:hAnsi="Calibri" w:cs="Calibri"/>
          <w:sz w:val="22"/>
          <w:szCs w:val="22"/>
        </w:rPr>
        <w:t xml:space="preserve">Attachment 4 - </w:t>
      </w:r>
      <w:r w:rsidRPr="0E2DE3A2">
        <w:rPr>
          <w:rStyle w:val="normaltextrun"/>
          <w:rFonts w:ascii="Calibri" w:hAnsi="Calibri" w:cs="Calibri"/>
          <w:sz w:val="22"/>
          <w:szCs w:val="22"/>
        </w:rPr>
        <w:t>Proposed Program Budget workshee</w:t>
      </w:r>
      <w:r w:rsidRPr="0E2DE3A2">
        <w:rPr>
          <w:rStyle w:val="normaltextrun"/>
          <w:rFonts w:ascii="Calibri" w:hAnsi="Calibri" w:cs="Calibri"/>
          <w:color w:val="000000" w:themeColor="text1"/>
          <w:sz w:val="22"/>
          <w:szCs w:val="22"/>
        </w:rPr>
        <w:t>t</w:t>
      </w:r>
      <w:r w:rsidR="00DB1909" w:rsidRPr="00750672">
        <w:rPr>
          <w:rStyle w:val="normaltextrun"/>
          <w:rFonts w:ascii="Calibri" w:hAnsi="Calibri" w:cs="Calibri"/>
          <w:color w:val="000000" w:themeColor="text1"/>
          <w:sz w:val="22"/>
          <w:szCs w:val="22"/>
        </w:rPr>
        <w:t>.</w:t>
      </w:r>
      <w:r w:rsidR="00DB1909">
        <w:rPr>
          <w:rStyle w:val="normaltextrun"/>
          <w:rFonts w:ascii="Calibri" w:hAnsi="Calibri" w:cs="Calibri"/>
          <w:color w:val="000000" w:themeColor="text1"/>
          <w:sz w:val="22"/>
          <w:szCs w:val="22"/>
        </w:rPr>
        <w:t xml:space="preserve"> </w:t>
      </w:r>
    </w:p>
    <w:p w14:paraId="514510F2" w14:textId="77777777" w:rsidR="00002774" w:rsidRDefault="00002774" w:rsidP="00002774">
      <w:pPr>
        <w:pStyle w:val="paragraph"/>
        <w:spacing w:before="0" w:beforeAutospacing="0" w:after="0" w:afterAutospacing="0"/>
        <w:ind w:left="720"/>
        <w:textAlignment w:val="baseline"/>
        <w:rPr>
          <w:rFonts w:ascii="Segoe UI" w:hAnsi="Segoe UI" w:cs="Segoe UI"/>
          <w:sz w:val="18"/>
          <w:szCs w:val="18"/>
        </w:rPr>
      </w:pPr>
    </w:p>
    <w:p w14:paraId="62F6C8D6" w14:textId="0F23D9B9" w:rsidR="00FE596E" w:rsidRDefault="00954A91" w:rsidP="50EEBF45">
      <w:pPr>
        <w:pStyle w:val="paragraph"/>
        <w:spacing w:before="0" w:beforeAutospacing="0" w:after="0" w:afterAutospacing="0"/>
        <w:ind w:left="720"/>
        <w:textAlignment w:val="baseline"/>
        <w:rPr>
          <w:rStyle w:val="normaltextrun"/>
          <w:rFonts w:ascii="Calibri" w:hAnsi="Calibri" w:cs="Calibri"/>
          <w:sz w:val="22"/>
          <w:szCs w:val="22"/>
        </w:rPr>
      </w:pPr>
      <w:r w:rsidRPr="50EEBF45">
        <w:rPr>
          <w:rStyle w:val="normaltextrun"/>
          <w:rFonts w:ascii="Calibri" w:hAnsi="Calibri" w:cs="Calibri"/>
          <w:sz w:val="22"/>
          <w:szCs w:val="22"/>
        </w:rPr>
        <w:t xml:space="preserve">While Caregiver Training </w:t>
      </w:r>
      <w:r w:rsidR="00002774" w:rsidRPr="50EEBF45">
        <w:rPr>
          <w:rStyle w:val="normaltextrun"/>
          <w:rFonts w:ascii="Calibri" w:hAnsi="Calibri" w:cs="Calibri"/>
          <w:sz w:val="22"/>
          <w:szCs w:val="22"/>
        </w:rPr>
        <w:t>is not required to meet</w:t>
      </w:r>
      <w:r w:rsidRPr="50EEBF45">
        <w:rPr>
          <w:rStyle w:val="normaltextrun"/>
          <w:rFonts w:ascii="Calibri" w:hAnsi="Calibri" w:cs="Calibri"/>
          <w:sz w:val="22"/>
          <w:szCs w:val="22"/>
        </w:rPr>
        <w:t xml:space="preserve"> Administration for Community Living standards for “Evidence Based Program</w:t>
      </w:r>
      <w:r w:rsidR="00002774" w:rsidRPr="50EEBF45">
        <w:rPr>
          <w:rStyle w:val="normaltextrun"/>
          <w:rFonts w:ascii="Calibri" w:hAnsi="Calibri" w:cs="Calibri"/>
          <w:sz w:val="22"/>
          <w:szCs w:val="22"/>
        </w:rPr>
        <w:t>s</w:t>
      </w:r>
      <w:r w:rsidRPr="50EEBF45">
        <w:rPr>
          <w:rStyle w:val="normaltextrun"/>
          <w:rFonts w:ascii="Calibri" w:hAnsi="Calibri" w:cs="Calibri"/>
          <w:sz w:val="22"/>
          <w:szCs w:val="22"/>
        </w:rPr>
        <w:t xml:space="preserve">”, resources for effective programs can be found at </w:t>
      </w:r>
      <w:hyperlink r:id="rId28">
        <w:r w:rsidRPr="50EEBF45">
          <w:rPr>
            <w:rStyle w:val="normaltextrun"/>
            <w:rFonts w:ascii="Calibri" w:hAnsi="Calibri" w:cs="Calibri"/>
            <w:color w:val="0563C1"/>
            <w:sz w:val="22"/>
            <w:szCs w:val="22"/>
            <w:u w:val="single"/>
          </w:rPr>
          <w:t>https://api.bpc.caregiver.org/pdf/BPCProgramsList</w:t>
        </w:r>
      </w:hyperlink>
      <w:r w:rsidRPr="50EEBF45">
        <w:rPr>
          <w:rStyle w:val="normaltextrun"/>
          <w:rFonts w:ascii="Calibri" w:hAnsi="Calibri" w:cs="Calibri"/>
          <w:sz w:val="22"/>
          <w:szCs w:val="22"/>
        </w:rPr>
        <w:t xml:space="preserve"> or </w:t>
      </w:r>
      <w:hyperlink r:id="rId29">
        <w:r w:rsidR="00002774" w:rsidRPr="50EEBF45">
          <w:rPr>
            <w:rStyle w:val="Hyperlink"/>
            <w:rFonts w:ascii="Calibri" w:hAnsi="Calibri" w:cs="Calibri"/>
            <w:sz w:val="22"/>
            <w:szCs w:val="22"/>
          </w:rPr>
          <w:t>https://www.ncoa.org/evidence-based-programs</w:t>
        </w:r>
      </w:hyperlink>
      <w:r w:rsidRPr="50EEBF45">
        <w:rPr>
          <w:rStyle w:val="normaltextrun"/>
          <w:rFonts w:ascii="Calibri" w:hAnsi="Calibri" w:cs="Calibri"/>
          <w:sz w:val="22"/>
          <w:szCs w:val="22"/>
        </w:rPr>
        <w:t>.</w:t>
      </w:r>
      <w:r w:rsidR="00002774" w:rsidRPr="50EEBF45">
        <w:rPr>
          <w:rStyle w:val="normaltextrun"/>
          <w:rFonts w:ascii="Calibri" w:hAnsi="Calibri" w:cs="Calibri"/>
          <w:sz w:val="22"/>
          <w:szCs w:val="22"/>
        </w:rPr>
        <w:t xml:space="preserve"> </w:t>
      </w:r>
      <w:r w:rsidRPr="50EEBF45">
        <w:rPr>
          <w:rStyle w:val="normaltextrun"/>
          <w:rFonts w:ascii="Calibri" w:hAnsi="Calibri" w:cs="Calibri"/>
          <w:sz w:val="22"/>
          <w:szCs w:val="22"/>
        </w:rPr>
        <w:t xml:space="preserve"> </w:t>
      </w:r>
    </w:p>
    <w:p w14:paraId="0A960611" w14:textId="00C0B437" w:rsidR="00954A91" w:rsidRPr="00954A91" w:rsidRDefault="00954A91" w:rsidP="1D34D8FC">
      <w:pPr>
        <w:rPr>
          <w:rStyle w:val="normaltextrun"/>
          <w:rFonts w:ascii="Calibri" w:hAnsi="Calibri" w:cs="Calibri"/>
          <w:sz w:val="22"/>
          <w:szCs w:val="22"/>
        </w:rPr>
      </w:pPr>
    </w:p>
    <w:p w14:paraId="26D9D7B9" w14:textId="6B35489C" w:rsidR="72C7F545" w:rsidRDefault="72C7F545" w:rsidP="005C1C2D">
      <w:pPr>
        <w:pStyle w:val="ListParagraph"/>
        <w:numPr>
          <w:ilvl w:val="0"/>
          <w:numId w:val="13"/>
        </w:numPr>
        <w:rPr>
          <w:rFonts w:asciiTheme="minorHAnsi" w:eastAsiaTheme="minorEastAsia" w:hAnsiTheme="minorHAnsi" w:cstheme="minorBidi"/>
          <w:b/>
          <w:bCs/>
          <w:color w:val="000000" w:themeColor="text1"/>
          <w:sz w:val="22"/>
          <w:szCs w:val="22"/>
        </w:rPr>
      </w:pPr>
      <w:r w:rsidRPr="25B3AC7D">
        <w:rPr>
          <w:rFonts w:asciiTheme="minorHAnsi" w:eastAsiaTheme="minorEastAsia" w:hAnsiTheme="minorHAnsi" w:cstheme="minorBidi"/>
          <w:b/>
          <w:bCs/>
          <w:color w:val="000000" w:themeColor="text1"/>
          <w:sz w:val="22"/>
          <w:szCs w:val="22"/>
        </w:rPr>
        <w:t>Caregiver Consultation</w:t>
      </w:r>
    </w:p>
    <w:p w14:paraId="76E3EF67" w14:textId="74D942A4" w:rsidR="00B82A0C" w:rsidRDefault="00B82A0C" w:rsidP="00B82A0C">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Caregiver </w:t>
      </w:r>
      <w:r w:rsidR="003D0F7F">
        <w:rPr>
          <w:rStyle w:val="normaltextrun"/>
          <w:rFonts w:ascii="Calibri" w:hAnsi="Calibri" w:cs="Calibri"/>
          <w:color w:val="000000"/>
          <w:sz w:val="22"/>
          <w:szCs w:val="22"/>
          <w:shd w:val="clear" w:color="auto" w:fill="FFFFFF"/>
        </w:rPr>
        <w:t>C</w:t>
      </w:r>
      <w:r>
        <w:rPr>
          <w:rStyle w:val="normaltextrun"/>
          <w:rFonts w:ascii="Calibri" w:hAnsi="Calibri" w:cs="Calibri"/>
          <w:color w:val="000000"/>
          <w:sz w:val="22"/>
          <w:szCs w:val="22"/>
          <w:shd w:val="clear" w:color="auto" w:fill="FFFFFF"/>
        </w:rPr>
        <w:t xml:space="preserve">onsultation is </w:t>
      </w:r>
      <w:r w:rsidRPr="00327D4F">
        <w:rPr>
          <w:rStyle w:val="normaltextrun"/>
          <w:rFonts w:ascii="Calibri" w:hAnsi="Calibri" w:cs="Calibri"/>
          <w:color w:val="000000"/>
          <w:sz w:val="22"/>
          <w:szCs w:val="22"/>
          <w:shd w:val="clear" w:color="auto" w:fill="FFFFFF"/>
        </w:rPr>
        <w:t>individual consultation</w:t>
      </w:r>
      <w:r>
        <w:rPr>
          <w:rStyle w:val="normaltextrun"/>
          <w:rFonts w:ascii="Calibri" w:hAnsi="Calibri" w:cs="Calibri"/>
          <w:color w:val="000000"/>
          <w:sz w:val="22"/>
          <w:szCs w:val="22"/>
          <w:shd w:val="clear" w:color="auto" w:fill="FFFFFF"/>
        </w:rPr>
        <w:t xml:space="preserve"> to help the caregiver with a specific task or behavior</w:t>
      </w:r>
      <w:r w:rsidR="0078663C">
        <w:rPr>
          <w:rStyle w:val="normaltextrun"/>
          <w:rFonts w:ascii="Calibri" w:hAnsi="Calibri" w:cs="Calibri"/>
          <w:color w:val="000000"/>
          <w:sz w:val="22"/>
          <w:szCs w:val="22"/>
          <w:shd w:val="clear" w:color="auto" w:fill="FFFFFF"/>
        </w:rPr>
        <w:t>, to provide instruction to improve knowledge and performance of specific skills related to caregiv</w:t>
      </w:r>
      <w:r w:rsidR="00EE1312">
        <w:rPr>
          <w:rStyle w:val="normaltextrun"/>
          <w:rFonts w:ascii="Calibri" w:hAnsi="Calibri" w:cs="Calibri"/>
          <w:color w:val="000000"/>
          <w:sz w:val="22"/>
          <w:szCs w:val="22"/>
          <w:shd w:val="clear" w:color="auto" w:fill="FFFFFF"/>
        </w:rPr>
        <w:t>ing</w:t>
      </w:r>
      <w:r w:rsidR="0078663C">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xml:space="preserve"> </w:t>
      </w:r>
      <w:r w:rsidR="00EE1312">
        <w:rPr>
          <w:rStyle w:val="normaltextrun"/>
          <w:rFonts w:ascii="Calibri" w:hAnsi="Calibri" w:cs="Calibri"/>
          <w:color w:val="000000"/>
          <w:sz w:val="22"/>
          <w:szCs w:val="22"/>
          <w:shd w:val="clear" w:color="auto" w:fill="FFFFFF"/>
        </w:rPr>
        <w:t xml:space="preserve">and </w:t>
      </w:r>
      <w:r>
        <w:rPr>
          <w:rStyle w:val="normaltextrun"/>
          <w:rFonts w:ascii="Calibri" w:hAnsi="Calibri" w:cs="Calibri"/>
          <w:color w:val="000000"/>
          <w:sz w:val="22"/>
          <w:szCs w:val="22"/>
          <w:shd w:val="clear" w:color="auto" w:fill="FFFFFF"/>
        </w:rPr>
        <w:t>to help caregivers with coping and/or to build caregiving skills.</w:t>
      </w:r>
      <w:r w:rsidR="00711074">
        <w:rPr>
          <w:rStyle w:val="normaltextrun"/>
          <w:rFonts w:ascii="Calibri" w:hAnsi="Calibri" w:cs="Calibri"/>
          <w:color w:val="000000"/>
          <w:sz w:val="22"/>
          <w:szCs w:val="22"/>
          <w:shd w:val="clear" w:color="auto" w:fill="FFFFFF"/>
        </w:rPr>
        <w:t xml:space="preserve"> Caregiver Consultation may include but is not limited to consultation on direct care skills, how to ask for help f</w:t>
      </w:r>
      <w:r w:rsidR="49ADE1F9">
        <w:rPr>
          <w:rStyle w:val="normaltextrun"/>
          <w:rFonts w:ascii="Calibri" w:hAnsi="Calibri" w:cs="Calibri"/>
          <w:color w:val="000000"/>
          <w:sz w:val="22"/>
          <w:szCs w:val="22"/>
          <w:shd w:val="clear" w:color="auto" w:fill="FFFFFF"/>
        </w:rPr>
        <w:t>rom</w:t>
      </w:r>
      <w:r w:rsidR="00711074">
        <w:rPr>
          <w:rStyle w:val="normaltextrun"/>
          <w:rFonts w:ascii="Calibri" w:hAnsi="Calibri" w:cs="Calibri"/>
          <w:color w:val="000000"/>
          <w:sz w:val="22"/>
          <w:szCs w:val="22"/>
          <w:shd w:val="clear" w:color="auto" w:fill="FFFFFF"/>
        </w:rPr>
        <w:t xml:space="preserve"> information sources, skills to communicate, </w:t>
      </w:r>
      <w:r w:rsidR="00CE1D3B">
        <w:rPr>
          <w:rStyle w:val="normaltextrun"/>
          <w:rFonts w:ascii="Calibri" w:hAnsi="Calibri" w:cs="Calibri"/>
          <w:color w:val="000000"/>
          <w:sz w:val="22"/>
          <w:szCs w:val="22"/>
          <w:shd w:val="clear" w:color="auto" w:fill="FFFFFF"/>
        </w:rPr>
        <w:t xml:space="preserve">and </w:t>
      </w:r>
      <w:r w:rsidR="00711074">
        <w:rPr>
          <w:rStyle w:val="normaltextrun"/>
          <w:rFonts w:ascii="Calibri" w:hAnsi="Calibri" w:cs="Calibri"/>
          <w:color w:val="000000"/>
          <w:sz w:val="22"/>
          <w:szCs w:val="22"/>
          <w:shd w:val="clear" w:color="auto" w:fill="FFFFFF"/>
        </w:rPr>
        <w:t>skills for responding to mood and behavior changes.</w:t>
      </w:r>
      <w:r w:rsidR="0095730F" w:rsidRPr="0095730F">
        <w:rPr>
          <w:rFonts w:ascii="Calibri" w:eastAsia="Calibri" w:hAnsi="Calibri" w:cs="Calibri"/>
          <w:color w:val="000000" w:themeColor="text1"/>
          <w:sz w:val="22"/>
          <w:szCs w:val="22"/>
        </w:rPr>
        <w:t xml:space="preserve"> </w:t>
      </w:r>
      <w:r w:rsidR="0095730F" w:rsidRPr="00597C41">
        <w:rPr>
          <w:rFonts w:ascii="Calibri" w:eastAsia="Calibri" w:hAnsi="Calibri" w:cs="Calibri"/>
          <w:color w:val="000000" w:themeColor="text1"/>
          <w:sz w:val="22"/>
          <w:szCs w:val="22"/>
        </w:rPr>
        <w:t xml:space="preserve">The service is provided in person, by phone or confidential on-line platform based on </w:t>
      </w:r>
      <w:r w:rsidR="2C3B0BB7" w:rsidRPr="00597C41">
        <w:rPr>
          <w:rFonts w:ascii="Calibri" w:eastAsia="Calibri" w:hAnsi="Calibri" w:cs="Calibri"/>
          <w:color w:val="000000" w:themeColor="text1"/>
          <w:sz w:val="22"/>
          <w:szCs w:val="22"/>
        </w:rPr>
        <w:t xml:space="preserve">participant </w:t>
      </w:r>
      <w:r w:rsidR="0095730F" w:rsidRPr="00597C41">
        <w:rPr>
          <w:rFonts w:ascii="Calibri" w:eastAsia="Calibri" w:hAnsi="Calibri" w:cs="Calibri"/>
          <w:color w:val="000000" w:themeColor="text1"/>
          <w:sz w:val="22"/>
          <w:szCs w:val="22"/>
        </w:rPr>
        <w:t xml:space="preserve">preference and availability.  </w:t>
      </w:r>
    </w:p>
    <w:p w14:paraId="041A1037" w14:textId="39B88570" w:rsidR="5CC91821" w:rsidRDefault="00B82A0C" w:rsidP="00B82A0C">
      <w:pPr>
        <w:rPr>
          <w:rFonts w:ascii="Calibri" w:eastAsia="Calibri" w:hAnsi="Calibri" w:cs="Calibri"/>
          <w:color w:val="000000" w:themeColor="text1"/>
          <w:sz w:val="22"/>
          <w:szCs w:val="22"/>
        </w:rPr>
      </w:pPr>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 </w:t>
      </w:r>
    </w:p>
    <w:p w14:paraId="12AE31E8" w14:textId="77777777" w:rsidR="007A6ABE" w:rsidRPr="007A6ABE" w:rsidRDefault="0927D0D2" w:rsidP="01171DCA">
      <w:pPr>
        <w:pStyle w:val="Heading3"/>
        <w:numPr>
          <w:ilvl w:val="0"/>
          <w:numId w:val="17"/>
        </w:numPr>
        <w:spacing w:line="276" w:lineRule="auto"/>
        <w:rPr>
          <w:rFonts w:asciiTheme="minorHAnsi" w:eastAsia="Times New Roman" w:hAnsiTheme="minorHAnsi" w:cstheme="minorBidi"/>
        </w:rPr>
      </w:pPr>
      <w:bookmarkStart w:id="21" w:name="_Toc158284693"/>
      <w:bookmarkStart w:id="22" w:name="_Toc97900142"/>
      <w:r w:rsidRPr="01171DCA">
        <w:rPr>
          <w:rFonts w:asciiTheme="minorHAnsi" w:hAnsiTheme="minorHAnsi" w:cstheme="minorBidi"/>
        </w:rPr>
        <w:t>Participant Eligibility Criteria</w:t>
      </w:r>
      <w:bookmarkEnd w:id="21"/>
      <w:bookmarkEnd w:id="22"/>
      <w:r w:rsidRPr="01171DCA">
        <w:rPr>
          <w:rFonts w:asciiTheme="minorHAnsi" w:hAnsiTheme="minorHAnsi" w:cstheme="minorBidi"/>
        </w:rPr>
        <w:t xml:space="preserve"> </w:t>
      </w:r>
    </w:p>
    <w:p w14:paraId="6595FFC2" w14:textId="1E7BE934" w:rsidR="1E0F5542" w:rsidRPr="00AD3150" w:rsidRDefault="1E0F5542" w:rsidP="00AD3150">
      <w:pPr>
        <w:ind w:left="360"/>
        <w:rPr>
          <w:rFonts w:asciiTheme="minorHAnsi" w:hAnsiTheme="minorHAnsi" w:cstheme="minorHAnsi"/>
          <w:b/>
          <w:sz w:val="22"/>
          <w:szCs w:val="22"/>
        </w:rPr>
      </w:pPr>
      <w:r w:rsidRPr="00AD3150">
        <w:rPr>
          <w:rFonts w:asciiTheme="minorHAnsi" w:eastAsiaTheme="minorEastAsia" w:hAnsiTheme="minorHAnsi" w:cstheme="minorHAnsi"/>
          <w:b/>
          <w:sz w:val="22"/>
          <w:szCs w:val="22"/>
        </w:rPr>
        <w:t>Services for Older Adults and Adults with Disabilities</w:t>
      </w:r>
    </w:p>
    <w:p w14:paraId="727C9287" w14:textId="77777777" w:rsidR="007A6ABE" w:rsidRDefault="1E0F5542" w:rsidP="1D34D8FC">
      <w:pPr>
        <w:pStyle w:val="ListParagraph"/>
        <w:ind w:left="360"/>
        <w:rPr>
          <w:rFonts w:asciiTheme="minorHAnsi" w:eastAsiaTheme="minorEastAsia" w:hAnsiTheme="minorHAnsi" w:cstheme="minorBidi"/>
          <w:sz w:val="22"/>
          <w:szCs w:val="22"/>
        </w:rPr>
      </w:pPr>
      <w:r w:rsidRPr="1D34D8FC">
        <w:rPr>
          <w:rFonts w:asciiTheme="minorHAnsi" w:eastAsiaTheme="minorEastAsia" w:hAnsiTheme="minorHAnsi" w:cstheme="minorBidi"/>
          <w:sz w:val="22"/>
          <w:szCs w:val="22"/>
        </w:rPr>
        <w:t xml:space="preserve">Eligible participants are adults age 60+ and adults with disabilities (18+) living in King County. Funding is </w:t>
      </w:r>
      <w:r w:rsidR="00F21FFC" w:rsidRPr="1D34D8FC">
        <w:rPr>
          <w:rFonts w:asciiTheme="minorHAnsi" w:eastAsiaTheme="minorEastAsia" w:hAnsiTheme="minorHAnsi" w:cstheme="minorBidi"/>
          <w:sz w:val="22"/>
          <w:szCs w:val="22"/>
        </w:rPr>
        <w:t>primarily available</w:t>
      </w:r>
      <w:r w:rsidRPr="1D34D8FC">
        <w:rPr>
          <w:rFonts w:asciiTheme="minorHAnsi" w:eastAsiaTheme="minorEastAsia" w:hAnsiTheme="minorHAnsi" w:cstheme="minorBidi"/>
          <w:sz w:val="22"/>
          <w:szCs w:val="22"/>
        </w:rPr>
        <w:t xml:space="preserve"> for adults age 60+. Agencies are required to identify other funding to support the program and to serve adults under age 60 with disabilities.</w:t>
      </w:r>
    </w:p>
    <w:p w14:paraId="5DC2DCBE" w14:textId="5E642FC6" w:rsidR="1D34D8FC" w:rsidRDefault="1D34D8FC" w:rsidP="1D34D8FC">
      <w:pPr>
        <w:pStyle w:val="ListParagraph"/>
        <w:ind w:left="360"/>
        <w:rPr>
          <w:rFonts w:asciiTheme="minorHAnsi" w:eastAsiaTheme="minorEastAsia" w:hAnsiTheme="minorHAnsi" w:cstheme="minorBidi"/>
          <w:sz w:val="22"/>
          <w:szCs w:val="22"/>
        </w:rPr>
      </w:pPr>
    </w:p>
    <w:p w14:paraId="6566B8F2" w14:textId="0B8324BE" w:rsidR="1E0F5542" w:rsidRPr="00AD3150" w:rsidRDefault="1E0F5542" w:rsidP="00AD3150">
      <w:pPr>
        <w:ind w:left="360"/>
        <w:rPr>
          <w:rFonts w:asciiTheme="minorHAnsi" w:eastAsiaTheme="minorEastAsia" w:hAnsiTheme="minorHAnsi" w:cstheme="minorHAnsi"/>
          <w:b/>
          <w:sz w:val="22"/>
          <w:szCs w:val="22"/>
        </w:rPr>
      </w:pPr>
      <w:r w:rsidRPr="00AD3150">
        <w:rPr>
          <w:rFonts w:asciiTheme="minorHAnsi" w:eastAsiaTheme="minorEastAsia" w:hAnsiTheme="minorHAnsi" w:cstheme="minorHAnsi"/>
          <w:b/>
          <w:sz w:val="22"/>
          <w:szCs w:val="22"/>
        </w:rPr>
        <w:t>Services for Caregivers</w:t>
      </w:r>
    </w:p>
    <w:p w14:paraId="5FB9EC7A" w14:textId="59B1AD94" w:rsidR="1E0F5542" w:rsidRPr="007A6ABE" w:rsidRDefault="1E0F5542" w:rsidP="1D34D8FC">
      <w:pPr>
        <w:pStyle w:val="ListParagraph"/>
        <w:ind w:left="360"/>
        <w:rPr>
          <w:rFonts w:asciiTheme="minorHAnsi" w:eastAsiaTheme="minorEastAsia" w:hAnsiTheme="minorHAnsi" w:cstheme="minorBidi"/>
          <w:sz w:val="22"/>
          <w:szCs w:val="22"/>
        </w:rPr>
      </w:pPr>
      <w:r w:rsidRPr="1D34D8FC">
        <w:rPr>
          <w:rFonts w:asciiTheme="minorHAnsi" w:eastAsiaTheme="minorEastAsia" w:hAnsiTheme="minorHAnsi" w:cstheme="minorBidi"/>
          <w:sz w:val="22"/>
          <w:szCs w:val="22"/>
        </w:rPr>
        <w:t>Eligible participants are unpaid caregivers living in King County - spouse, partner, relative, or friend (age 18 and older) who are actively providing care to an adult (age 18 and older) with a functional disability</w:t>
      </w:r>
      <w:r w:rsidR="00C90AEF">
        <w:rPr>
          <w:rStyle w:val="FootnoteReference"/>
          <w:rFonts w:asciiTheme="minorHAnsi" w:eastAsiaTheme="minorEastAsia" w:hAnsiTheme="minorHAnsi" w:cstheme="minorBidi"/>
          <w:sz w:val="22"/>
          <w:szCs w:val="22"/>
        </w:rPr>
        <w:footnoteReference w:id="4"/>
      </w:r>
      <w:r w:rsidRPr="1D34D8FC">
        <w:rPr>
          <w:rFonts w:asciiTheme="minorHAnsi" w:eastAsiaTheme="minorEastAsia" w:hAnsiTheme="minorHAnsi" w:cstheme="minorBidi"/>
          <w:sz w:val="22"/>
          <w:szCs w:val="22"/>
        </w:rPr>
        <w:t>. The caregiver cannot receive financial compensation for providing care and the care receiver (person receiving care) must not be receiving Medicaid-funded long-term care service</w:t>
      </w:r>
      <w:r w:rsidR="4690F3C7" w:rsidRPr="1D34D8FC">
        <w:rPr>
          <w:rFonts w:asciiTheme="minorHAnsi" w:eastAsiaTheme="minorEastAsia" w:hAnsiTheme="minorHAnsi" w:cstheme="minorBidi"/>
          <w:sz w:val="22"/>
          <w:szCs w:val="22"/>
        </w:rPr>
        <w:t>s (e.g. Community First Choice, Medicaid Transformation Project</w:t>
      </w:r>
      <w:r w:rsidR="7C960EBB" w:rsidRPr="1D34D8FC">
        <w:rPr>
          <w:rFonts w:asciiTheme="minorHAnsi" w:eastAsiaTheme="minorEastAsia" w:hAnsiTheme="minorHAnsi" w:cstheme="minorBidi"/>
          <w:sz w:val="22"/>
          <w:szCs w:val="22"/>
        </w:rPr>
        <w:t>)</w:t>
      </w:r>
      <w:r w:rsidRPr="1D34D8FC">
        <w:rPr>
          <w:rFonts w:asciiTheme="minorHAnsi" w:eastAsiaTheme="minorEastAsia" w:hAnsiTheme="minorHAnsi" w:cstheme="minorBidi"/>
          <w:sz w:val="22"/>
          <w:szCs w:val="22"/>
        </w:rPr>
        <w:t>, or live in a nursing facility</w:t>
      </w:r>
      <w:r w:rsidR="00021E91">
        <w:rPr>
          <w:rFonts w:asciiTheme="minorHAnsi" w:eastAsiaTheme="minorEastAsia" w:hAnsiTheme="minorHAnsi" w:cstheme="minorBidi"/>
          <w:sz w:val="22"/>
          <w:szCs w:val="22"/>
        </w:rPr>
        <w:t xml:space="preserve">, </w:t>
      </w:r>
      <w:r w:rsidR="00D971CF">
        <w:rPr>
          <w:rFonts w:asciiTheme="minorHAnsi" w:eastAsiaTheme="minorEastAsia" w:hAnsiTheme="minorHAnsi" w:cstheme="minorBidi"/>
          <w:sz w:val="22"/>
          <w:szCs w:val="22"/>
        </w:rPr>
        <w:t>residential care setting,</w:t>
      </w:r>
      <w:r w:rsidR="00021E91">
        <w:rPr>
          <w:rFonts w:asciiTheme="minorHAnsi" w:eastAsiaTheme="minorEastAsia" w:hAnsiTheme="minorHAnsi" w:cstheme="minorBidi"/>
          <w:sz w:val="22"/>
          <w:szCs w:val="22"/>
        </w:rPr>
        <w:t xml:space="preserve"> or other long term care facility</w:t>
      </w:r>
      <w:r w:rsidRPr="1D34D8FC">
        <w:rPr>
          <w:rFonts w:asciiTheme="minorHAnsi" w:eastAsiaTheme="minorEastAsia" w:hAnsiTheme="minorHAnsi" w:cstheme="minorBidi"/>
          <w:sz w:val="22"/>
          <w:szCs w:val="22"/>
        </w:rPr>
        <w:t>.</w:t>
      </w:r>
    </w:p>
    <w:p w14:paraId="2757799F" w14:textId="1497BD2A" w:rsidR="5CC91821" w:rsidRDefault="5CC91821" w:rsidP="5CC91821">
      <w:pPr>
        <w:ind w:left="0"/>
        <w:rPr>
          <w:rFonts w:eastAsia="Cambria" w:cs="Cambria"/>
        </w:rPr>
      </w:pPr>
    </w:p>
    <w:p w14:paraId="18E7EBFF" w14:textId="4A7B0BD2" w:rsidR="00A462D7" w:rsidRPr="001223DB" w:rsidRDefault="3690A7FC" w:rsidP="01171DCA">
      <w:pPr>
        <w:pStyle w:val="Heading3"/>
        <w:numPr>
          <w:ilvl w:val="0"/>
          <w:numId w:val="17"/>
        </w:numPr>
        <w:spacing w:line="276" w:lineRule="auto"/>
        <w:rPr>
          <w:rFonts w:asciiTheme="minorHAnsi" w:eastAsia="Times New Roman" w:hAnsiTheme="minorHAnsi" w:cstheme="minorBidi"/>
        </w:rPr>
      </w:pPr>
      <w:bookmarkStart w:id="23" w:name="_Toc122088446"/>
      <w:bookmarkStart w:id="24" w:name="_Toc158284694"/>
      <w:bookmarkStart w:id="25" w:name="_Toc1210169723"/>
      <w:r w:rsidRPr="01171DCA">
        <w:rPr>
          <w:rFonts w:asciiTheme="minorHAnsi" w:hAnsiTheme="minorHAnsi" w:cstheme="minorBidi"/>
        </w:rPr>
        <w:t xml:space="preserve">Priority </w:t>
      </w:r>
      <w:r w:rsidR="6EF64733" w:rsidRPr="01171DCA">
        <w:rPr>
          <w:rFonts w:asciiTheme="minorHAnsi" w:hAnsiTheme="minorHAnsi" w:cstheme="minorBidi"/>
        </w:rPr>
        <w:t>Population</w:t>
      </w:r>
      <w:r w:rsidRPr="01171DCA">
        <w:rPr>
          <w:rFonts w:asciiTheme="minorHAnsi" w:hAnsiTheme="minorHAnsi" w:cstheme="minorBidi"/>
        </w:rPr>
        <w:t xml:space="preserve"> and </w:t>
      </w:r>
      <w:r w:rsidR="5F04E6E3" w:rsidRPr="01171DCA">
        <w:rPr>
          <w:rFonts w:asciiTheme="minorHAnsi" w:hAnsiTheme="minorHAnsi" w:cstheme="minorBidi"/>
        </w:rPr>
        <w:t>Focus Population</w:t>
      </w:r>
      <w:bookmarkEnd w:id="23"/>
      <w:bookmarkEnd w:id="24"/>
      <w:bookmarkEnd w:id="25"/>
    </w:p>
    <w:p w14:paraId="1AB4F580" w14:textId="77777777" w:rsidR="00F90091" w:rsidRDefault="00F90091" w:rsidP="00F90091">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i/>
          <w:iCs/>
          <w:sz w:val="22"/>
          <w:szCs w:val="22"/>
        </w:rPr>
        <w:t>Priority populations</w:t>
      </w:r>
      <w:r>
        <w:rPr>
          <w:rStyle w:val="normaltextrun"/>
          <w:rFonts w:ascii="Calibri" w:hAnsi="Calibri" w:cs="Calibri"/>
          <w:sz w:val="22"/>
          <w:szCs w:val="22"/>
        </w:rPr>
        <w:t xml:space="preserve"> and </w:t>
      </w:r>
      <w:r>
        <w:rPr>
          <w:rStyle w:val="normaltextrun"/>
          <w:rFonts w:ascii="Calibri" w:hAnsi="Calibri" w:cs="Calibri"/>
          <w:i/>
          <w:iCs/>
          <w:sz w:val="22"/>
          <w:szCs w:val="22"/>
        </w:rPr>
        <w:t>focus populations</w:t>
      </w:r>
      <w:r>
        <w:rPr>
          <w:rStyle w:val="normaltextrun"/>
          <w:rFonts w:ascii="Calibri" w:hAnsi="Calibri" w:cs="Calibri"/>
          <w:sz w:val="22"/>
          <w:szCs w:val="22"/>
        </w:rPr>
        <w:t xml:space="preserve"> for this funding are based on HSD’s results-based accountability framework and ensures that the department’s investments are dedicated to addressing disparities in the population.</w:t>
      </w:r>
      <w:r>
        <w:rPr>
          <w:rStyle w:val="eop"/>
          <w:rFonts w:ascii="Calibri" w:hAnsi="Calibri" w:cs="Calibri"/>
          <w:sz w:val="22"/>
          <w:szCs w:val="22"/>
        </w:rPr>
        <w:t> </w:t>
      </w:r>
    </w:p>
    <w:p w14:paraId="6A96CDAC" w14:textId="77777777" w:rsidR="00B90F64" w:rsidRPr="001223DB" w:rsidRDefault="00B90F64" w:rsidP="006F7184">
      <w:pPr>
        <w:pStyle w:val="NoSpacing"/>
        <w:rPr>
          <w:rFonts w:asciiTheme="minorHAnsi" w:hAnsiTheme="minorHAnsi" w:cstheme="minorHAnsi"/>
          <w:b/>
          <w:bCs/>
          <w:sz w:val="22"/>
          <w:szCs w:val="22"/>
        </w:rPr>
      </w:pPr>
    </w:p>
    <w:p w14:paraId="4A3049EF" w14:textId="23FB7F9D" w:rsidR="00076741" w:rsidRDefault="00076741" w:rsidP="005C1C2D">
      <w:pPr>
        <w:pStyle w:val="NoSpacing"/>
        <w:numPr>
          <w:ilvl w:val="0"/>
          <w:numId w:val="21"/>
        </w:numPr>
        <w:rPr>
          <w:rFonts w:asciiTheme="minorHAnsi" w:hAnsiTheme="minorHAnsi" w:cstheme="minorHAnsi"/>
          <w:b/>
          <w:bCs/>
          <w:sz w:val="22"/>
          <w:szCs w:val="22"/>
        </w:rPr>
      </w:pPr>
      <w:r w:rsidRPr="001223DB">
        <w:rPr>
          <w:rFonts w:asciiTheme="minorHAnsi" w:hAnsiTheme="minorHAnsi" w:cstheme="minorHAnsi"/>
          <w:b/>
          <w:bCs/>
          <w:sz w:val="22"/>
          <w:szCs w:val="22"/>
        </w:rPr>
        <w:t xml:space="preserve">Priority Populations </w:t>
      </w:r>
    </w:p>
    <w:p w14:paraId="5EB86537" w14:textId="2431AE56" w:rsidR="00215698" w:rsidRPr="00AB7746" w:rsidRDefault="00105687" w:rsidP="00105687">
      <w:pPr>
        <w:pStyle w:val="NoSpacing"/>
        <w:ind w:left="720"/>
        <w:rPr>
          <w:rStyle w:val="normaltextrun"/>
          <w:rFonts w:ascii="Calibri" w:hAnsi="Calibri" w:cs="Calibri"/>
          <w:color w:val="000000"/>
          <w:sz w:val="22"/>
          <w:szCs w:val="22"/>
        </w:rPr>
      </w:pPr>
      <w:r w:rsidRPr="00105687">
        <w:rPr>
          <w:rStyle w:val="normaltextrun"/>
          <w:rFonts w:ascii="Calibri" w:hAnsi="Calibri" w:cs="Calibri"/>
          <w:color w:val="000000"/>
          <w:sz w:val="22"/>
          <w:szCs w:val="22"/>
        </w:rPr>
        <w:t>Priority populations are identified through the Older Americans</w:t>
      </w:r>
      <w:r>
        <w:rPr>
          <w:rStyle w:val="normaltextrun"/>
          <w:rFonts w:ascii="Calibri" w:hAnsi="Calibri" w:cs="Calibri"/>
          <w:color w:val="000000"/>
          <w:sz w:val="22"/>
          <w:szCs w:val="22"/>
        </w:rPr>
        <w:t xml:space="preserve"> </w:t>
      </w:r>
      <w:r w:rsidRPr="00105687">
        <w:rPr>
          <w:rStyle w:val="normaltextrun"/>
          <w:rFonts w:ascii="Calibri" w:hAnsi="Calibri" w:cs="Calibri"/>
          <w:color w:val="000000"/>
          <w:sz w:val="22"/>
          <w:szCs w:val="22"/>
        </w:rPr>
        <w:t xml:space="preserve">Act (OAA) and </w:t>
      </w:r>
      <w:r w:rsidRPr="00AB7746">
        <w:rPr>
          <w:rFonts w:ascii="Calibri" w:hAnsi="Calibri" w:cs="Calibri"/>
          <w:color w:val="000000"/>
          <w:sz w:val="22"/>
          <w:szCs w:val="22"/>
        </w:rPr>
        <w:t>Washington State Department of Social and Health Services – Aging and Long-Term Care Administration (ALTSA)</w:t>
      </w:r>
      <w:r w:rsidR="00D65A81" w:rsidRPr="00D65A81">
        <w:rPr>
          <w:rStyle w:val="FootnoteReference"/>
          <w:rFonts w:ascii="Calibri" w:hAnsi="Calibri" w:cs="Calibri"/>
          <w:color w:val="000000"/>
          <w:sz w:val="22"/>
          <w:szCs w:val="22"/>
        </w:rPr>
        <w:t xml:space="preserve"> </w:t>
      </w:r>
      <w:r w:rsidR="00D65A81">
        <w:rPr>
          <w:rStyle w:val="FootnoteReference"/>
          <w:rFonts w:ascii="Calibri" w:hAnsi="Calibri" w:cs="Calibri"/>
          <w:color w:val="000000"/>
          <w:sz w:val="22"/>
          <w:szCs w:val="22"/>
        </w:rPr>
        <w:footnoteReference w:id="5"/>
      </w:r>
      <w:r>
        <w:rPr>
          <w:rFonts w:ascii="Calibri" w:hAnsi="Calibri" w:cs="Calibri"/>
          <w:color w:val="000000"/>
          <w:sz w:val="22"/>
          <w:szCs w:val="22"/>
        </w:rPr>
        <w:t xml:space="preserve"> and are </w:t>
      </w:r>
      <w:r w:rsidRPr="00105687">
        <w:rPr>
          <w:rStyle w:val="normaltextrun"/>
          <w:rFonts w:ascii="Calibri" w:hAnsi="Calibri" w:cs="Calibri"/>
          <w:color w:val="000000"/>
          <w:sz w:val="22"/>
          <w:szCs w:val="22"/>
        </w:rPr>
        <w:lastRenderedPageBreak/>
        <w:t>further honed locally by ADS in the Area Plan</w:t>
      </w:r>
      <w:r w:rsidR="003534C3" w:rsidRPr="00DB1909">
        <w:rPr>
          <w:rStyle w:val="FootnoteReference"/>
          <w:rFonts w:ascii="Calibri" w:hAnsi="Calibri" w:cs="Calibri"/>
          <w:color w:val="000000"/>
          <w:sz w:val="22"/>
          <w:szCs w:val="22"/>
        </w:rPr>
        <w:footnoteReference w:id="6"/>
      </w:r>
      <w:r w:rsidRPr="00105687">
        <w:rPr>
          <w:rStyle w:val="normaltextrun"/>
          <w:rFonts w:ascii="Calibri" w:hAnsi="Calibri" w:cs="Calibri"/>
          <w:color w:val="000000"/>
          <w:sz w:val="22"/>
          <w:szCs w:val="22"/>
        </w:rPr>
        <w:t xml:space="preserve"> and the overview of investment area above.</w:t>
      </w:r>
      <w:r>
        <w:rPr>
          <w:rStyle w:val="normaltextrun"/>
          <w:rFonts w:ascii="Calibri" w:hAnsi="Calibri" w:cs="Calibri"/>
          <w:color w:val="000000"/>
          <w:sz w:val="22"/>
          <w:szCs w:val="22"/>
        </w:rPr>
        <w:t xml:space="preserve"> </w:t>
      </w:r>
      <w:r w:rsidR="00215698" w:rsidRPr="00AB7746">
        <w:rPr>
          <w:rStyle w:val="normaltextrun"/>
          <w:rFonts w:ascii="Calibri" w:hAnsi="Calibri" w:cs="Calibri"/>
          <w:color w:val="000000"/>
          <w:sz w:val="22"/>
          <w:szCs w:val="22"/>
        </w:rPr>
        <w:t>Priority population</w:t>
      </w:r>
      <w:r w:rsidR="00AB7746">
        <w:rPr>
          <w:rStyle w:val="normaltextrun"/>
          <w:rFonts w:ascii="Calibri" w:hAnsi="Calibri" w:cs="Calibri"/>
          <w:color w:val="000000"/>
          <w:sz w:val="22"/>
          <w:szCs w:val="22"/>
        </w:rPr>
        <w:t>s</w:t>
      </w:r>
      <w:r w:rsidR="00215698" w:rsidRPr="00AB7746">
        <w:rPr>
          <w:rStyle w:val="normaltextrun"/>
          <w:rFonts w:ascii="Calibri" w:hAnsi="Calibri" w:cs="Calibri"/>
          <w:color w:val="000000"/>
          <w:sz w:val="22"/>
          <w:szCs w:val="22"/>
        </w:rPr>
        <w:t xml:space="preserve"> for this investment include</w:t>
      </w:r>
      <w:r>
        <w:rPr>
          <w:rStyle w:val="normaltextrun"/>
          <w:rFonts w:ascii="Calibri" w:hAnsi="Calibri" w:cs="Calibri"/>
          <w:color w:val="000000"/>
          <w:sz w:val="22"/>
          <w:szCs w:val="22"/>
        </w:rPr>
        <w:t xml:space="preserve"> older adults, unpaid caregivers, and adults with disabilities who </w:t>
      </w:r>
      <w:r w:rsidR="003F1535">
        <w:rPr>
          <w:rStyle w:val="normaltextrun"/>
          <w:rFonts w:ascii="Calibri" w:hAnsi="Calibri" w:cs="Calibri"/>
          <w:color w:val="000000"/>
          <w:sz w:val="22"/>
          <w:szCs w:val="22"/>
        </w:rPr>
        <w:t xml:space="preserve">meet or are caring </w:t>
      </w:r>
      <w:r w:rsidR="006B6BC0">
        <w:rPr>
          <w:rStyle w:val="normaltextrun"/>
          <w:rFonts w:ascii="Calibri" w:hAnsi="Calibri" w:cs="Calibri"/>
          <w:color w:val="000000"/>
          <w:sz w:val="22"/>
          <w:szCs w:val="22"/>
        </w:rPr>
        <w:t xml:space="preserve">for </w:t>
      </w:r>
      <w:r w:rsidR="00F21FFC">
        <w:rPr>
          <w:rStyle w:val="normaltextrun"/>
          <w:rFonts w:ascii="Calibri" w:hAnsi="Calibri" w:cs="Calibri"/>
          <w:color w:val="000000"/>
          <w:sz w:val="22"/>
          <w:szCs w:val="22"/>
        </w:rPr>
        <w:t xml:space="preserve">individuals </w:t>
      </w:r>
      <w:r w:rsidR="00A40933">
        <w:rPr>
          <w:rStyle w:val="normaltextrun"/>
          <w:rFonts w:ascii="Calibri" w:hAnsi="Calibri" w:cs="Calibri"/>
          <w:color w:val="000000"/>
          <w:sz w:val="22"/>
          <w:szCs w:val="22"/>
        </w:rPr>
        <w:t>with</w:t>
      </w:r>
      <w:r w:rsidR="003F1535">
        <w:rPr>
          <w:rStyle w:val="normaltextrun"/>
          <w:rFonts w:ascii="Calibri" w:hAnsi="Calibri" w:cs="Calibri"/>
          <w:color w:val="000000"/>
          <w:sz w:val="22"/>
          <w:szCs w:val="22"/>
        </w:rPr>
        <w:t>:</w:t>
      </w:r>
    </w:p>
    <w:p w14:paraId="788CCEF8" w14:textId="696C5EE6" w:rsidR="007041B0" w:rsidRPr="00AB7746" w:rsidRDefault="00A40933" w:rsidP="005C1C2D">
      <w:pPr>
        <w:pStyle w:val="NoSpacing"/>
        <w:numPr>
          <w:ilvl w:val="0"/>
          <w:numId w:val="41"/>
        </w:numPr>
        <w:rPr>
          <w:rFonts w:ascii="Calibri" w:hAnsi="Calibri" w:cs="Calibri"/>
          <w:color w:val="000000"/>
          <w:sz w:val="22"/>
          <w:szCs w:val="22"/>
        </w:rPr>
      </w:pPr>
      <w:r>
        <w:rPr>
          <w:rFonts w:ascii="Calibri" w:hAnsi="Calibri" w:cs="Calibri"/>
          <w:color w:val="000000"/>
          <w:sz w:val="22"/>
          <w:szCs w:val="22"/>
        </w:rPr>
        <w:t>G</w:t>
      </w:r>
      <w:r w:rsidR="007041B0" w:rsidRPr="00AB7746">
        <w:rPr>
          <w:rFonts w:ascii="Calibri" w:hAnsi="Calibri" w:cs="Calibri"/>
          <w:color w:val="000000"/>
          <w:sz w:val="22"/>
          <w:szCs w:val="22"/>
        </w:rPr>
        <w:t>reatest economic need</w:t>
      </w:r>
      <w:r>
        <w:rPr>
          <w:rFonts w:ascii="Calibri" w:hAnsi="Calibri" w:cs="Calibri"/>
          <w:color w:val="000000"/>
          <w:sz w:val="22"/>
          <w:szCs w:val="22"/>
        </w:rPr>
        <w:t>,</w:t>
      </w:r>
      <w:r w:rsidR="00A619A9" w:rsidRPr="00AB7746">
        <w:rPr>
          <w:rFonts w:ascii="Calibri" w:hAnsi="Calibri" w:cs="Calibri"/>
          <w:color w:val="000000"/>
          <w:sz w:val="22"/>
          <w:szCs w:val="22"/>
        </w:rPr>
        <w:t xml:space="preserve"> resulting from an income level at or below the Federal poverty line. </w:t>
      </w:r>
    </w:p>
    <w:p w14:paraId="3F69B7B0" w14:textId="051165CF" w:rsidR="00543AE3" w:rsidRPr="00AB7746" w:rsidRDefault="00A40933" w:rsidP="005C1C2D">
      <w:pPr>
        <w:pStyle w:val="NoSpacing"/>
        <w:numPr>
          <w:ilvl w:val="0"/>
          <w:numId w:val="41"/>
        </w:numPr>
        <w:rPr>
          <w:rFonts w:ascii="Calibri" w:hAnsi="Calibri" w:cs="Calibri"/>
          <w:color w:val="000000"/>
          <w:sz w:val="22"/>
          <w:szCs w:val="22"/>
        </w:rPr>
      </w:pPr>
      <w:r>
        <w:rPr>
          <w:rFonts w:ascii="Calibri" w:hAnsi="Calibri" w:cs="Calibri"/>
          <w:color w:val="000000" w:themeColor="text1"/>
          <w:sz w:val="22"/>
          <w:szCs w:val="22"/>
        </w:rPr>
        <w:t>G</w:t>
      </w:r>
      <w:r w:rsidR="007041B0" w:rsidRPr="4B20A0B0">
        <w:rPr>
          <w:rFonts w:ascii="Calibri" w:hAnsi="Calibri" w:cs="Calibri"/>
          <w:color w:val="000000" w:themeColor="text1"/>
          <w:sz w:val="22"/>
          <w:szCs w:val="22"/>
        </w:rPr>
        <w:t>reatest social need</w:t>
      </w:r>
      <w:r>
        <w:rPr>
          <w:rFonts w:ascii="Calibri" w:hAnsi="Calibri" w:cs="Calibri"/>
          <w:color w:val="000000" w:themeColor="text1"/>
          <w:sz w:val="22"/>
          <w:szCs w:val="22"/>
        </w:rPr>
        <w:t>,</w:t>
      </w:r>
      <w:r w:rsidR="00EA05E4" w:rsidRPr="4B20A0B0">
        <w:rPr>
          <w:rFonts w:ascii="Calibri" w:hAnsi="Calibri" w:cs="Calibri"/>
          <w:color w:val="000000" w:themeColor="text1"/>
          <w:sz w:val="22"/>
          <w:szCs w:val="22"/>
        </w:rPr>
        <w:t xml:space="preserve"> caused by non-economic factors, </w:t>
      </w:r>
      <w:r w:rsidR="00917137" w:rsidRPr="376BB72F">
        <w:rPr>
          <w:rFonts w:ascii="Calibri" w:hAnsi="Calibri" w:cs="Calibri"/>
          <w:color w:val="000000" w:themeColor="text1"/>
          <w:sz w:val="22"/>
          <w:szCs w:val="22"/>
        </w:rPr>
        <w:t>including</w:t>
      </w:r>
      <w:r w:rsidR="00E96B44" w:rsidRPr="4B20A0B0">
        <w:rPr>
          <w:rFonts w:ascii="Calibri" w:hAnsi="Calibri" w:cs="Calibri"/>
          <w:color w:val="000000" w:themeColor="text1"/>
          <w:sz w:val="22"/>
          <w:szCs w:val="22"/>
        </w:rPr>
        <w:t xml:space="preserve"> but not limited to</w:t>
      </w:r>
      <w:r w:rsidR="00C0256F" w:rsidRPr="4B20A0B0">
        <w:rPr>
          <w:rFonts w:ascii="Calibri" w:hAnsi="Calibri" w:cs="Calibri"/>
          <w:color w:val="000000" w:themeColor="text1"/>
          <w:sz w:val="22"/>
          <w:szCs w:val="22"/>
        </w:rPr>
        <w:t>:</w:t>
      </w:r>
    </w:p>
    <w:p w14:paraId="4BF51F68" w14:textId="0BD7FB12" w:rsidR="00AE79F6" w:rsidRPr="00AB7746" w:rsidRDefault="003F1535" w:rsidP="005C1C2D">
      <w:pPr>
        <w:pStyle w:val="NoSpacing"/>
        <w:numPr>
          <w:ilvl w:val="1"/>
          <w:numId w:val="41"/>
        </w:numPr>
        <w:rPr>
          <w:rFonts w:ascii="Calibri" w:hAnsi="Calibri" w:cs="Calibri"/>
          <w:color w:val="000000"/>
          <w:sz w:val="22"/>
          <w:szCs w:val="22"/>
        </w:rPr>
      </w:pPr>
      <w:r>
        <w:rPr>
          <w:rFonts w:ascii="Calibri" w:hAnsi="Calibri" w:cs="Calibri"/>
          <w:color w:val="000000"/>
          <w:sz w:val="22"/>
          <w:szCs w:val="22"/>
        </w:rPr>
        <w:t>C</w:t>
      </w:r>
      <w:r w:rsidR="00EA05E4" w:rsidRPr="00AB7746">
        <w:rPr>
          <w:rFonts w:ascii="Calibri" w:hAnsi="Calibri" w:cs="Calibri"/>
          <w:color w:val="000000"/>
          <w:sz w:val="22"/>
          <w:szCs w:val="22"/>
        </w:rPr>
        <w:t>ultural, social, or geographical isolation</w:t>
      </w:r>
      <w:r w:rsidR="004918EA">
        <w:rPr>
          <w:rFonts w:ascii="Calibri" w:hAnsi="Calibri" w:cs="Calibri"/>
          <w:color w:val="000000"/>
          <w:sz w:val="22"/>
          <w:szCs w:val="22"/>
        </w:rPr>
        <w:t>;</w:t>
      </w:r>
    </w:p>
    <w:p w14:paraId="75122737" w14:textId="77C7A246" w:rsidR="007D4836" w:rsidRPr="00AB7746" w:rsidRDefault="00A63DC6" w:rsidP="005C1C2D">
      <w:pPr>
        <w:pStyle w:val="NoSpacing"/>
        <w:numPr>
          <w:ilvl w:val="1"/>
          <w:numId w:val="41"/>
        </w:numPr>
        <w:rPr>
          <w:rFonts w:ascii="Calibri" w:hAnsi="Calibri" w:cs="Calibri"/>
          <w:color w:val="000000"/>
          <w:sz w:val="22"/>
          <w:szCs w:val="22"/>
        </w:rPr>
      </w:pPr>
      <w:r>
        <w:rPr>
          <w:rFonts w:ascii="Calibri" w:hAnsi="Calibri" w:cs="Calibri"/>
          <w:color w:val="000000"/>
          <w:sz w:val="22"/>
          <w:szCs w:val="22"/>
        </w:rPr>
        <w:t>Language barriers</w:t>
      </w:r>
      <w:r w:rsidR="004918EA">
        <w:rPr>
          <w:rFonts w:ascii="Calibri" w:hAnsi="Calibri" w:cs="Calibri"/>
          <w:color w:val="000000"/>
          <w:sz w:val="22"/>
          <w:szCs w:val="22"/>
        </w:rPr>
        <w:t>;</w:t>
      </w:r>
    </w:p>
    <w:p w14:paraId="716EDBED" w14:textId="40A9553C" w:rsidR="00A42FD6" w:rsidRPr="00AB7746" w:rsidRDefault="00A63DC6" w:rsidP="005C1C2D">
      <w:pPr>
        <w:pStyle w:val="NoSpacing"/>
        <w:numPr>
          <w:ilvl w:val="1"/>
          <w:numId w:val="41"/>
        </w:numPr>
        <w:rPr>
          <w:rFonts w:ascii="Calibri" w:hAnsi="Calibri" w:cs="Calibri"/>
          <w:color w:val="000000"/>
          <w:sz w:val="22"/>
          <w:szCs w:val="22"/>
        </w:rPr>
      </w:pPr>
      <w:r>
        <w:rPr>
          <w:rFonts w:ascii="Calibri" w:hAnsi="Calibri" w:cs="Calibri"/>
          <w:color w:val="000000"/>
          <w:sz w:val="22"/>
          <w:szCs w:val="22"/>
        </w:rPr>
        <w:t>Physical, mental, sensory disabilities</w:t>
      </w:r>
      <w:r w:rsidR="004918EA">
        <w:rPr>
          <w:rFonts w:ascii="Calibri" w:hAnsi="Calibri" w:cs="Calibri"/>
          <w:color w:val="000000"/>
          <w:sz w:val="22"/>
          <w:szCs w:val="22"/>
        </w:rPr>
        <w:t>;</w:t>
      </w:r>
    </w:p>
    <w:p w14:paraId="7BC98CE9" w14:textId="3B37B7BD" w:rsidR="007041B0" w:rsidRPr="00AB7746" w:rsidRDefault="007041B0" w:rsidP="005C1C2D">
      <w:pPr>
        <w:pStyle w:val="NoSpacing"/>
        <w:numPr>
          <w:ilvl w:val="1"/>
          <w:numId w:val="41"/>
        </w:numPr>
        <w:rPr>
          <w:rFonts w:ascii="Calibri" w:hAnsi="Calibri" w:cs="Calibri"/>
          <w:color w:val="000000"/>
          <w:sz w:val="22"/>
          <w:szCs w:val="22"/>
        </w:rPr>
      </w:pPr>
      <w:r w:rsidRPr="00AB7746">
        <w:rPr>
          <w:rFonts w:ascii="Calibri" w:hAnsi="Calibri" w:cs="Calibri"/>
          <w:color w:val="000000"/>
          <w:sz w:val="22"/>
          <w:szCs w:val="22"/>
        </w:rPr>
        <w:t>Alzheimer's disease and related disorders</w:t>
      </w:r>
      <w:r w:rsidR="004918EA">
        <w:rPr>
          <w:rFonts w:ascii="Calibri" w:hAnsi="Calibri" w:cs="Calibri"/>
          <w:color w:val="000000"/>
          <w:sz w:val="22"/>
          <w:szCs w:val="22"/>
        </w:rPr>
        <w:t>;</w:t>
      </w:r>
    </w:p>
    <w:p w14:paraId="0F6A436C" w14:textId="792FA55C" w:rsidR="00652F97" w:rsidRPr="00AB7746" w:rsidRDefault="007041B0" w:rsidP="005C1C2D">
      <w:pPr>
        <w:pStyle w:val="NoSpacing"/>
        <w:numPr>
          <w:ilvl w:val="1"/>
          <w:numId w:val="41"/>
        </w:numPr>
        <w:rPr>
          <w:rFonts w:ascii="Calibri" w:hAnsi="Calibri" w:cs="Calibri"/>
          <w:color w:val="000000"/>
          <w:sz w:val="22"/>
          <w:szCs w:val="22"/>
        </w:rPr>
      </w:pPr>
      <w:r w:rsidRPr="00AB7746">
        <w:rPr>
          <w:rFonts w:ascii="Calibri" w:hAnsi="Calibri" w:cs="Calibri"/>
          <w:color w:val="000000"/>
          <w:sz w:val="22"/>
          <w:szCs w:val="22"/>
        </w:rPr>
        <w:t>At risk for institutional placement</w:t>
      </w:r>
      <w:r w:rsidR="004918EA">
        <w:rPr>
          <w:rFonts w:ascii="Calibri" w:hAnsi="Calibri" w:cs="Calibri"/>
          <w:color w:val="000000"/>
          <w:sz w:val="22"/>
          <w:szCs w:val="22"/>
        </w:rPr>
        <w:t>; or</w:t>
      </w:r>
    </w:p>
    <w:p w14:paraId="3B199D5B" w14:textId="04FC190D" w:rsidR="00B631F1" w:rsidRPr="00B631F1" w:rsidRDefault="00917137" w:rsidP="00917137">
      <w:pPr>
        <w:pStyle w:val="NoSpacing"/>
        <w:numPr>
          <w:ilvl w:val="1"/>
          <w:numId w:val="41"/>
        </w:numPr>
        <w:rPr>
          <w:rFonts w:ascii="Calibri" w:hAnsi="Calibri" w:cs="Calibri"/>
          <w:color w:val="000000"/>
          <w:sz w:val="22"/>
          <w:szCs w:val="22"/>
        </w:rPr>
      </w:pPr>
      <w:r>
        <w:rPr>
          <w:rFonts w:ascii="Calibri" w:hAnsi="Calibri" w:cs="Calibri"/>
          <w:color w:val="000000"/>
          <w:sz w:val="22"/>
          <w:szCs w:val="22"/>
        </w:rPr>
        <w:t xml:space="preserve">Any other status </w:t>
      </w:r>
      <w:r w:rsidRPr="00917137">
        <w:rPr>
          <w:rFonts w:ascii="Calibri" w:hAnsi="Calibri" w:cs="Calibri"/>
          <w:color w:val="000000" w:themeColor="text1"/>
          <w:sz w:val="22"/>
          <w:szCs w:val="22"/>
        </w:rPr>
        <w:t>which re</w:t>
      </w:r>
      <w:r w:rsidRPr="00917137">
        <w:rPr>
          <w:rFonts w:ascii="Calibri" w:hAnsi="Calibri" w:cs="Calibri"/>
          <w:color w:val="000000"/>
          <w:sz w:val="22"/>
          <w:szCs w:val="22"/>
        </w:rPr>
        <w:t xml:space="preserve">sults in restricted access to services and threatened ability to live </w:t>
      </w:r>
      <w:r w:rsidR="001E3F80" w:rsidRPr="00917137">
        <w:rPr>
          <w:rFonts w:ascii="Calibri" w:hAnsi="Calibri" w:cs="Calibri"/>
          <w:color w:val="000000"/>
          <w:sz w:val="22"/>
          <w:szCs w:val="22"/>
        </w:rPr>
        <w:t>independently.</w:t>
      </w:r>
    </w:p>
    <w:p w14:paraId="4C650B70" w14:textId="77777777" w:rsidR="00796D51" w:rsidRPr="00917137" w:rsidRDefault="00796D51" w:rsidP="00796D51">
      <w:pPr>
        <w:pStyle w:val="NoSpacing"/>
        <w:ind w:left="2160"/>
        <w:rPr>
          <w:rFonts w:ascii="Calibri" w:hAnsi="Calibri" w:cs="Calibri"/>
          <w:color w:val="000000"/>
          <w:sz w:val="22"/>
          <w:szCs w:val="22"/>
        </w:rPr>
      </w:pPr>
    </w:p>
    <w:p w14:paraId="6A27C947" w14:textId="1C1AF373" w:rsidR="00076741" w:rsidRPr="001223DB" w:rsidRDefault="00076741" w:rsidP="005C1C2D">
      <w:pPr>
        <w:pStyle w:val="NoSpacing"/>
        <w:numPr>
          <w:ilvl w:val="0"/>
          <w:numId w:val="21"/>
        </w:numPr>
        <w:rPr>
          <w:rFonts w:asciiTheme="minorHAnsi" w:hAnsiTheme="minorHAnsi" w:cstheme="minorHAnsi"/>
          <w:b/>
          <w:bCs/>
          <w:sz w:val="22"/>
          <w:szCs w:val="22"/>
        </w:rPr>
      </w:pPr>
      <w:r w:rsidRPr="001223DB">
        <w:rPr>
          <w:rFonts w:asciiTheme="minorHAnsi" w:hAnsiTheme="minorHAnsi" w:cstheme="minorHAnsi"/>
          <w:b/>
          <w:bCs/>
          <w:sz w:val="22"/>
          <w:szCs w:val="22"/>
        </w:rPr>
        <w:t>Focus Populations</w:t>
      </w:r>
    </w:p>
    <w:p w14:paraId="610E5A16" w14:textId="4A49001D" w:rsidR="00AF5C34" w:rsidRPr="001223DB" w:rsidRDefault="00AF5C34" w:rsidP="00220033">
      <w:pPr>
        <w:pStyle w:val="NoSpacing"/>
        <w:ind w:left="72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t xml:space="preserve">Focus populations </w:t>
      </w:r>
      <w:r w:rsidR="00FE54BE" w:rsidRPr="001223DB">
        <w:rPr>
          <w:rFonts w:asciiTheme="minorHAnsi" w:hAnsiTheme="minorHAnsi" w:cstheme="minorHAnsi"/>
          <w:sz w:val="22"/>
          <w:szCs w:val="22"/>
        </w:rPr>
        <w:t>are identified as specific racial or ethnic groups with</w:t>
      </w:r>
      <w:r w:rsidR="00E96934" w:rsidRPr="001223DB">
        <w:rPr>
          <w:rFonts w:asciiTheme="minorHAnsi" w:hAnsiTheme="minorHAnsi" w:cstheme="minorHAnsi"/>
          <w:sz w:val="22"/>
          <w:szCs w:val="22"/>
        </w:rPr>
        <w:t xml:space="preserve">in the priority </w:t>
      </w:r>
      <w:r w:rsidR="003F2BFA" w:rsidRPr="001223DB">
        <w:rPr>
          <w:rFonts w:asciiTheme="minorHAnsi" w:hAnsiTheme="minorHAnsi" w:cstheme="minorHAnsi"/>
          <w:sz w:val="22"/>
          <w:szCs w:val="22"/>
        </w:rPr>
        <w:t>population</w:t>
      </w:r>
      <w:r w:rsidR="00E96934" w:rsidRPr="001223DB">
        <w:rPr>
          <w:rFonts w:asciiTheme="minorHAnsi" w:hAnsiTheme="minorHAnsi" w:cstheme="minorHAnsi"/>
          <w:sz w:val="22"/>
          <w:szCs w:val="22"/>
        </w:rPr>
        <w:t xml:space="preserve"> and with</w:t>
      </w:r>
      <w:r w:rsidR="00FE54BE" w:rsidRPr="001223DB">
        <w:rPr>
          <w:rFonts w:asciiTheme="minorHAnsi" w:hAnsiTheme="minorHAnsi" w:cstheme="minorHAnsi"/>
          <w:sz w:val="22"/>
          <w:szCs w:val="22"/>
        </w:rPr>
        <w:t xml:space="preserve"> data showing the highest disparities in the</w:t>
      </w:r>
      <w:r w:rsidR="00C7540F" w:rsidRPr="001223DB">
        <w:rPr>
          <w:rFonts w:asciiTheme="minorHAnsi" w:hAnsiTheme="minorHAnsi" w:cstheme="minorHAnsi"/>
          <w:sz w:val="22"/>
          <w:szCs w:val="22"/>
        </w:rPr>
        <w:t xml:space="preserve"> investment area</w:t>
      </w:r>
      <w:r w:rsidR="00FE54BE"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Given the data provided, focus population(s) for this </w:t>
      </w:r>
      <w:r w:rsidR="00C7540F" w:rsidRPr="001223DB">
        <w:rPr>
          <w:rFonts w:asciiTheme="minorHAnsi" w:eastAsiaTheme="minorHAnsi" w:hAnsiTheme="minorHAnsi" w:cstheme="minorHAnsi"/>
          <w:color w:val="000000"/>
          <w:sz w:val="22"/>
          <w:szCs w:val="22"/>
        </w:rPr>
        <w:t>investment opportunity</w:t>
      </w:r>
      <w:r w:rsidRPr="001223DB">
        <w:rPr>
          <w:rFonts w:asciiTheme="minorHAnsi" w:eastAsiaTheme="minorHAnsi" w:hAnsiTheme="minorHAnsi" w:cstheme="minorHAnsi"/>
          <w:color w:val="000000"/>
          <w:sz w:val="22"/>
          <w:szCs w:val="22"/>
        </w:rPr>
        <w:t xml:space="preserve"> are: </w:t>
      </w:r>
    </w:p>
    <w:p w14:paraId="0E60A5C6" w14:textId="77777777" w:rsidR="00D72ED3" w:rsidRDefault="00D72ED3" w:rsidP="00D72ED3">
      <w:pPr>
        <w:pStyle w:val="paragraph"/>
        <w:spacing w:before="0" w:beforeAutospacing="0" w:after="0" w:afterAutospacing="0"/>
        <w:textAlignment w:val="baseline"/>
        <w:rPr>
          <w:rStyle w:val="normaltextrun"/>
          <w:rFonts w:ascii="Calibri" w:hAnsi="Calibri" w:cs="Calibri"/>
          <w:color w:val="000000"/>
          <w:sz w:val="22"/>
          <w:szCs w:val="22"/>
        </w:rPr>
      </w:pPr>
    </w:p>
    <w:p w14:paraId="37415D59" w14:textId="6CE99CA2" w:rsidR="00D72ED3" w:rsidRDefault="00D72ED3" w:rsidP="00D72ED3">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sz w:val="22"/>
          <w:szCs w:val="22"/>
        </w:rPr>
        <w:t>Black, Indigenous and People of Color (BIPOC) populations, including:</w:t>
      </w:r>
      <w:r>
        <w:rPr>
          <w:rStyle w:val="eop"/>
          <w:rFonts w:ascii="Calibri" w:hAnsi="Calibri" w:cs="Calibri"/>
          <w:color w:val="000000"/>
          <w:sz w:val="22"/>
          <w:szCs w:val="22"/>
        </w:rPr>
        <w:t> </w:t>
      </w:r>
    </w:p>
    <w:p w14:paraId="61A6F4D3" w14:textId="0E80B3F6" w:rsidR="00D72ED3" w:rsidRDefault="00D72ED3" w:rsidP="005C1C2D">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American </w:t>
      </w:r>
      <w:r w:rsidR="00B26475">
        <w:rPr>
          <w:rStyle w:val="normaltextrun"/>
          <w:rFonts w:ascii="Calibri" w:hAnsi="Calibri" w:cs="Calibri"/>
          <w:color w:val="000000"/>
          <w:sz w:val="22"/>
          <w:szCs w:val="22"/>
        </w:rPr>
        <w:t>Indian, Alaska</w:t>
      </w:r>
      <w:r>
        <w:rPr>
          <w:rStyle w:val="normaltextrun"/>
          <w:rFonts w:ascii="Calibri" w:hAnsi="Calibri" w:cs="Calibri"/>
          <w:color w:val="000000"/>
          <w:sz w:val="22"/>
          <w:szCs w:val="22"/>
        </w:rPr>
        <w:t> Native </w:t>
      </w:r>
      <w:r>
        <w:rPr>
          <w:rStyle w:val="eop"/>
          <w:rFonts w:ascii="Calibri" w:hAnsi="Calibri" w:cs="Calibri"/>
          <w:color w:val="000000"/>
          <w:sz w:val="22"/>
          <w:szCs w:val="22"/>
        </w:rPr>
        <w:t> </w:t>
      </w:r>
    </w:p>
    <w:p w14:paraId="5D0B2628" w14:textId="77777777" w:rsidR="00D72ED3" w:rsidRDefault="00D72ED3" w:rsidP="005C1C2D">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Asian </w:t>
      </w:r>
      <w:r>
        <w:rPr>
          <w:rStyle w:val="eop"/>
          <w:rFonts w:ascii="Calibri" w:hAnsi="Calibri" w:cs="Calibri"/>
          <w:color w:val="000000"/>
          <w:sz w:val="22"/>
          <w:szCs w:val="22"/>
        </w:rPr>
        <w:t> </w:t>
      </w:r>
    </w:p>
    <w:p w14:paraId="0FC3AEC4" w14:textId="7E8A11FD" w:rsidR="00D72ED3" w:rsidRDefault="00D72ED3" w:rsidP="005C1C2D">
      <w:pPr>
        <w:pStyle w:val="paragraph"/>
        <w:numPr>
          <w:ilvl w:val="0"/>
          <w:numId w:val="40"/>
        </w:numPr>
        <w:spacing w:before="0" w:beforeAutospacing="0" w:after="0" w:afterAutospacing="0"/>
        <w:ind w:left="1080" w:firstLine="0"/>
        <w:textAlignment w:val="baseline"/>
        <w:rPr>
          <w:rFonts w:ascii="Calibri" w:hAnsi="Calibri" w:cs="Calibri"/>
          <w:sz w:val="22"/>
          <w:szCs w:val="22"/>
        </w:rPr>
      </w:pPr>
      <w:r w:rsidRPr="25B3AC7D">
        <w:rPr>
          <w:rStyle w:val="normaltextrun"/>
          <w:rFonts w:ascii="Calibri" w:hAnsi="Calibri" w:cs="Calibri"/>
          <w:color w:val="000000" w:themeColor="text1"/>
          <w:sz w:val="22"/>
          <w:szCs w:val="22"/>
        </w:rPr>
        <w:t>Black</w:t>
      </w:r>
      <w:r w:rsidR="00B26475" w:rsidRPr="25B3AC7D">
        <w:rPr>
          <w:rStyle w:val="normaltextrun"/>
          <w:rFonts w:ascii="Calibri" w:hAnsi="Calibri" w:cs="Calibri"/>
          <w:color w:val="000000" w:themeColor="text1"/>
          <w:sz w:val="22"/>
          <w:szCs w:val="22"/>
        </w:rPr>
        <w:t xml:space="preserve">, </w:t>
      </w:r>
      <w:r w:rsidRPr="25B3AC7D">
        <w:rPr>
          <w:rStyle w:val="normaltextrun"/>
          <w:rFonts w:ascii="Calibri" w:hAnsi="Calibri" w:cs="Calibri"/>
          <w:color w:val="000000" w:themeColor="text1"/>
          <w:sz w:val="22"/>
          <w:szCs w:val="22"/>
        </w:rPr>
        <w:t>African</w:t>
      </w:r>
      <w:r w:rsidR="13F2426C" w:rsidRPr="25B3AC7D">
        <w:rPr>
          <w:rStyle w:val="normaltextrun"/>
          <w:rFonts w:ascii="Calibri" w:hAnsi="Calibri" w:cs="Calibri"/>
          <w:color w:val="000000" w:themeColor="text1"/>
          <w:sz w:val="22"/>
          <w:szCs w:val="22"/>
        </w:rPr>
        <w:t xml:space="preserve"> </w:t>
      </w:r>
      <w:r w:rsidRPr="25B3AC7D">
        <w:rPr>
          <w:rStyle w:val="normaltextrun"/>
          <w:rFonts w:ascii="Calibri" w:hAnsi="Calibri" w:cs="Calibri"/>
          <w:color w:val="000000" w:themeColor="text1"/>
          <w:sz w:val="22"/>
          <w:szCs w:val="22"/>
        </w:rPr>
        <w:t>American</w:t>
      </w:r>
      <w:r w:rsidR="00B26475" w:rsidRPr="25B3AC7D">
        <w:rPr>
          <w:rStyle w:val="normaltextrun"/>
          <w:rFonts w:ascii="Calibri" w:hAnsi="Calibri" w:cs="Calibri"/>
          <w:color w:val="000000" w:themeColor="text1"/>
          <w:sz w:val="22"/>
          <w:szCs w:val="22"/>
        </w:rPr>
        <w:t xml:space="preserve">, </w:t>
      </w:r>
      <w:r w:rsidRPr="25B3AC7D">
        <w:rPr>
          <w:rStyle w:val="normaltextrun"/>
          <w:rFonts w:ascii="Calibri" w:hAnsi="Calibri" w:cs="Calibri"/>
          <w:color w:val="000000" w:themeColor="text1"/>
          <w:sz w:val="22"/>
          <w:szCs w:val="22"/>
        </w:rPr>
        <w:t>African Descent</w:t>
      </w:r>
      <w:r w:rsidRPr="25B3AC7D">
        <w:rPr>
          <w:rStyle w:val="eop"/>
          <w:rFonts w:ascii="Calibri" w:hAnsi="Calibri" w:cs="Calibri"/>
          <w:color w:val="000000" w:themeColor="text1"/>
          <w:sz w:val="22"/>
          <w:szCs w:val="22"/>
        </w:rPr>
        <w:t> </w:t>
      </w:r>
    </w:p>
    <w:p w14:paraId="61144DB3" w14:textId="7100BD50" w:rsidR="00D72ED3" w:rsidRDefault="00D72ED3" w:rsidP="005C1C2D">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Hispanic</w:t>
      </w:r>
      <w:r w:rsidR="00B26475">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Latinx</w:t>
      </w:r>
      <w:r>
        <w:rPr>
          <w:rStyle w:val="eop"/>
          <w:rFonts w:ascii="Calibri" w:hAnsi="Calibri" w:cs="Calibri"/>
          <w:color w:val="000000"/>
          <w:sz w:val="22"/>
          <w:szCs w:val="22"/>
        </w:rPr>
        <w:t> </w:t>
      </w:r>
    </w:p>
    <w:p w14:paraId="62F5A437" w14:textId="446B91CF" w:rsidR="00D72ED3" w:rsidRDefault="00D72ED3" w:rsidP="005C1C2D">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Native Hawaiian</w:t>
      </w:r>
      <w:r w:rsidR="00B26475">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Pacific Islander</w:t>
      </w:r>
      <w:r>
        <w:rPr>
          <w:rStyle w:val="eop"/>
          <w:rFonts w:ascii="Calibri" w:hAnsi="Calibri" w:cs="Calibri"/>
          <w:color w:val="000000"/>
          <w:sz w:val="22"/>
          <w:szCs w:val="22"/>
        </w:rPr>
        <w:t> </w:t>
      </w:r>
    </w:p>
    <w:p w14:paraId="37CFDC7E" w14:textId="77777777" w:rsidR="00D746BA" w:rsidRDefault="00D746BA" w:rsidP="00A356F7">
      <w:pPr>
        <w:pStyle w:val="NoSpacing"/>
        <w:ind w:left="720"/>
        <w:rPr>
          <w:rFonts w:asciiTheme="minorHAnsi" w:eastAsiaTheme="minorHAnsi" w:hAnsiTheme="minorHAnsi" w:cstheme="minorHAnsi"/>
          <w:color w:val="000000"/>
          <w:sz w:val="22"/>
          <w:szCs w:val="22"/>
        </w:rPr>
      </w:pPr>
    </w:p>
    <w:p w14:paraId="1E69296C" w14:textId="77777777" w:rsidR="00FF46BD" w:rsidRDefault="00FF46BD" w:rsidP="00A356F7">
      <w:pPr>
        <w:pStyle w:val="paragraph"/>
        <w:tabs>
          <w:tab w:val="left" w:pos="360"/>
        </w:tabs>
        <w:spacing w:before="0" w:beforeAutospacing="0" w:after="0" w:afterAutospacing="0"/>
        <w:ind w:left="720"/>
        <w:textAlignment w:val="baseline"/>
        <w:rPr>
          <w:rFonts w:ascii="Segoe UI" w:hAnsi="Segoe UI" w:cs="Segoe UI"/>
          <w:sz w:val="18"/>
          <w:szCs w:val="18"/>
        </w:rPr>
      </w:pPr>
      <w:r w:rsidRPr="2DD72CF8">
        <w:rPr>
          <w:rStyle w:val="normaltextrun"/>
          <w:rFonts w:ascii="Calibri" w:hAnsi="Calibri" w:cs="Calibri"/>
          <w:sz w:val="22"/>
          <w:szCs w:val="22"/>
        </w:rPr>
        <w:t xml:space="preserve">Applicants may specialize in subgroups within the focus populations. Proposals that clearly describe a plan to address significant needs among other populations will also be considered. For more information regarding the data used to determine the priority and focus populations, please see HSD’s Results Based Accountability and Theory of Change document on the </w:t>
      </w:r>
      <w:hyperlink r:id="rId30">
        <w:r w:rsidRPr="2DD72CF8">
          <w:rPr>
            <w:rStyle w:val="Hyperlink"/>
            <w:rFonts w:ascii="Calibri" w:hAnsi="Calibri" w:cs="Calibri"/>
            <w:sz w:val="22"/>
            <w:szCs w:val="22"/>
          </w:rPr>
          <w:t>HSD Funding Opportunity webpage</w:t>
        </w:r>
      </w:hyperlink>
      <w:r w:rsidRPr="2DD72CF8">
        <w:rPr>
          <w:rStyle w:val="normaltextrun"/>
          <w:rFonts w:ascii="Calibri" w:hAnsi="Calibri" w:cs="Calibri"/>
          <w:sz w:val="22"/>
          <w:szCs w:val="22"/>
        </w:rPr>
        <w:t>. </w:t>
      </w:r>
      <w:r w:rsidRPr="2DD72CF8">
        <w:rPr>
          <w:rStyle w:val="eop"/>
          <w:rFonts w:ascii="Calibri" w:hAnsi="Calibri" w:cs="Calibri"/>
          <w:sz w:val="22"/>
          <w:szCs w:val="22"/>
        </w:rPr>
        <w:t> </w:t>
      </w:r>
    </w:p>
    <w:p w14:paraId="7AF17180" w14:textId="77777777" w:rsidR="00FF46BD" w:rsidRDefault="00FF46BD" w:rsidP="00A356F7">
      <w:pPr>
        <w:pStyle w:val="NoSpacing"/>
        <w:ind w:left="720"/>
        <w:rPr>
          <w:rFonts w:asciiTheme="minorHAnsi" w:eastAsiaTheme="minorHAnsi" w:hAnsiTheme="minorHAnsi" w:cstheme="minorHAnsi"/>
          <w:color w:val="000000"/>
          <w:sz w:val="22"/>
          <w:szCs w:val="22"/>
        </w:rPr>
      </w:pPr>
    </w:p>
    <w:p w14:paraId="04576B3A" w14:textId="4204650F" w:rsidR="167B85A2" w:rsidRDefault="167B85A2" w:rsidP="005C1C2D">
      <w:pPr>
        <w:pStyle w:val="Heading3"/>
        <w:numPr>
          <w:ilvl w:val="0"/>
          <w:numId w:val="17"/>
        </w:numPr>
        <w:spacing w:line="276" w:lineRule="auto"/>
      </w:pPr>
      <w:bookmarkStart w:id="26" w:name="_Toc158284695"/>
      <w:bookmarkStart w:id="27" w:name="_Toc106129800"/>
      <w:r w:rsidRPr="01171DCA">
        <w:rPr>
          <w:rFonts w:ascii="Calibri" w:eastAsia="Calibri" w:hAnsi="Calibri" w:cs="Calibri"/>
          <w:color w:val="000000" w:themeColor="text1"/>
          <w:sz w:val="22"/>
        </w:rPr>
        <w:t>Expected Service Coverage</w:t>
      </w:r>
      <w:bookmarkEnd w:id="26"/>
      <w:bookmarkEnd w:id="27"/>
      <w:r w:rsidRPr="01171DCA">
        <w:rPr>
          <w:rFonts w:ascii="Calibri" w:eastAsia="Calibri" w:hAnsi="Calibri" w:cs="Calibri"/>
          <w:color w:val="000000" w:themeColor="text1"/>
          <w:sz w:val="22"/>
        </w:rPr>
        <w:t xml:space="preserve">  </w:t>
      </w:r>
      <w:r>
        <w:t xml:space="preserve"> </w:t>
      </w:r>
    </w:p>
    <w:p w14:paraId="3224A89B" w14:textId="4EDB943D" w:rsidR="5CC91821" w:rsidRDefault="5CC91821" w:rsidP="5CC91821">
      <w:pPr>
        <w:ind w:left="0"/>
        <w:rPr>
          <w:rFonts w:ascii="Calibri" w:eastAsia="Calibri" w:hAnsi="Calibri" w:cs="Calibri"/>
          <w:color w:val="000000" w:themeColor="text1"/>
          <w:sz w:val="22"/>
          <w:szCs w:val="22"/>
        </w:rPr>
      </w:pPr>
    </w:p>
    <w:p w14:paraId="4BCABB63" w14:textId="3D766065" w:rsidR="167B85A2" w:rsidRDefault="00E30F2A" w:rsidP="5CC91821">
      <w:pPr>
        <w:ind w:left="0"/>
        <w:rPr>
          <w:rFonts w:ascii="Calibri" w:eastAsia="Calibri" w:hAnsi="Calibri" w:cs="Calibri"/>
          <w:color w:val="000000" w:themeColor="text1"/>
          <w:sz w:val="22"/>
          <w:szCs w:val="22"/>
        </w:rPr>
      </w:pPr>
      <w:r w:rsidRPr="0E3882DD">
        <w:rPr>
          <w:rFonts w:ascii="Calibri" w:eastAsia="Calibri" w:hAnsi="Calibri" w:cs="Calibri"/>
          <w:color w:val="000000" w:themeColor="text1"/>
          <w:sz w:val="22"/>
          <w:szCs w:val="22"/>
        </w:rPr>
        <w:t>Older Americans Act</w:t>
      </w:r>
      <w:r w:rsidR="006D110B">
        <w:rPr>
          <w:rFonts w:ascii="Calibri" w:eastAsia="Calibri" w:hAnsi="Calibri" w:cs="Calibri"/>
          <w:color w:val="000000" w:themeColor="text1"/>
          <w:sz w:val="22"/>
          <w:szCs w:val="22"/>
        </w:rPr>
        <w:t xml:space="preserve"> </w:t>
      </w:r>
      <w:r w:rsidRPr="0E3882DD">
        <w:rPr>
          <w:rFonts w:ascii="Calibri" w:eastAsia="Calibri" w:hAnsi="Calibri" w:cs="Calibri"/>
          <w:color w:val="000000" w:themeColor="text1"/>
          <w:sz w:val="22"/>
          <w:szCs w:val="22"/>
        </w:rPr>
        <w:t xml:space="preserve">funding is intended to </w:t>
      </w:r>
      <w:r w:rsidR="00CC3600" w:rsidRPr="0E3882DD">
        <w:rPr>
          <w:rFonts w:ascii="Calibri" w:eastAsia="Calibri" w:hAnsi="Calibri" w:cs="Calibri"/>
          <w:color w:val="000000" w:themeColor="text1"/>
          <w:sz w:val="22"/>
          <w:szCs w:val="22"/>
        </w:rPr>
        <w:t>serve</w:t>
      </w:r>
      <w:r w:rsidRPr="0E3882DD">
        <w:rPr>
          <w:rFonts w:ascii="Calibri" w:eastAsia="Calibri" w:hAnsi="Calibri" w:cs="Calibri"/>
          <w:color w:val="000000" w:themeColor="text1"/>
          <w:sz w:val="22"/>
          <w:szCs w:val="22"/>
        </w:rPr>
        <w:t xml:space="preserve"> the entire community of </w:t>
      </w:r>
      <w:r w:rsidR="00CC3600" w:rsidRPr="0E3882DD">
        <w:rPr>
          <w:rFonts w:ascii="Calibri" w:eastAsia="Calibri" w:hAnsi="Calibri" w:cs="Calibri"/>
          <w:color w:val="000000" w:themeColor="text1"/>
          <w:sz w:val="22"/>
          <w:szCs w:val="22"/>
        </w:rPr>
        <w:t>eligible</w:t>
      </w:r>
      <w:r w:rsidRPr="0E3882DD">
        <w:rPr>
          <w:rFonts w:ascii="Calibri" w:eastAsia="Calibri" w:hAnsi="Calibri" w:cs="Calibri"/>
          <w:color w:val="000000" w:themeColor="text1"/>
          <w:sz w:val="22"/>
          <w:szCs w:val="22"/>
        </w:rPr>
        <w:t xml:space="preserve"> individuals. </w:t>
      </w:r>
      <w:r w:rsidR="00CC3600" w:rsidRPr="0E3882DD">
        <w:rPr>
          <w:rFonts w:ascii="Calibri" w:eastAsia="Calibri" w:hAnsi="Calibri" w:cs="Calibri"/>
          <w:color w:val="000000" w:themeColor="text1"/>
          <w:sz w:val="22"/>
          <w:szCs w:val="22"/>
        </w:rPr>
        <w:t xml:space="preserve">As such, </w:t>
      </w:r>
      <w:r w:rsidRPr="0E3882DD">
        <w:rPr>
          <w:rFonts w:ascii="Calibri" w:eastAsia="Calibri" w:hAnsi="Calibri" w:cs="Calibri"/>
          <w:color w:val="000000" w:themeColor="text1"/>
          <w:sz w:val="22"/>
          <w:szCs w:val="22"/>
        </w:rPr>
        <w:t>Community Living Connections S</w:t>
      </w:r>
      <w:r w:rsidR="167B85A2" w:rsidRPr="0E3882DD">
        <w:rPr>
          <w:rFonts w:ascii="Calibri" w:eastAsia="Calibri" w:hAnsi="Calibri" w:cs="Calibri"/>
          <w:color w:val="000000" w:themeColor="text1"/>
          <w:sz w:val="22"/>
          <w:szCs w:val="22"/>
        </w:rPr>
        <w:t xml:space="preserve">ervices should be available throughout King County. </w:t>
      </w:r>
      <w:r w:rsidR="0046687E" w:rsidRPr="0E3882DD">
        <w:rPr>
          <w:rFonts w:ascii="Calibri" w:eastAsia="Calibri" w:hAnsi="Calibri" w:cs="Calibri"/>
          <w:color w:val="000000" w:themeColor="text1"/>
          <w:sz w:val="22"/>
          <w:szCs w:val="22"/>
        </w:rPr>
        <w:t>A</w:t>
      </w:r>
      <w:r w:rsidR="167B85A2" w:rsidRPr="0E3882DD">
        <w:rPr>
          <w:rFonts w:ascii="Calibri" w:eastAsia="Calibri" w:hAnsi="Calibri" w:cs="Calibri"/>
          <w:color w:val="000000" w:themeColor="text1"/>
          <w:sz w:val="22"/>
          <w:szCs w:val="22"/>
        </w:rPr>
        <w:t xml:space="preserve">gencies </w:t>
      </w:r>
      <w:r w:rsidR="0046687E" w:rsidRPr="0E3882DD">
        <w:rPr>
          <w:rFonts w:ascii="Calibri" w:eastAsia="Calibri" w:hAnsi="Calibri" w:cs="Calibri"/>
          <w:color w:val="000000" w:themeColor="text1"/>
          <w:sz w:val="22"/>
          <w:szCs w:val="22"/>
        </w:rPr>
        <w:t>should</w:t>
      </w:r>
      <w:r w:rsidR="167B85A2" w:rsidRPr="0E3882DD">
        <w:rPr>
          <w:rFonts w:ascii="Calibri" w:eastAsia="Calibri" w:hAnsi="Calibri" w:cs="Calibri"/>
          <w:color w:val="000000" w:themeColor="text1"/>
          <w:sz w:val="22"/>
          <w:szCs w:val="22"/>
        </w:rPr>
        <w:t xml:space="preserve"> indicate which</w:t>
      </w:r>
      <w:r w:rsidR="141A819C" w:rsidRPr="0E3882DD">
        <w:rPr>
          <w:rFonts w:ascii="Calibri" w:eastAsia="Calibri" w:hAnsi="Calibri" w:cs="Calibri"/>
          <w:color w:val="000000" w:themeColor="text1"/>
          <w:sz w:val="22"/>
          <w:szCs w:val="22"/>
        </w:rPr>
        <w:t xml:space="preserve"> geographic</w:t>
      </w:r>
      <w:r w:rsidR="167B85A2" w:rsidRPr="0E3882DD">
        <w:rPr>
          <w:rFonts w:ascii="Calibri" w:eastAsia="Calibri" w:hAnsi="Calibri" w:cs="Calibri"/>
          <w:color w:val="000000" w:themeColor="text1"/>
          <w:sz w:val="22"/>
          <w:szCs w:val="22"/>
        </w:rPr>
        <w:t xml:space="preserve"> region(s) of King County (Seattle, North King County, South King County, East King County) </w:t>
      </w:r>
      <w:r w:rsidR="00D53E99" w:rsidRPr="0E3882DD">
        <w:rPr>
          <w:rFonts w:ascii="Calibri" w:eastAsia="Calibri" w:hAnsi="Calibri" w:cs="Calibri"/>
          <w:color w:val="000000" w:themeColor="text1"/>
          <w:sz w:val="22"/>
          <w:szCs w:val="22"/>
        </w:rPr>
        <w:t xml:space="preserve">and populations </w:t>
      </w:r>
      <w:r w:rsidR="167B85A2" w:rsidRPr="0E3882DD">
        <w:rPr>
          <w:rFonts w:ascii="Calibri" w:eastAsia="Calibri" w:hAnsi="Calibri" w:cs="Calibri"/>
          <w:color w:val="000000" w:themeColor="text1"/>
          <w:sz w:val="22"/>
          <w:szCs w:val="22"/>
        </w:rPr>
        <w:t>they would like to serve</w:t>
      </w:r>
      <w:r w:rsidR="0046687E" w:rsidRPr="0E3882DD">
        <w:rPr>
          <w:rFonts w:ascii="Calibri" w:eastAsia="Calibri" w:hAnsi="Calibri" w:cs="Calibri"/>
          <w:color w:val="000000" w:themeColor="text1"/>
          <w:sz w:val="22"/>
          <w:szCs w:val="22"/>
        </w:rPr>
        <w:t xml:space="preserve"> in th</w:t>
      </w:r>
      <w:r w:rsidR="00AA1864" w:rsidRPr="0E3882DD">
        <w:rPr>
          <w:rFonts w:ascii="Calibri" w:eastAsia="Calibri" w:hAnsi="Calibri" w:cs="Calibri"/>
          <w:color w:val="000000" w:themeColor="text1"/>
          <w:sz w:val="22"/>
          <w:szCs w:val="22"/>
        </w:rPr>
        <w:t>eir</w:t>
      </w:r>
      <w:r w:rsidR="00614BE4" w:rsidRPr="0E3882DD">
        <w:rPr>
          <w:rFonts w:ascii="Calibri" w:eastAsia="Calibri" w:hAnsi="Calibri" w:cs="Calibri"/>
          <w:color w:val="000000" w:themeColor="text1"/>
          <w:sz w:val="22"/>
          <w:szCs w:val="22"/>
        </w:rPr>
        <w:t xml:space="preserve"> RFQ</w:t>
      </w:r>
      <w:r w:rsidR="0046687E" w:rsidRPr="0E3882DD">
        <w:rPr>
          <w:rFonts w:ascii="Calibri" w:eastAsia="Calibri" w:hAnsi="Calibri" w:cs="Calibri"/>
          <w:color w:val="000000" w:themeColor="text1"/>
          <w:sz w:val="22"/>
          <w:szCs w:val="22"/>
        </w:rPr>
        <w:t xml:space="preserve"> </w:t>
      </w:r>
      <w:r w:rsidR="000F222C" w:rsidRPr="0E3882DD">
        <w:rPr>
          <w:rFonts w:ascii="Calibri" w:eastAsia="Calibri" w:hAnsi="Calibri" w:cs="Calibri"/>
          <w:color w:val="000000" w:themeColor="text1"/>
          <w:sz w:val="22"/>
          <w:szCs w:val="22"/>
        </w:rPr>
        <w:t>A</w:t>
      </w:r>
      <w:r w:rsidR="0046687E" w:rsidRPr="0E3882DD">
        <w:rPr>
          <w:rFonts w:ascii="Calibri" w:eastAsia="Calibri" w:hAnsi="Calibri" w:cs="Calibri"/>
          <w:color w:val="000000" w:themeColor="text1"/>
          <w:sz w:val="22"/>
          <w:szCs w:val="22"/>
        </w:rPr>
        <w:t xml:space="preserve">pplication and </w:t>
      </w:r>
      <w:r w:rsidR="002E007B" w:rsidRPr="0E3882DD">
        <w:rPr>
          <w:rFonts w:ascii="Calibri" w:eastAsia="Calibri" w:hAnsi="Calibri" w:cs="Calibri"/>
          <w:color w:val="000000" w:themeColor="text1"/>
          <w:sz w:val="22"/>
          <w:szCs w:val="22"/>
        </w:rPr>
        <w:t xml:space="preserve">Attachment 2 – Application </w:t>
      </w:r>
      <w:r w:rsidR="000F222C" w:rsidRPr="0E3882DD">
        <w:rPr>
          <w:rFonts w:ascii="Calibri" w:eastAsia="Calibri" w:hAnsi="Calibri" w:cs="Calibri"/>
          <w:color w:val="000000" w:themeColor="text1"/>
          <w:sz w:val="22"/>
          <w:szCs w:val="22"/>
        </w:rPr>
        <w:t>C</w:t>
      </w:r>
      <w:r w:rsidR="0046687E" w:rsidRPr="0E3882DD">
        <w:rPr>
          <w:rFonts w:ascii="Calibri" w:eastAsia="Calibri" w:hAnsi="Calibri" w:cs="Calibri"/>
          <w:color w:val="000000" w:themeColor="text1"/>
          <w:sz w:val="22"/>
          <w:szCs w:val="22"/>
        </w:rPr>
        <w:t xml:space="preserve">over </w:t>
      </w:r>
      <w:r w:rsidR="00614BE4" w:rsidRPr="0E3882DD">
        <w:rPr>
          <w:rFonts w:ascii="Calibri" w:eastAsia="Calibri" w:hAnsi="Calibri" w:cs="Calibri"/>
          <w:color w:val="000000" w:themeColor="text1"/>
          <w:sz w:val="22"/>
          <w:szCs w:val="22"/>
        </w:rPr>
        <w:t>Sheet</w:t>
      </w:r>
      <w:r w:rsidR="0046687E" w:rsidRPr="0E3882DD">
        <w:rPr>
          <w:rFonts w:ascii="Calibri" w:eastAsia="Calibri" w:hAnsi="Calibri" w:cs="Calibri"/>
          <w:color w:val="000000" w:themeColor="text1"/>
          <w:sz w:val="22"/>
          <w:szCs w:val="22"/>
        </w:rPr>
        <w:t>.</w:t>
      </w:r>
    </w:p>
    <w:p w14:paraId="21831DD3" w14:textId="2D490209" w:rsidR="5CC91821" w:rsidRDefault="5CC91821" w:rsidP="5CC91821">
      <w:pPr>
        <w:ind w:left="360"/>
        <w:rPr>
          <w:rFonts w:ascii="Calibri" w:eastAsia="Calibri" w:hAnsi="Calibri" w:cs="Calibri"/>
          <w:color w:val="000000" w:themeColor="text1"/>
          <w:sz w:val="22"/>
          <w:szCs w:val="22"/>
        </w:rPr>
      </w:pPr>
    </w:p>
    <w:p w14:paraId="6855C53B" w14:textId="6962456E" w:rsidR="47C5D2D7" w:rsidRDefault="47C5D2D7" w:rsidP="59BFA826">
      <w:pPr>
        <w:ind w:left="0"/>
        <w:rPr>
          <w:rFonts w:ascii="Calibri" w:eastAsia="Calibri" w:hAnsi="Calibri" w:cs="Calibri"/>
          <w:b/>
          <w:bCs/>
          <w:color w:val="000000" w:themeColor="text1"/>
          <w:sz w:val="22"/>
          <w:szCs w:val="22"/>
        </w:rPr>
      </w:pPr>
      <w:r w:rsidRPr="455A3B72">
        <w:rPr>
          <w:rFonts w:ascii="Calibri" w:eastAsia="Calibri" w:hAnsi="Calibri" w:cs="Calibri"/>
          <w:b/>
          <w:bCs/>
          <w:color w:val="000000" w:themeColor="text1"/>
          <w:sz w:val="22"/>
          <w:szCs w:val="22"/>
        </w:rPr>
        <w:t xml:space="preserve">Region Coordination </w:t>
      </w:r>
    </w:p>
    <w:p w14:paraId="5C928046" w14:textId="4F988505" w:rsidR="47C5D2D7" w:rsidRDefault="47C5D2D7" w:rsidP="59BFA826">
      <w:pPr>
        <w:ind w:left="0"/>
        <w:rPr>
          <w:rFonts w:ascii="Calibri" w:eastAsia="Calibri" w:hAnsi="Calibri" w:cs="Calibri"/>
          <w:color w:val="000000" w:themeColor="text1"/>
          <w:sz w:val="22"/>
          <w:szCs w:val="22"/>
        </w:rPr>
      </w:pPr>
      <w:r w:rsidRPr="455A3B72">
        <w:rPr>
          <w:rStyle w:val="normaltextrun"/>
          <w:rFonts w:ascii="Calibri" w:hAnsi="Calibri" w:cs="Calibri"/>
          <w:color w:val="000000" w:themeColor="text1"/>
          <w:sz w:val="22"/>
          <w:szCs w:val="22"/>
        </w:rPr>
        <w:t xml:space="preserve">Only one agency will be awarded funds per </w:t>
      </w:r>
      <w:r w:rsidR="00205F96">
        <w:rPr>
          <w:rStyle w:val="normaltextrun"/>
          <w:rFonts w:ascii="Calibri" w:hAnsi="Calibri" w:cs="Calibri"/>
          <w:color w:val="000000" w:themeColor="text1"/>
          <w:sz w:val="22"/>
          <w:szCs w:val="22"/>
        </w:rPr>
        <w:t>geographic region</w:t>
      </w:r>
      <w:r w:rsidRPr="455A3B72">
        <w:rPr>
          <w:rStyle w:val="normaltextrun"/>
          <w:rFonts w:ascii="Calibri" w:hAnsi="Calibri" w:cs="Calibri"/>
          <w:color w:val="000000" w:themeColor="text1"/>
          <w:sz w:val="22"/>
          <w:szCs w:val="22"/>
        </w:rPr>
        <w:t xml:space="preserve">. </w:t>
      </w:r>
      <w:r w:rsidRPr="455A3B72">
        <w:rPr>
          <w:rFonts w:ascii="Calibri" w:eastAsia="Calibri" w:hAnsi="Calibri" w:cs="Calibri"/>
          <w:color w:val="000000" w:themeColor="text1"/>
          <w:sz w:val="22"/>
          <w:szCs w:val="22"/>
        </w:rPr>
        <w:t xml:space="preserve">Agencies may apply to be the Region Coordinator in more than one </w:t>
      </w:r>
      <w:r w:rsidR="00205F96">
        <w:rPr>
          <w:rFonts w:ascii="Calibri" w:eastAsia="Calibri" w:hAnsi="Calibri" w:cs="Calibri"/>
          <w:color w:val="000000" w:themeColor="text1"/>
          <w:sz w:val="22"/>
          <w:szCs w:val="22"/>
        </w:rPr>
        <w:t>r</w:t>
      </w:r>
      <w:r w:rsidRPr="455A3B72">
        <w:rPr>
          <w:rFonts w:ascii="Calibri" w:eastAsia="Calibri" w:hAnsi="Calibri" w:cs="Calibri"/>
          <w:color w:val="000000" w:themeColor="text1"/>
          <w:sz w:val="22"/>
          <w:szCs w:val="22"/>
        </w:rPr>
        <w:t>egion</w:t>
      </w:r>
      <w:r w:rsidR="7CD7F2FF" w:rsidRPr="455A3B72">
        <w:rPr>
          <w:rFonts w:ascii="Calibri" w:eastAsia="Calibri" w:hAnsi="Calibri" w:cs="Calibri"/>
          <w:color w:val="000000" w:themeColor="text1"/>
          <w:sz w:val="22"/>
          <w:szCs w:val="22"/>
        </w:rPr>
        <w:t>.</w:t>
      </w:r>
    </w:p>
    <w:p w14:paraId="5E1182F2" w14:textId="70646636" w:rsidR="59BFA826" w:rsidRDefault="59BFA826" w:rsidP="59BFA826">
      <w:pPr>
        <w:ind w:left="0"/>
        <w:rPr>
          <w:rStyle w:val="normaltextrun"/>
          <w:rFonts w:ascii="Calibri" w:hAnsi="Calibri" w:cs="Calibri"/>
          <w:color w:val="000000" w:themeColor="text1"/>
          <w:sz w:val="22"/>
          <w:szCs w:val="22"/>
        </w:rPr>
      </w:pPr>
    </w:p>
    <w:p w14:paraId="2338B029" w14:textId="5D3E99B5" w:rsidR="167B85A2" w:rsidRDefault="167B85A2" w:rsidP="5CC91821">
      <w:pPr>
        <w:ind w:left="0"/>
        <w:rPr>
          <w:rFonts w:ascii="Calibri" w:eastAsia="Calibri" w:hAnsi="Calibri" w:cs="Calibri"/>
          <w:color w:val="000000" w:themeColor="text1"/>
          <w:sz w:val="22"/>
          <w:szCs w:val="22"/>
        </w:rPr>
      </w:pPr>
      <w:r w:rsidRPr="72DB2081">
        <w:rPr>
          <w:rFonts w:ascii="Calibri" w:eastAsia="Calibri" w:hAnsi="Calibri" w:cs="Calibri"/>
          <w:b/>
          <w:bCs/>
          <w:color w:val="000000" w:themeColor="text1"/>
          <w:sz w:val="22"/>
          <w:szCs w:val="22"/>
        </w:rPr>
        <w:t>Care Coordination</w:t>
      </w:r>
    </w:p>
    <w:p w14:paraId="4AFC773F" w14:textId="029ECDAF" w:rsidR="00D6126F" w:rsidRDefault="5761F8BD" w:rsidP="50EEBF45">
      <w:pPr>
        <w:ind w:left="0"/>
        <w:rPr>
          <w:rFonts w:ascii="Calibri" w:eastAsia="Calibri" w:hAnsi="Calibri" w:cs="Calibri"/>
          <w:color w:val="000000" w:themeColor="text1"/>
          <w:sz w:val="22"/>
          <w:szCs w:val="22"/>
        </w:rPr>
      </w:pPr>
      <w:r w:rsidRPr="72DB2081">
        <w:rPr>
          <w:rFonts w:ascii="Calibri" w:eastAsia="Calibri" w:hAnsi="Calibri" w:cs="Calibri"/>
          <w:color w:val="000000" w:themeColor="text1"/>
          <w:sz w:val="22"/>
          <w:szCs w:val="22"/>
        </w:rPr>
        <w:t>HSD</w:t>
      </w:r>
      <w:r w:rsidR="00F800DE" w:rsidRPr="72DB2081">
        <w:rPr>
          <w:rFonts w:ascii="Calibri" w:eastAsia="Calibri" w:hAnsi="Calibri" w:cs="Calibri"/>
          <w:color w:val="000000" w:themeColor="text1"/>
          <w:sz w:val="22"/>
          <w:szCs w:val="22"/>
        </w:rPr>
        <w:t>/ADS</w:t>
      </w:r>
      <w:r w:rsidRPr="72DB2081">
        <w:rPr>
          <w:rFonts w:ascii="Calibri" w:eastAsia="Calibri" w:hAnsi="Calibri" w:cs="Calibri"/>
          <w:color w:val="000000" w:themeColor="text1"/>
          <w:sz w:val="22"/>
          <w:szCs w:val="22"/>
        </w:rPr>
        <w:t xml:space="preserve"> </w:t>
      </w:r>
      <w:r w:rsidR="598C2E9B" w:rsidRPr="72DB2081">
        <w:rPr>
          <w:rFonts w:ascii="Calibri" w:eastAsia="Calibri" w:hAnsi="Calibri" w:cs="Calibri"/>
          <w:color w:val="000000" w:themeColor="text1"/>
          <w:sz w:val="22"/>
          <w:szCs w:val="22"/>
        </w:rPr>
        <w:t xml:space="preserve">intends to award funds to </w:t>
      </w:r>
      <w:r w:rsidR="00BC7F2E" w:rsidRPr="72DB2081">
        <w:rPr>
          <w:rFonts w:ascii="Calibri" w:eastAsia="Calibri" w:hAnsi="Calibri" w:cs="Calibri"/>
          <w:color w:val="000000" w:themeColor="text1"/>
          <w:sz w:val="22"/>
          <w:szCs w:val="22"/>
        </w:rPr>
        <w:t>a minimum of one</w:t>
      </w:r>
      <w:r w:rsidR="598C2E9B" w:rsidRPr="72DB2081">
        <w:rPr>
          <w:rFonts w:ascii="Calibri" w:eastAsia="Calibri" w:hAnsi="Calibri" w:cs="Calibri"/>
          <w:color w:val="000000" w:themeColor="text1"/>
          <w:sz w:val="22"/>
          <w:szCs w:val="22"/>
        </w:rPr>
        <w:t xml:space="preserve"> agency </w:t>
      </w:r>
      <w:r w:rsidR="00BC7F2E" w:rsidRPr="72DB2081">
        <w:rPr>
          <w:rFonts w:ascii="Calibri" w:eastAsia="Calibri" w:hAnsi="Calibri" w:cs="Calibri"/>
          <w:color w:val="000000" w:themeColor="text1"/>
          <w:sz w:val="22"/>
          <w:szCs w:val="22"/>
        </w:rPr>
        <w:t>serving</w:t>
      </w:r>
      <w:r w:rsidR="598C2E9B" w:rsidRPr="72DB2081">
        <w:rPr>
          <w:rFonts w:ascii="Calibri" w:eastAsia="Calibri" w:hAnsi="Calibri" w:cs="Calibri"/>
          <w:color w:val="000000" w:themeColor="text1"/>
          <w:sz w:val="22"/>
          <w:szCs w:val="22"/>
        </w:rPr>
        <w:t xml:space="preserve"> the general population in East King County</w:t>
      </w:r>
      <w:r w:rsidR="2A3AED75" w:rsidRPr="72DB2081">
        <w:rPr>
          <w:rFonts w:ascii="Calibri" w:eastAsia="Calibri" w:hAnsi="Calibri" w:cs="Calibri"/>
          <w:color w:val="000000" w:themeColor="text1"/>
          <w:sz w:val="22"/>
          <w:szCs w:val="22"/>
        </w:rPr>
        <w:t xml:space="preserve">, as well as to agencies serving focus populations </w:t>
      </w:r>
      <w:r w:rsidR="001E5018" w:rsidRPr="72DB2081">
        <w:rPr>
          <w:rFonts w:ascii="Calibri" w:eastAsia="Calibri" w:hAnsi="Calibri" w:cs="Calibri"/>
          <w:color w:val="000000" w:themeColor="text1"/>
          <w:sz w:val="22"/>
          <w:szCs w:val="22"/>
        </w:rPr>
        <w:t>across geographic regions</w:t>
      </w:r>
      <w:r w:rsidR="77390E26" w:rsidRPr="72DB2081">
        <w:rPr>
          <w:rFonts w:ascii="Calibri" w:eastAsia="Calibri" w:hAnsi="Calibri" w:cs="Calibri"/>
          <w:color w:val="000000" w:themeColor="text1"/>
          <w:sz w:val="22"/>
          <w:szCs w:val="22"/>
        </w:rPr>
        <w:t xml:space="preserve">. </w:t>
      </w:r>
    </w:p>
    <w:p w14:paraId="716B1022" w14:textId="258DC648" w:rsidR="167B85A2" w:rsidRPr="000F222C" w:rsidRDefault="00C8615D" w:rsidP="50EEBF45">
      <w:pPr>
        <w:ind w:left="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HSD/ADS </w:t>
      </w:r>
      <w:r w:rsidR="004F654B">
        <w:rPr>
          <w:rFonts w:ascii="Calibri" w:eastAsia="Calibri" w:hAnsi="Calibri" w:cs="Calibri"/>
          <w:color w:val="000000" w:themeColor="text1"/>
          <w:sz w:val="22"/>
          <w:szCs w:val="22"/>
        </w:rPr>
        <w:t xml:space="preserve">is </w:t>
      </w:r>
      <w:r>
        <w:rPr>
          <w:rFonts w:ascii="Calibri" w:eastAsia="Calibri" w:hAnsi="Calibri" w:cs="Calibri"/>
          <w:color w:val="000000" w:themeColor="text1"/>
          <w:sz w:val="22"/>
          <w:szCs w:val="22"/>
        </w:rPr>
        <w:t>soliciting qualified agencies interested in providing Care Coordination services to</w:t>
      </w:r>
      <w:r w:rsidR="001E5018">
        <w:rPr>
          <w:rFonts w:ascii="Calibri" w:eastAsia="Calibri" w:hAnsi="Calibri" w:cs="Calibri"/>
          <w:color w:val="000000" w:themeColor="text1"/>
          <w:sz w:val="22"/>
          <w:szCs w:val="22"/>
        </w:rPr>
        <w:t xml:space="preserve"> the</w:t>
      </w:r>
      <w:r>
        <w:rPr>
          <w:rFonts w:ascii="Calibri" w:eastAsia="Calibri" w:hAnsi="Calibri" w:cs="Calibri"/>
          <w:color w:val="000000" w:themeColor="text1"/>
          <w:sz w:val="22"/>
          <w:szCs w:val="22"/>
        </w:rPr>
        <w:t xml:space="preserve"> general population in other geographic regions</w:t>
      </w:r>
      <w:r w:rsidR="006D110B">
        <w:rPr>
          <w:rFonts w:ascii="Calibri" w:eastAsia="Calibri" w:hAnsi="Calibri" w:cs="Calibri"/>
          <w:color w:val="000000" w:themeColor="text1"/>
          <w:sz w:val="22"/>
          <w:szCs w:val="22"/>
        </w:rPr>
        <w:t xml:space="preserve"> (Seattle, North King County, South King County)</w:t>
      </w:r>
      <w:r>
        <w:rPr>
          <w:rFonts w:ascii="Calibri" w:eastAsia="Calibri" w:hAnsi="Calibri" w:cs="Calibri"/>
          <w:color w:val="000000" w:themeColor="text1"/>
          <w:sz w:val="22"/>
          <w:szCs w:val="22"/>
        </w:rPr>
        <w:t xml:space="preserve">. </w:t>
      </w:r>
      <w:r w:rsidR="002803D6">
        <w:rPr>
          <w:rFonts w:ascii="Calibri" w:eastAsia="Calibri" w:hAnsi="Calibri" w:cs="Calibri"/>
          <w:color w:val="000000" w:themeColor="text1"/>
          <w:sz w:val="22"/>
          <w:szCs w:val="22"/>
        </w:rPr>
        <w:t>A</w:t>
      </w:r>
      <w:r w:rsidR="205AFD0C" w:rsidRPr="000F222C">
        <w:rPr>
          <w:rFonts w:ascii="Calibri" w:eastAsia="Calibri" w:hAnsi="Calibri" w:cs="Calibri"/>
          <w:color w:val="000000" w:themeColor="text1"/>
          <w:sz w:val="22"/>
          <w:szCs w:val="22"/>
        </w:rPr>
        <w:t xml:space="preserve">gencies qualified through this RFQ process will remain on a roster for </w:t>
      </w:r>
      <w:r w:rsidR="000A27CA">
        <w:rPr>
          <w:rFonts w:ascii="Calibri" w:eastAsia="Calibri" w:hAnsi="Calibri" w:cs="Calibri"/>
          <w:color w:val="000000" w:themeColor="text1"/>
          <w:sz w:val="22"/>
          <w:szCs w:val="22"/>
        </w:rPr>
        <w:t xml:space="preserve">consideration pending future </w:t>
      </w:r>
      <w:r w:rsidR="00704E81">
        <w:rPr>
          <w:rFonts w:ascii="Calibri" w:eastAsia="Calibri" w:hAnsi="Calibri" w:cs="Calibri"/>
          <w:color w:val="000000" w:themeColor="text1"/>
          <w:sz w:val="22"/>
          <w:szCs w:val="22"/>
        </w:rPr>
        <w:t xml:space="preserve">funding </w:t>
      </w:r>
      <w:r w:rsidR="000A27CA">
        <w:rPr>
          <w:rFonts w:ascii="Calibri" w:eastAsia="Calibri" w:hAnsi="Calibri" w:cs="Calibri"/>
          <w:color w:val="000000" w:themeColor="text1"/>
          <w:sz w:val="22"/>
          <w:szCs w:val="22"/>
        </w:rPr>
        <w:t>availability.</w:t>
      </w:r>
    </w:p>
    <w:p w14:paraId="29FA4D5A" w14:textId="5F2ED269" w:rsidR="5CC91821" w:rsidRDefault="5CC91821" w:rsidP="5CC91821">
      <w:pPr>
        <w:ind w:left="360"/>
        <w:rPr>
          <w:rFonts w:ascii="Calibri" w:eastAsia="Calibri" w:hAnsi="Calibri" w:cs="Calibri"/>
          <w:color w:val="000000" w:themeColor="text1"/>
          <w:sz w:val="22"/>
          <w:szCs w:val="22"/>
        </w:rPr>
      </w:pPr>
    </w:p>
    <w:p w14:paraId="6CE8A930" w14:textId="6A5C3478" w:rsidR="167B85A2" w:rsidRDefault="167B85A2" w:rsidP="5CC91821">
      <w:pPr>
        <w:ind w:left="0"/>
        <w:rPr>
          <w:rFonts w:ascii="Calibri" w:eastAsia="Calibri" w:hAnsi="Calibri" w:cs="Calibri"/>
          <w:color w:val="000000" w:themeColor="text1"/>
          <w:sz w:val="22"/>
          <w:szCs w:val="22"/>
        </w:rPr>
      </w:pPr>
      <w:r w:rsidRPr="72DB2081">
        <w:rPr>
          <w:rFonts w:ascii="Calibri" w:eastAsia="Calibri" w:hAnsi="Calibri" w:cs="Calibri"/>
          <w:b/>
          <w:bCs/>
          <w:color w:val="000000" w:themeColor="text1"/>
          <w:sz w:val="22"/>
          <w:szCs w:val="22"/>
        </w:rPr>
        <w:lastRenderedPageBreak/>
        <w:t>Respite Coordination</w:t>
      </w:r>
    </w:p>
    <w:p w14:paraId="4DFBC61F" w14:textId="4A737DA6" w:rsidR="00D6126F" w:rsidRDefault="00F800DE" w:rsidP="50EEBF45">
      <w:pPr>
        <w:ind w:left="0"/>
        <w:rPr>
          <w:rFonts w:ascii="Calibri" w:eastAsia="Calibri" w:hAnsi="Calibri" w:cs="Calibri"/>
          <w:color w:val="000000" w:themeColor="text1"/>
          <w:sz w:val="22"/>
          <w:szCs w:val="22"/>
        </w:rPr>
      </w:pPr>
      <w:r w:rsidRPr="72DB2081">
        <w:rPr>
          <w:rFonts w:ascii="Calibri" w:eastAsia="Calibri" w:hAnsi="Calibri" w:cs="Calibri"/>
          <w:color w:val="000000" w:themeColor="text1"/>
          <w:sz w:val="22"/>
          <w:szCs w:val="22"/>
        </w:rPr>
        <w:t>HSD/</w:t>
      </w:r>
      <w:r w:rsidR="005E240F" w:rsidRPr="72DB2081">
        <w:rPr>
          <w:rFonts w:ascii="Calibri" w:eastAsia="Calibri" w:hAnsi="Calibri" w:cs="Calibri"/>
          <w:color w:val="000000" w:themeColor="text1"/>
          <w:sz w:val="22"/>
          <w:szCs w:val="22"/>
        </w:rPr>
        <w:t xml:space="preserve">ADS intends to award funds to a minimum of one agency serving the general </w:t>
      </w:r>
      <w:r w:rsidR="00BC7F2E" w:rsidRPr="72DB2081">
        <w:rPr>
          <w:rFonts w:ascii="Calibri" w:eastAsia="Calibri" w:hAnsi="Calibri" w:cs="Calibri"/>
          <w:color w:val="000000" w:themeColor="text1"/>
          <w:sz w:val="22"/>
          <w:szCs w:val="22"/>
        </w:rPr>
        <w:t>population in East King County</w:t>
      </w:r>
      <w:r w:rsidR="00046BBF" w:rsidRPr="72DB2081">
        <w:rPr>
          <w:rFonts w:ascii="Calibri" w:eastAsia="Calibri" w:hAnsi="Calibri" w:cs="Calibri"/>
          <w:color w:val="000000" w:themeColor="text1"/>
          <w:sz w:val="22"/>
          <w:szCs w:val="22"/>
        </w:rPr>
        <w:t xml:space="preserve">, as well as to agencies serving focus populations across </w:t>
      </w:r>
      <w:r w:rsidR="001E5018" w:rsidRPr="72DB2081">
        <w:rPr>
          <w:rFonts w:ascii="Calibri" w:eastAsia="Calibri" w:hAnsi="Calibri" w:cs="Calibri"/>
          <w:color w:val="000000" w:themeColor="text1"/>
          <w:sz w:val="22"/>
          <w:szCs w:val="22"/>
        </w:rPr>
        <w:t>geographic regions</w:t>
      </w:r>
      <w:r w:rsidR="00BC7F2E" w:rsidRPr="72DB2081">
        <w:rPr>
          <w:rFonts w:ascii="Calibri" w:eastAsia="Calibri" w:hAnsi="Calibri" w:cs="Calibri"/>
          <w:color w:val="000000" w:themeColor="text1"/>
          <w:sz w:val="22"/>
          <w:szCs w:val="22"/>
        </w:rPr>
        <w:t xml:space="preserve">. </w:t>
      </w:r>
    </w:p>
    <w:p w14:paraId="48E9B160" w14:textId="4EEC7531" w:rsidR="167B85A2" w:rsidRPr="000F222C" w:rsidRDefault="002803D6" w:rsidP="50EEBF45">
      <w:pPr>
        <w:ind w:left="0"/>
        <w:rPr>
          <w:rFonts w:ascii="Calibri" w:eastAsia="Calibri" w:hAnsi="Calibri" w:cs="Calibri"/>
          <w:color w:val="000000" w:themeColor="text1"/>
          <w:sz w:val="22"/>
          <w:szCs w:val="22"/>
        </w:rPr>
      </w:pPr>
      <w:r>
        <w:rPr>
          <w:rFonts w:ascii="Calibri" w:eastAsia="Calibri" w:hAnsi="Calibri" w:cs="Calibri"/>
          <w:color w:val="000000" w:themeColor="text1"/>
          <w:sz w:val="22"/>
          <w:szCs w:val="22"/>
        </w:rPr>
        <w:t>HSD/ADS is soliciting qualified agencies interested in providing Respite Coordination services to</w:t>
      </w:r>
      <w:r w:rsidR="001E5018">
        <w:rPr>
          <w:rFonts w:ascii="Calibri" w:eastAsia="Calibri" w:hAnsi="Calibri" w:cs="Calibri"/>
          <w:color w:val="000000" w:themeColor="text1"/>
          <w:sz w:val="22"/>
          <w:szCs w:val="22"/>
        </w:rPr>
        <w:t xml:space="preserve"> the</w:t>
      </w:r>
      <w:r>
        <w:rPr>
          <w:rFonts w:ascii="Calibri" w:eastAsia="Calibri" w:hAnsi="Calibri" w:cs="Calibri"/>
          <w:color w:val="000000" w:themeColor="text1"/>
          <w:sz w:val="22"/>
          <w:szCs w:val="22"/>
        </w:rPr>
        <w:t xml:space="preserve"> general population in other geographic regions</w:t>
      </w:r>
      <w:r w:rsidR="006D110B">
        <w:rPr>
          <w:rFonts w:ascii="Calibri" w:eastAsia="Calibri" w:hAnsi="Calibri" w:cs="Calibri"/>
          <w:color w:val="000000" w:themeColor="text1"/>
          <w:sz w:val="22"/>
          <w:szCs w:val="22"/>
        </w:rPr>
        <w:t xml:space="preserve"> (</w:t>
      </w:r>
      <w:r w:rsidR="00D6126F">
        <w:rPr>
          <w:rFonts w:ascii="Calibri" w:eastAsia="Calibri" w:hAnsi="Calibri" w:cs="Calibri"/>
          <w:color w:val="000000" w:themeColor="text1"/>
          <w:sz w:val="22"/>
          <w:szCs w:val="22"/>
        </w:rPr>
        <w:t xml:space="preserve">Seattle, </w:t>
      </w:r>
      <w:r w:rsidR="006D110B">
        <w:rPr>
          <w:rFonts w:ascii="Calibri" w:eastAsia="Calibri" w:hAnsi="Calibri" w:cs="Calibri"/>
          <w:color w:val="000000" w:themeColor="text1"/>
          <w:sz w:val="22"/>
          <w:szCs w:val="22"/>
        </w:rPr>
        <w:t>North King County, South King County)</w:t>
      </w:r>
      <w:r>
        <w:rPr>
          <w:rFonts w:ascii="Calibri" w:eastAsia="Calibri" w:hAnsi="Calibri" w:cs="Calibri"/>
          <w:color w:val="000000" w:themeColor="text1"/>
          <w:sz w:val="22"/>
          <w:szCs w:val="22"/>
        </w:rPr>
        <w:t>. A</w:t>
      </w:r>
      <w:r w:rsidRPr="000F222C">
        <w:rPr>
          <w:rFonts w:ascii="Calibri" w:eastAsia="Calibri" w:hAnsi="Calibri" w:cs="Calibri"/>
          <w:color w:val="000000" w:themeColor="text1"/>
          <w:sz w:val="22"/>
          <w:szCs w:val="22"/>
        </w:rPr>
        <w:t xml:space="preserve">gencies qualified through this RFQ process will remain on a roster for </w:t>
      </w:r>
      <w:r>
        <w:rPr>
          <w:rFonts w:ascii="Calibri" w:eastAsia="Calibri" w:hAnsi="Calibri" w:cs="Calibri"/>
          <w:color w:val="000000" w:themeColor="text1"/>
          <w:sz w:val="22"/>
          <w:szCs w:val="22"/>
        </w:rPr>
        <w:t>consideration pending future</w:t>
      </w:r>
      <w:r w:rsidR="00704E81">
        <w:rPr>
          <w:rFonts w:ascii="Calibri" w:eastAsia="Calibri" w:hAnsi="Calibri" w:cs="Calibri"/>
          <w:color w:val="000000" w:themeColor="text1"/>
          <w:sz w:val="22"/>
          <w:szCs w:val="22"/>
        </w:rPr>
        <w:t xml:space="preserve"> funding</w:t>
      </w:r>
      <w:r>
        <w:rPr>
          <w:rFonts w:ascii="Calibri" w:eastAsia="Calibri" w:hAnsi="Calibri" w:cs="Calibri"/>
          <w:color w:val="000000" w:themeColor="text1"/>
          <w:sz w:val="22"/>
          <w:szCs w:val="22"/>
        </w:rPr>
        <w:t xml:space="preserve"> availability.</w:t>
      </w:r>
    </w:p>
    <w:p w14:paraId="71479A01" w14:textId="446F9C64" w:rsidR="5CC91821" w:rsidRDefault="5CC91821" w:rsidP="00FE596E">
      <w:pPr>
        <w:ind w:left="0"/>
        <w:rPr>
          <w:rFonts w:ascii="Calibri" w:eastAsia="Calibri" w:hAnsi="Calibri" w:cs="Calibri"/>
          <w:b/>
          <w:color w:val="000000" w:themeColor="text1"/>
          <w:sz w:val="22"/>
          <w:szCs w:val="22"/>
        </w:rPr>
      </w:pPr>
    </w:p>
    <w:p w14:paraId="5F150028" w14:textId="59304051" w:rsidR="00AF5C34" w:rsidRPr="008766AF" w:rsidRDefault="4B22F0BB" w:rsidP="01171DCA">
      <w:pPr>
        <w:pStyle w:val="Heading3"/>
        <w:numPr>
          <w:ilvl w:val="0"/>
          <w:numId w:val="17"/>
        </w:numPr>
        <w:spacing w:line="276" w:lineRule="auto"/>
        <w:rPr>
          <w:rFonts w:asciiTheme="minorHAnsi" w:hAnsiTheme="minorHAnsi" w:cstheme="minorBidi"/>
        </w:rPr>
      </w:pPr>
      <w:bookmarkStart w:id="28" w:name="_Toc122088448"/>
      <w:bookmarkStart w:id="29" w:name="_Toc158284696"/>
      <w:bookmarkStart w:id="30" w:name="_Toc922939283"/>
      <w:r w:rsidRPr="01171DCA">
        <w:rPr>
          <w:rFonts w:asciiTheme="minorHAnsi" w:hAnsiTheme="minorHAnsi" w:cstheme="minorBidi"/>
        </w:rPr>
        <w:t>Expected Performance Commitments</w:t>
      </w:r>
      <w:bookmarkEnd w:id="28"/>
      <w:bookmarkEnd w:id="29"/>
      <w:bookmarkEnd w:id="30"/>
    </w:p>
    <w:p w14:paraId="3861F0E0" w14:textId="4513EE91" w:rsidR="00A22A1A" w:rsidRDefault="13A3DF3D" w:rsidP="2DD72CF8">
      <w:pPr>
        <w:ind w:left="0"/>
        <w:rPr>
          <w:rFonts w:ascii="Calibri" w:eastAsia="Calibri" w:hAnsi="Calibri" w:cs="Calibri"/>
          <w:sz w:val="22"/>
          <w:szCs w:val="22"/>
        </w:rPr>
      </w:pPr>
      <w:r w:rsidRPr="5CC91821">
        <w:rPr>
          <w:rFonts w:ascii="Calibri" w:eastAsia="Calibri" w:hAnsi="Calibri" w:cs="Calibri"/>
          <w:sz w:val="22"/>
          <w:szCs w:val="22"/>
        </w:rPr>
        <w:t xml:space="preserve">HSD uses data to measure performance in three areas: quantity – how much service is being delivered, quality – how well is it being delivered, and impact – who is better off as a result. </w:t>
      </w:r>
      <w:r w:rsidR="6B7E1D50" w:rsidRPr="5CC91821">
        <w:rPr>
          <w:rFonts w:ascii="Calibri" w:eastAsia="Calibri" w:hAnsi="Calibri" w:cs="Calibri"/>
          <w:sz w:val="22"/>
          <w:szCs w:val="22"/>
        </w:rPr>
        <w:t>Community Living Connections</w:t>
      </w:r>
      <w:r w:rsidRPr="5CC91821">
        <w:rPr>
          <w:rFonts w:ascii="Calibri" w:eastAsia="Calibri" w:hAnsi="Calibri" w:cs="Calibri"/>
          <w:sz w:val="22"/>
          <w:szCs w:val="22"/>
        </w:rPr>
        <w:t xml:space="preserve"> performance measures may include, but are not limited to the following:</w:t>
      </w:r>
    </w:p>
    <w:p w14:paraId="27F415C3" w14:textId="77777777" w:rsidR="00BA77AA" w:rsidRDefault="00BA77AA" w:rsidP="006F7184">
      <w:pPr>
        <w:pStyle w:val="NoSpacing"/>
        <w:rPr>
          <w:rFonts w:asciiTheme="minorHAnsi" w:hAnsiTheme="minorHAnsi" w:cstheme="minorHAnsi"/>
          <w:bCs/>
          <w:sz w:val="22"/>
          <w:szCs w:val="22"/>
        </w:rPr>
      </w:pPr>
    </w:p>
    <w:p w14:paraId="328C0409" w14:textId="77777777" w:rsidR="00CC10DE" w:rsidRPr="00043B2B" w:rsidRDefault="00CC10DE" w:rsidP="005D3BCC">
      <w:pPr>
        <w:pStyle w:val="NoSpacing"/>
        <w:ind w:left="720" w:hanging="360"/>
        <w:rPr>
          <w:rFonts w:asciiTheme="minorHAnsi" w:hAnsiTheme="minorHAnsi" w:cstheme="minorHAnsi"/>
          <w:b/>
          <w:bCs/>
          <w:sz w:val="22"/>
          <w:szCs w:val="22"/>
        </w:rPr>
      </w:pPr>
      <w:r w:rsidRPr="00043B2B">
        <w:rPr>
          <w:rFonts w:asciiTheme="minorHAnsi" w:hAnsiTheme="minorHAnsi" w:cstheme="minorHAnsi"/>
          <w:b/>
          <w:bCs/>
          <w:sz w:val="22"/>
          <w:szCs w:val="22"/>
        </w:rPr>
        <w:t>Quantity</w:t>
      </w:r>
    </w:p>
    <w:p w14:paraId="2EB63766" w14:textId="77777777" w:rsidR="00D72ED3" w:rsidRPr="007A2A06" w:rsidRDefault="00D72ED3" w:rsidP="005C1C2D">
      <w:pPr>
        <w:pStyle w:val="paragraph"/>
        <w:numPr>
          <w:ilvl w:val="0"/>
          <w:numId w:val="23"/>
        </w:numPr>
        <w:spacing w:before="0" w:beforeAutospacing="0" w:after="0" w:afterAutospacing="0"/>
        <w:textAlignment w:val="baseline"/>
        <w:rPr>
          <w:rFonts w:ascii="Calibri" w:hAnsi="Calibri" w:cs="Calibri"/>
          <w:sz w:val="22"/>
          <w:szCs w:val="22"/>
        </w:rPr>
      </w:pPr>
      <w:r w:rsidRPr="007A2A06">
        <w:rPr>
          <w:rStyle w:val="normaltextrun"/>
          <w:rFonts w:ascii="Calibri" w:hAnsi="Calibri" w:cs="Calibri"/>
          <w:color w:val="000000"/>
          <w:sz w:val="22"/>
          <w:szCs w:val="22"/>
        </w:rPr>
        <w:t># individuals receiving access to information and support</w:t>
      </w:r>
      <w:r w:rsidRPr="007A2A06">
        <w:rPr>
          <w:rStyle w:val="eop"/>
          <w:rFonts w:ascii="Calibri" w:hAnsi="Calibri" w:cs="Calibri"/>
          <w:color w:val="000000"/>
          <w:sz w:val="22"/>
          <w:szCs w:val="22"/>
        </w:rPr>
        <w:t> </w:t>
      </w:r>
    </w:p>
    <w:p w14:paraId="1F78129C" w14:textId="77777777" w:rsidR="00D72ED3" w:rsidRPr="007A2A06" w:rsidRDefault="00D72ED3" w:rsidP="005C1C2D">
      <w:pPr>
        <w:pStyle w:val="paragraph"/>
        <w:numPr>
          <w:ilvl w:val="0"/>
          <w:numId w:val="23"/>
        </w:numPr>
        <w:spacing w:before="0" w:beforeAutospacing="0" w:after="0" w:afterAutospacing="0"/>
        <w:textAlignment w:val="baseline"/>
        <w:rPr>
          <w:rFonts w:ascii="Calibri" w:hAnsi="Calibri" w:cs="Calibri"/>
          <w:sz w:val="22"/>
          <w:szCs w:val="22"/>
        </w:rPr>
      </w:pPr>
      <w:r w:rsidRPr="007A2A06">
        <w:rPr>
          <w:rStyle w:val="normaltextrun"/>
          <w:rFonts w:ascii="Calibri" w:hAnsi="Calibri" w:cs="Calibri"/>
          <w:color w:val="000000"/>
          <w:sz w:val="22"/>
          <w:szCs w:val="22"/>
        </w:rPr>
        <w:t># individuals engaged in caregiver services</w:t>
      </w:r>
      <w:r w:rsidRPr="007A2A06">
        <w:rPr>
          <w:rStyle w:val="eop"/>
          <w:rFonts w:ascii="Calibri" w:hAnsi="Calibri" w:cs="Calibri"/>
          <w:color w:val="000000"/>
          <w:sz w:val="22"/>
          <w:szCs w:val="22"/>
        </w:rPr>
        <w:t> </w:t>
      </w:r>
    </w:p>
    <w:p w14:paraId="4C03DB24" w14:textId="77777777" w:rsidR="00CC10DE" w:rsidRPr="00546542" w:rsidRDefault="00CC10DE" w:rsidP="00D72ED3">
      <w:pPr>
        <w:pStyle w:val="NoSpacing"/>
        <w:rPr>
          <w:rFonts w:asciiTheme="minorHAnsi" w:hAnsiTheme="minorHAnsi" w:cstheme="minorBidi"/>
          <w:sz w:val="22"/>
          <w:szCs w:val="22"/>
        </w:rPr>
      </w:pPr>
    </w:p>
    <w:p w14:paraId="4AFACEBE" w14:textId="6790E28D" w:rsidR="00CC10DE" w:rsidRDefault="00CC10DE" w:rsidP="00693335">
      <w:pPr>
        <w:pStyle w:val="NoSpacing"/>
        <w:ind w:left="360"/>
        <w:rPr>
          <w:rFonts w:asciiTheme="minorHAnsi" w:hAnsiTheme="minorHAnsi" w:cstheme="minorHAnsi"/>
          <w:b/>
          <w:bCs/>
          <w:sz w:val="22"/>
          <w:szCs w:val="22"/>
        </w:rPr>
      </w:pPr>
      <w:r w:rsidRPr="00043B2B">
        <w:rPr>
          <w:rFonts w:asciiTheme="minorHAnsi" w:hAnsiTheme="minorHAnsi" w:cstheme="minorHAnsi"/>
          <w:b/>
          <w:bCs/>
          <w:sz w:val="22"/>
          <w:szCs w:val="22"/>
        </w:rPr>
        <w:t>Quality</w:t>
      </w:r>
    </w:p>
    <w:p w14:paraId="49FAADB5" w14:textId="77777777" w:rsidR="00D72ED3" w:rsidRPr="007A2A06" w:rsidRDefault="00D72ED3" w:rsidP="005C1C2D">
      <w:pPr>
        <w:pStyle w:val="paragraph"/>
        <w:numPr>
          <w:ilvl w:val="0"/>
          <w:numId w:val="23"/>
        </w:numPr>
        <w:spacing w:before="0" w:beforeAutospacing="0" w:after="0" w:afterAutospacing="0"/>
        <w:textAlignment w:val="baseline"/>
        <w:rPr>
          <w:rFonts w:ascii="Calibri" w:hAnsi="Calibri" w:cs="Calibri"/>
          <w:sz w:val="22"/>
          <w:szCs w:val="22"/>
        </w:rPr>
      </w:pPr>
      <w:r w:rsidRPr="007A2A06">
        <w:rPr>
          <w:rStyle w:val="normaltextrun"/>
          <w:rFonts w:ascii="Calibri" w:hAnsi="Calibri" w:cs="Calibri"/>
          <w:color w:val="000000"/>
          <w:sz w:val="22"/>
          <w:szCs w:val="22"/>
        </w:rPr>
        <w:t>#/% of individuals connected to services and supports</w:t>
      </w:r>
      <w:r w:rsidRPr="007A2A06">
        <w:rPr>
          <w:rStyle w:val="eop"/>
          <w:rFonts w:ascii="Calibri" w:hAnsi="Calibri" w:cs="Calibri"/>
          <w:color w:val="000000"/>
          <w:sz w:val="22"/>
          <w:szCs w:val="22"/>
        </w:rPr>
        <w:t> </w:t>
      </w:r>
    </w:p>
    <w:p w14:paraId="30E6C5EE" w14:textId="77777777" w:rsidR="00D72ED3" w:rsidRPr="007A2A06" w:rsidRDefault="00D72ED3" w:rsidP="005C1C2D">
      <w:pPr>
        <w:pStyle w:val="paragraph"/>
        <w:numPr>
          <w:ilvl w:val="0"/>
          <w:numId w:val="23"/>
        </w:numPr>
        <w:spacing w:before="0" w:beforeAutospacing="0" w:after="0" w:afterAutospacing="0"/>
        <w:textAlignment w:val="baseline"/>
        <w:rPr>
          <w:rFonts w:ascii="Calibri" w:hAnsi="Calibri" w:cs="Calibri"/>
          <w:sz w:val="22"/>
          <w:szCs w:val="22"/>
        </w:rPr>
      </w:pPr>
      <w:r w:rsidRPr="007A2A06">
        <w:rPr>
          <w:rStyle w:val="normaltextrun"/>
          <w:rFonts w:ascii="Calibri" w:hAnsi="Calibri" w:cs="Calibri"/>
          <w:color w:val="000000"/>
          <w:sz w:val="22"/>
          <w:szCs w:val="22"/>
        </w:rPr>
        <w:t>#/% of caregivers receiving an assessment and care plan</w:t>
      </w:r>
      <w:r w:rsidRPr="007A2A06">
        <w:rPr>
          <w:rStyle w:val="eop"/>
          <w:rFonts w:ascii="Calibri" w:hAnsi="Calibri" w:cs="Calibri"/>
          <w:color w:val="000000"/>
          <w:sz w:val="22"/>
          <w:szCs w:val="22"/>
        </w:rPr>
        <w:t> </w:t>
      </w:r>
    </w:p>
    <w:p w14:paraId="5522462F" w14:textId="77777777" w:rsidR="00CC10DE" w:rsidRPr="000846C1" w:rsidRDefault="00CC10DE" w:rsidP="006B7B91">
      <w:pPr>
        <w:pStyle w:val="NoSpacing"/>
        <w:rPr>
          <w:rFonts w:asciiTheme="minorHAnsi" w:hAnsiTheme="minorHAnsi" w:cstheme="minorHAnsi"/>
          <w:sz w:val="22"/>
          <w:szCs w:val="22"/>
        </w:rPr>
      </w:pPr>
    </w:p>
    <w:p w14:paraId="5F9E6507" w14:textId="77777777" w:rsidR="00693335" w:rsidRDefault="00CC10DE" w:rsidP="00693335">
      <w:pPr>
        <w:pStyle w:val="NoSpacing"/>
        <w:ind w:left="360"/>
        <w:rPr>
          <w:rFonts w:asciiTheme="minorHAnsi" w:hAnsiTheme="minorHAnsi" w:cstheme="minorHAnsi"/>
          <w:b/>
          <w:bCs/>
          <w:sz w:val="22"/>
          <w:szCs w:val="22"/>
        </w:rPr>
      </w:pPr>
      <w:r w:rsidRPr="00043B2B">
        <w:rPr>
          <w:rFonts w:asciiTheme="minorHAnsi" w:hAnsiTheme="minorHAnsi" w:cstheme="minorHAnsi"/>
          <w:b/>
          <w:bCs/>
          <w:sz w:val="22"/>
          <w:szCs w:val="22"/>
        </w:rPr>
        <w:t>Impact</w:t>
      </w:r>
    </w:p>
    <w:p w14:paraId="60390152" w14:textId="77777777" w:rsidR="006B7B91" w:rsidRPr="007A2A06" w:rsidRDefault="006B7B91" w:rsidP="005C1C2D">
      <w:pPr>
        <w:pStyle w:val="paragraph"/>
        <w:numPr>
          <w:ilvl w:val="0"/>
          <w:numId w:val="23"/>
        </w:numPr>
        <w:spacing w:before="0" w:beforeAutospacing="0" w:after="0" w:afterAutospacing="0"/>
        <w:textAlignment w:val="baseline"/>
        <w:rPr>
          <w:rFonts w:ascii="Calibri" w:hAnsi="Calibri" w:cs="Calibri"/>
          <w:sz w:val="22"/>
          <w:szCs w:val="22"/>
        </w:rPr>
      </w:pPr>
      <w:r w:rsidRPr="007A2A06">
        <w:rPr>
          <w:rStyle w:val="normaltextrun"/>
          <w:rFonts w:ascii="Calibri" w:hAnsi="Calibri" w:cs="Calibri"/>
          <w:color w:val="000000"/>
          <w:sz w:val="22"/>
          <w:szCs w:val="22"/>
        </w:rPr>
        <w:t>% of individuals that got the help or support they need from this program or service</w:t>
      </w:r>
      <w:r w:rsidRPr="007A2A06">
        <w:rPr>
          <w:rStyle w:val="eop"/>
          <w:rFonts w:ascii="Calibri" w:hAnsi="Calibri" w:cs="Calibri"/>
          <w:color w:val="000000"/>
          <w:sz w:val="22"/>
          <w:szCs w:val="22"/>
        </w:rPr>
        <w:t> </w:t>
      </w:r>
    </w:p>
    <w:p w14:paraId="05F48906" w14:textId="77777777" w:rsidR="006B7B91" w:rsidRPr="007A2A06" w:rsidRDefault="006B7B91" w:rsidP="005C1C2D">
      <w:pPr>
        <w:pStyle w:val="paragraph"/>
        <w:numPr>
          <w:ilvl w:val="0"/>
          <w:numId w:val="23"/>
        </w:numPr>
        <w:spacing w:before="0" w:beforeAutospacing="0" w:after="0" w:afterAutospacing="0"/>
        <w:textAlignment w:val="baseline"/>
        <w:rPr>
          <w:rFonts w:ascii="Calibri" w:hAnsi="Calibri" w:cs="Calibri"/>
          <w:sz w:val="22"/>
          <w:szCs w:val="22"/>
        </w:rPr>
      </w:pPr>
      <w:r w:rsidRPr="007A2A06">
        <w:rPr>
          <w:rStyle w:val="normaltextrun"/>
          <w:rFonts w:ascii="Calibri" w:hAnsi="Calibri" w:cs="Calibri"/>
          <w:color w:val="000000"/>
          <w:sz w:val="22"/>
          <w:szCs w:val="22"/>
        </w:rPr>
        <w:t>% of caregivers who feel confident in their ability to care for care receiver</w:t>
      </w:r>
      <w:r w:rsidRPr="007A2A06">
        <w:rPr>
          <w:rStyle w:val="eop"/>
          <w:rFonts w:ascii="Calibri" w:hAnsi="Calibri" w:cs="Calibri"/>
          <w:color w:val="000000"/>
          <w:sz w:val="22"/>
          <w:szCs w:val="22"/>
        </w:rPr>
        <w:t> </w:t>
      </w:r>
    </w:p>
    <w:p w14:paraId="28D01C1F" w14:textId="77777777" w:rsidR="00262CC4" w:rsidRPr="007A2A06" w:rsidRDefault="00262CC4" w:rsidP="006B7B91">
      <w:pPr>
        <w:pStyle w:val="NoSpacing"/>
        <w:ind w:left="360"/>
        <w:rPr>
          <w:rStyle w:val="normaltextrun"/>
          <w:rFonts w:ascii="Calibri" w:hAnsi="Calibri" w:cs="Calibri"/>
          <w:color w:val="000000"/>
          <w:sz w:val="22"/>
          <w:szCs w:val="22"/>
          <w:shd w:val="clear" w:color="auto" w:fill="FFFFFF"/>
        </w:rPr>
      </w:pPr>
    </w:p>
    <w:p w14:paraId="2C195E1C" w14:textId="2CBC1A9A" w:rsidR="008A469B" w:rsidRPr="007A2A06" w:rsidRDefault="00262CC4" w:rsidP="008839D5">
      <w:pPr>
        <w:pStyle w:val="NoSpacing"/>
        <w:rPr>
          <w:rFonts w:asciiTheme="minorHAnsi" w:hAnsiTheme="minorHAnsi" w:cstheme="minorBidi"/>
          <w:sz w:val="22"/>
          <w:szCs w:val="22"/>
        </w:rPr>
      </w:pPr>
      <w:r w:rsidRPr="007A2A06">
        <w:rPr>
          <w:rStyle w:val="normaltextrun"/>
          <w:rFonts w:ascii="Calibri" w:hAnsi="Calibri" w:cs="Calibri"/>
          <w:color w:val="000000"/>
          <w:sz w:val="22"/>
          <w:szCs w:val="22"/>
          <w:shd w:val="clear" w:color="auto" w:fill="FFFFFF"/>
        </w:rPr>
        <w:t xml:space="preserve">Data sources and methods </w:t>
      </w:r>
      <w:r w:rsidR="005A12E7" w:rsidRPr="007A2A06">
        <w:rPr>
          <w:rStyle w:val="normaltextrun"/>
          <w:rFonts w:ascii="Calibri" w:hAnsi="Calibri" w:cs="Calibri"/>
          <w:color w:val="000000"/>
          <w:sz w:val="22"/>
          <w:szCs w:val="22"/>
          <w:shd w:val="clear" w:color="auto" w:fill="FFFFFF"/>
        </w:rPr>
        <w:t>will be</w:t>
      </w:r>
      <w:r w:rsidRPr="007A2A06">
        <w:rPr>
          <w:rStyle w:val="normaltextrun"/>
          <w:rFonts w:ascii="Calibri" w:hAnsi="Calibri" w:cs="Calibri"/>
          <w:color w:val="000000"/>
          <w:sz w:val="22"/>
          <w:szCs w:val="22"/>
          <w:shd w:val="clear" w:color="auto" w:fill="FFFFFF"/>
        </w:rPr>
        <w:t xml:space="preserve"> finalized with awardees</w:t>
      </w:r>
      <w:r w:rsidR="008839D5" w:rsidRPr="007A2A06">
        <w:rPr>
          <w:rStyle w:val="eop"/>
          <w:rFonts w:ascii="Calibri" w:hAnsi="Calibri" w:cs="Calibri"/>
          <w:color w:val="000000"/>
          <w:sz w:val="22"/>
          <w:szCs w:val="22"/>
          <w:shd w:val="clear" w:color="auto" w:fill="FFFFFF"/>
        </w:rPr>
        <w:t xml:space="preserve">. </w:t>
      </w:r>
    </w:p>
    <w:p w14:paraId="7C9EB43D" w14:textId="77777777" w:rsidR="00546542" w:rsidRDefault="00546542" w:rsidP="00546542">
      <w:pPr>
        <w:pStyle w:val="NoSpacing"/>
        <w:rPr>
          <w:rFonts w:asciiTheme="minorHAnsi" w:hAnsiTheme="minorHAnsi" w:cstheme="minorHAnsi"/>
          <w:b/>
          <w:bCs/>
          <w:sz w:val="22"/>
          <w:szCs w:val="22"/>
          <w:u w:val="single"/>
        </w:rPr>
      </w:pPr>
    </w:p>
    <w:p w14:paraId="6812DF92" w14:textId="3B20856F" w:rsidR="00AF5C34" w:rsidRPr="001223DB" w:rsidRDefault="21E4CA60" w:rsidP="01171DCA">
      <w:pPr>
        <w:pStyle w:val="Heading3"/>
        <w:numPr>
          <w:ilvl w:val="0"/>
          <w:numId w:val="17"/>
        </w:numPr>
        <w:spacing w:line="276" w:lineRule="auto"/>
        <w:rPr>
          <w:rFonts w:asciiTheme="minorHAnsi" w:eastAsiaTheme="minorEastAsia" w:hAnsiTheme="minorHAnsi" w:cstheme="minorBidi"/>
        </w:rPr>
      </w:pPr>
      <w:bookmarkStart w:id="31" w:name="_Toc122088449"/>
      <w:bookmarkStart w:id="32" w:name="_Toc158284697"/>
      <w:bookmarkStart w:id="33" w:name="_Toc613384053"/>
      <w:r w:rsidRPr="01171DCA">
        <w:rPr>
          <w:rFonts w:asciiTheme="minorHAnsi" w:hAnsiTheme="minorHAnsi" w:cstheme="minorBidi"/>
        </w:rPr>
        <w:t xml:space="preserve">Description of Key Staff </w:t>
      </w:r>
      <w:r w:rsidR="00B45009" w:rsidRPr="01171DCA">
        <w:rPr>
          <w:rFonts w:asciiTheme="minorHAnsi" w:hAnsiTheme="minorHAnsi" w:cstheme="minorBidi"/>
        </w:rPr>
        <w:t xml:space="preserve">Qualifications </w:t>
      </w:r>
      <w:r w:rsidRPr="01171DCA">
        <w:rPr>
          <w:rFonts w:asciiTheme="minorHAnsi" w:hAnsiTheme="minorHAnsi" w:cstheme="minorBidi"/>
        </w:rPr>
        <w:t>and Staffing Level</w:t>
      </w:r>
      <w:bookmarkEnd w:id="31"/>
      <w:bookmarkEnd w:id="32"/>
      <w:bookmarkEnd w:id="33"/>
    </w:p>
    <w:p w14:paraId="2E9F0745" w14:textId="01D52C1A" w:rsidR="002B1A33" w:rsidRPr="001223DB" w:rsidRDefault="002B1A33" w:rsidP="5CC91821">
      <w:pPr>
        <w:pStyle w:val="NoSpacing"/>
        <w:ind w:left="360"/>
      </w:pPr>
    </w:p>
    <w:p w14:paraId="5B4690C8" w14:textId="16B60A1D" w:rsidR="7A981627" w:rsidRDefault="7A981627" w:rsidP="5CC91821">
      <w:pPr>
        <w:ind w:left="360"/>
        <w:rPr>
          <w:rFonts w:ascii="Calibri" w:eastAsia="Calibri" w:hAnsi="Calibri" w:cs="Calibri"/>
          <w:color w:val="000000" w:themeColor="text1"/>
          <w:sz w:val="22"/>
          <w:szCs w:val="22"/>
        </w:rPr>
      </w:pPr>
      <w:r w:rsidRPr="5CC91821">
        <w:rPr>
          <w:rFonts w:ascii="Calibri" w:eastAsia="Calibri" w:hAnsi="Calibri" w:cs="Calibri"/>
          <w:b/>
          <w:bCs/>
          <w:color w:val="000000" w:themeColor="text1"/>
          <w:sz w:val="22"/>
          <w:szCs w:val="22"/>
        </w:rPr>
        <w:t xml:space="preserve">Information and Assistance – Staff </w:t>
      </w:r>
    </w:p>
    <w:p w14:paraId="20029DB8" w14:textId="5C65463A" w:rsidR="7A981627" w:rsidRDefault="7A981627" w:rsidP="005C1C2D">
      <w:pPr>
        <w:pStyle w:val="ListParagraph"/>
        <w:numPr>
          <w:ilvl w:val="0"/>
          <w:numId w:val="12"/>
        </w:numPr>
        <w:rPr>
          <w:rFonts w:ascii="Calibri" w:eastAsia="Calibri" w:hAnsi="Calibri" w:cs="Calibri"/>
          <w:color w:val="000000" w:themeColor="text1"/>
          <w:sz w:val="22"/>
          <w:szCs w:val="22"/>
        </w:rPr>
      </w:pPr>
      <w:r w:rsidRPr="5CC91821">
        <w:rPr>
          <w:rFonts w:ascii="Calibri" w:eastAsia="Calibri" w:hAnsi="Calibri" w:cs="Calibri"/>
          <w:color w:val="000000" w:themeColor="text1"/>
          <w:sz w:val="22"/>
          <w:szCs w:val="22"/>
        </w:rPr>
        <w:t>Bachelor’s degree in a related field and two years of paid or volunteer experience providing direct human services; or</w:t>
      </w:r>
    </w:p>
    <w:p w14:paraId="0B5C94D2" w14:textId="4AB3A3A2" w:rsidR="7A981627" w:rsidRDefault="7A981627" w:rsidP="005C1C2D">
      <w:pPr>
        <w:pStyle w:val="ListParagraph"/>
        <w:numPr>
          <w:ilvl w:val="0"/>
          <w:numId w:val="12"/>
        </w:numPr>
        <w:rPr>
          <w:rFonts w:ascii="Calibri" w:eastAsia="Calibri" w:hAnsi="Calibri" w:cs="Calibri"/>
          <w:color w:val="000000" w:themeColor="text1"/>
          <w:sz w:val="22"/>
          <w:szCs w:val="22"/>
        </w:rPr>
      </w:pPr>
      <w:r w:rsidRPr="5CC91821">
        <w:rPr>
          <w:rFonts w:ascii="Calibri" w:eastAsia="Calibri" w:hAnsi="Calibri" w:cs="Calibri"/>
          <w:color w:val="000000" w:themeColor="text1"/>
          <w:sz w:val="22"/>
          <w:szCs w:val="22"/>
        </w:rPr>
        <w:t>Two years of relevant college level courses and four years of paid or volunteer experience providing direct human services.</w:t>
      </w:r>
    </w:p>
    <w:p w14:paraId="0F9F9BD3" w14:textId="47577088" w:rsidR="7A981627" w:rsidRDefault="7A981627" w:rsidP="005C1C2D">
      <w:pPr>
        <w:pStyle w:val="ListParagraph"/>
        <w:numPr>
          <w:ilvl w:val="0"/>
          <w:numId w:val="12"/>
        </w:numPr>
        <w:rPr>
          <w:rFonts w:ascii="Calibri" w:eastAsia="Calibri" w:hAnsi="Calibri" w:cs="Calibri"/>
          <w:color w:val="000000" w:themeColor="text1"/>
          <w:sz w:val="22"/>
          <w:szCs w:val="22"/>
        </w:rPr>
      </w:pPr>
      <w:r w:rsidRPr="5CC91821">
        <w:rPr>
          <w:rFonts w:ascii="Calibri" w:eastAsia="Calibri" w:hAnsi="Calibri" w:cs="Calibri"/>
          <w:color w:val="000000" w:themeColor="text1"/>
          <w:sz w:val="22"/>
          <w:szCs w:val="22"/>
        </w:rPr>
        <w:t>Experience providing services to older people and people with disabilities is preferred.</w:t>
      </w:r>
    </w:p>
    <w:p w14:paraId="4EF41D60" w14:textId="1E17CE5B" w:rsidR="7A981627" w:rsidRDefault="00BF21FC" w:rsidP="005C1C2D">
      <w:pPr>
        <w:pStyle w:val="ListParagraph"/>
        <w:numPr>
          <w:ilvl w:val="0"/>
          <w:numId w:val="12"/>
        </w:numPr>
        <w:rPr>
          <w:rFonts w:ascii="Calibri" w:eastAsia="Calibri" w:hAnsi="Calibri" w:cs="Calibri"/>
          <w:color w:val="000000" w:themeColor="text1"/>
          <w:sz w:val="22"/>
          <w:szCs w:val="22"/>
        </w:rPr>
      </w:pPr>
      <w:r w:rsidRPr="009C5595">
        <w:rPr>
          <w:rFonts w:ascii="Calibri" w:eastAsia="Calibri" w:hAnsi="Calibri" w:cs="Calibri"/>
          <w:color w:val="000000" w:themeColor="text1"/>
          <w:sz w:val="22"/>
          <w:szCs w:val="22"/>
        </w:rPr>
        <w:t xml:space="preserve">Inform USA </w:t>
      </w:r>
      <w:r w:rsidR="00B950E2" w:rsidRPr="009C5595">
        <w:rPr>
          <w:rFonts w:ascii="Calibri" w:eastAsia="Calibri" w:hAnsi="Calibri" w:cs="Calibri"/>
          <w:color w:val="000000" w:themeColor="text1"/>
          <w:sz w:val="22"/>
          <w:szCs w:val="22"/>
        </w:rPr>
        <w:t xml:space="preserve">Community Resource Specialist - Aging/Disabilities </w:t>
      </w:r>
      <w:r w:rsidR="7A981627" w:rsidRPr="009C5595">
        <w:rPr>
          <w:rFonts w:ascii="Calibri" w:eastAsia="Calibri" w:hAnsi="Calibri" w:cs="Calibri"/>
          <w:color w:val="000000" w:themeColor="text1"/>
          <w:sz w:val="22"/>
          <w:szCs w:val="22"/>
        </w:rPr>
        <w:t>(</w:t>
      </w:r>
      <w:r w:rsidR="00B950E2" w:rsidRPr="009C5595">
        <w:rPr>
          <w:rFonts w:ascii="Calibri" w:eastAsia="Calibri" w:hAnsi="Calibri" w:cs="Calibri"/>
          <w:color w:val="000000" w:themeColor="text1"/>
          <w:sz w:val="22"/>
          <w:szCs w:val="22"/>
        </w:rPr>
        <w:t>CRS-A/D</w:t>
      </w:r>
      <w:r w:rsidR="7A981627" w:rsidRPr="009C5595">
        <w:rPr>
          <w:rFonts w:ascii="Calibri" w:eastAsia="Calibri" w:hAnsi="Calibri" w:cs="Calibri"/>
          <w:color w:val="000000" w:themeColor="text1"/>
          <w:sz w:val="22"/>
          <w:szCs w:val="22"/>
        </w:rPr>
        <w:t>) credentials are encouraged.</w:t>
      </w:r>
      <w:r w:rsidR="006C2394">
        <w:rPr>
          <w:rStyle w:val="FootnoteReference"/>
          <w:rFonts w:ascii="Calibri" w:eastAsia="Calibri" w:hAnsi="Calibri" w:cs="Calibri"/>
          <w:color w:val="000000" w:themeColor="text1"/>
          <w:sz w:val="22"/>
          <w:szCs w:val="22"/>
        </w:rPr>
        <w:footnoteReference w:id="7"/>
      </w:r>
    </w:p>
    <w:p w14:paraId="0C12E163" w14:textId="38E69FB6" w:rsidR="7A981627" w:rsidRPr="00F92A22" w:rsidRDefault="7A981627" w:rsidP="00660BD9">
      <w:pPr>
        <w:pStyle w:val="Default"/>
        <w:spacing w:before="240"/>
        <w:ind w:left="360"/>
        <w:rPr>
          <w:rFonts w:eastAsia="Calibri"/>
          <w:color w:val="000000" w:themeColor="text1"/>
          <w:sz w:val="20"/>
          <w:szCs w:val="20"/>
        </w:rPr>
      </w:pPr>
      <w:r w:rsidRPr="00F92A22">
        <w:rPr>
          <w:sz w:val="22"/>
          <w:szCs w:val="22"/>
        </w:rPr>
        <w:t xml:space="preserve">If an Information and Assistance </w:t>
      </w:r>
      <w:r w:rsidR="00002D55">
        <w:rPr>
          <w:sz w:val="22"/>
          <w:szCs w:val="22"/>
        </w:rPr>
        <w:t>Ad</w:t>
      </w:r>
      <w:r w:rsidRPr="00F92A22">
        <w:rPr>
          <w:sz w:val="22"/>
          <w:szCs w:val="22"/>
        </w:rPr>
        <w:t>vocate does not meet these minimum requirements, a waiver request in the form of a letter needs to be submitted to ALTSA (Aging and Long-Term Support Administration) via ADS.</w:t>
      </w:r>
    </w:p>
    <w:p w14:paraId="451DFB41" w14:textId="07CBA8BD" w:rsidR="5CC91821" w:rsidRDefault="5CC91821" w:rsidP="5CC91821">
      <w:pPr>
        <w:ind w:left="360"/>
        <w:rPr>
          <w:rFonts w:ascii="Calibri" w:eastAsia="Calibri" w:hAnsi="Calibri" w:cs="Calibri"/>
          <w:color w:val="000000" w:themeColor="text1"/>
          <w:sz w:val="22"/>
          <w:szCs w:val="22"/>
        </w:rPr>
      </w:pPr>
    </w:p>
    <w:p w14:paraId="2EB3A194" w14:textId="181E3844" w:rsidR="7A981627" w:rsidRDefault="7A981627" w:rsidP="5CC91821">
      <w:pPr>
        <w:ind w:left="360"/>
        <w:rPr>
          <w:rFonts w:ascii="Calibri" w:eastAsia="Calibri" w:hAnsi="Calibri" w:cs="Calibri"/>
          <w:color w:val="000000" w:themeColor="text1"/>
          <w:sz w:val="22"/>
          <w:szCs w:val="22"/>
        </w:rPr>
      </w:pPr>
      <w:r w:rsidRPr="5CC91821">
        <w:rPr>
          <w:rFonts w:ascii="Calibri" w:eastAsia="Calibri" w:hAnsi="Calibri" w:cs="Calibri"/>
          <w:b/>
          <w:bCs/>
          <w:color w:val="000000" w:themeColor="text1"/>
          <w:sz w:val="22"/>
          <w:szCs w:val="22"/>
        </w:rPr>
        <w:t xml:space="preserve">Information and Assistance – Supervisor </w:t>
      </w:r>
    </w:p>
    <w:p w14:paraId="1909C78C" w14:textId="2CBCE33C" w:rsidR="7A981627" w:rsidRPr="003E70FB" w:rsidRDefault="7A981627" w:rsidP="005C1C2D">
      <w:pPr>
        <w:pStyle w:val="ListParagraph"/>
        <w:numPr>
          <w:ilvl w:val="0"/>
          <w:numId w:val="11"/>
        </w:numPr>
        <w:rPr>
          <w:rFonts w:ascii="Calibri" w:eastAsia="Calibri" w:hAnsi="Calibri" w:cs="Calibri"/>
          <w:color w:val="000000" w:themeColor="text1"/>
          <w:sz w:val="22"/>
          <w:szCs w:val="22"/>
        </w:rPr>
      </w:pPr>
      <w:r w:rsidRPr="5CC91821">
        <w:rPr>
          <w:rFonts w:ascii="Calibri" w:eastAsia="Calibri" w:hAnsi="Calibri" w:cs="Calibri"/>
          <w:color w:val="000000" w:themeColor="text1"/>
          <w:sz w:val="22"/>
          <w:szCs w:val="22"/>
        </w:rPr>
        <w:t>Bachelor’s degree in a relevant field (social science) and two years of paid experience providing direct human services or two years of supervisory experience.</w:t>
      </w:r>
      <w:r w:rsidR="003E70FB">
        <w:rPr>
          <w:rFonts w:ascii="Calibri" w:eastAsia="Calibri" w:hAnsi="Calibri" w:cs="Calibri"/>
          <w:color w:val="000000" w:themeColor="text1"/>
          <w:sz w:val="22"/>
          <w:szCs w:val="22"/>
        </w:rPr>
        <w:t xml:space="preserve"> </w:t>
      </w:r>
      <w:r w:rsidRPr="003E70FB">
        <w:rPr>
          <w:rFonts w:ascii="Calibri" w:eastAsia="Calibri" w:hAnsi="Calibri" w:cs="Calibri"/>
          <w:color w:val="000000" w:themeColor="text1"/>
          <w:sz w:val="22"/>
          <w:szCs w:val="22"/>
        </w:rPr>
        <w:t>Experience must be paid. Experience providing services to older people is preferred.</w:t>
      </w:r>
    </w:p>
    <w:p w14:paraId="096DF3DC" w14:textId="77777777" w:rsidR="009C5595" w:rsidRPr="009C5595" w:rsidRDefault="009C5595" w:rsidP="009C5595">
      <w:pPr>
        <w:pStyle w:val="ListParagraph"/>
        <w:numPr>
          <w:ilvl w:val="0"/>
          <w:numId w:val="11"/>
        </w:numPr>
        <w:rPr>
          <w:rFonts w:ascii="Calibri" w:eastAsia="Calibri" w:hAnsi="Calibri" w:cs="Calibri"/>
          <w:color w:val="000000" w:themeColor="text1"/>
          <w:sz w:val="22"/>
          <w:szCs w:val="22"/>
        </w:rPr>
      </w:pPr>
      <w:r w:rsidRPr="009C5595">
        <w:rPr>
          <w:rFonts w:ascii="Calibri" w:eastAsia="Calibri" w:hAnsi="Calibri" w:cs="Calibri"/>
          <w:color w:val="000000" w:themeColor="text1"/>
          <w:sz w:val="22"/>
          <w:szCs w:val="22"/>
        </w:rPr>
        <w:t>Inform USA Community Resource Specialist - Aging/Disabilities (CRS-A/D) credentials are encouraged.</w:t>
      </w:r>
    </w:p>
    <w:p w14:paraId="308C4C8B" w14:textId="3B3B8D31" w:rsidR="008C3162" w:rsidRPr="00F92A22" w:rsidRDefault="008C3162" w:rsidP="00660BD9">
      <w:pPr>
        <w:pStyle w:val="Default"/>
        <w:spacing w:before="240"/>
        <w:ind w:left="360"/>
        <w:rPr>
          <w:rFonts w:eastAsia="Calibri"/>
          <w:color w:val="000000" w:themeColor="text1"/>
          <w:sz w:val="20"/>
          <w:szCs w:val="20"/>
        </w:rPr>
      </w:pPr>
      <w:r w:rsidRPr="00F92A22">
        <w:rPr>
          <w:sz w:val="22"/>
          <w:szCs w:val="22"/>
        </w:rPr>
        <w:t xml:space="preserve">If an Information and Assistance </w:t>
      </w:r>
      <w:r>
        <w:rPr>
          <w:sz w:val="22"/>
          <w:szCs w:val="22"/>
        </w:rPr>
        <w:t>Supervisor</w:t>
      </w:r>
      <w:r w:rsidRPr="00F92A22">
        <w:rPr>
          <w:sz w:val="22"/>
          <w:szCs w:val="22"/>
        </w:rPr>
        <w:t xml:space="preserve"> does not meet these minimum requirements, a waiver request in the form of a letter needs to be submitted to ALTSA (Aging and Long-Term Support Administration) via ADS.</w:t>
      </w:r>
    </w:p>
    <w:p w14:paraId="7434091C" w14:textId="40C9BA38" w:rsidR="5CC91821" w:rsidRDefault="5CC91821" w:rsidP="5CC91821">
      <w:pPr>
        <w:ind w:left="0"/>
        <w:rPr>
          <w:rFonts w:ascii="Calibri" w:eastAsia="Calibri" w:hAnsi="Calibri" w:cs="Calibri"/>
          <w:color w:val="000000" w:themeColor="text1"/>
          <w:sz w:val="22"/>
          <w:szCs w:val="22"/>
        </w:rPr>
      </w:pPr>
    </w:p>
    <w:p w14:paraId="40F5E66E" w14:textId="68565080" w:rsidR="7A981627" w:rsidRDefault="7A981627" w:rsidP="5CC91821">
      <w:pPr>
        <w:ind w:left="360"/>
        <w:rPr>
          <w:rFonts w:ascii="Calibri" w:eastAsia="Calibri" w:hAnsi="Calibri" w:cs="Calibri"/>
          <w:color w:val="000000" w:themeColor="text1"/>
          <w:sz w:val="22"/>
          <w:szCs w:val="22"/>
        </w:rPr>
      </w:pPr>
      <w:r w:rsidRPr="5CC91821">
        <w:rPr>
          <w:rFonts w:ascii="Calibri" w:eastAsia="Calibri" w:hAnsi="Calibri" w:cs="Calibri"/>
          <w:b/>
          <w:bCs/>
          <w:color w:val="000000" w:themeColor="text1"/>
          <w:sz w:val="22"/>
          <w:szCs w:val="22"/>
        </w:rPr>
        <w:t>Care Coordination</w:t>
      </w:r>
    </w:p>
    <w:p w14:paraId="1AA1CEC7" w14:textId="32CCFDD6" w:rsidR="7A981627" w:rsidRDefault="7A981627" w:rsidP="005C1C2D">
      <w:pPr>
        <w:pStyle w:val="ListParagraph"/>
        <w:numPr>
          <w:ilvl w:val="0"/>
          <w:numId w:val="10"/>
        </w:numPr>
        <w:rPr>
          <w:rFonts w:ascii="Calibri" w:eastAsia="Calibri" w:hAnsi="Calibri" w:cs="Calibri"/>
          <w:color w:val="000000" w:themeColor="text1"/>
          <w:sz w:val="22"/>
          <w:szCs w:val="22"/>
        </w:rPr>
      </w:pPr>
      <w:r w:rsidRPr="5CC91821">
        <w:rPr>
          <w:rFonts w:ascii="Calibri" w:eastAsia="Calibri" w:hAnsi="Calibri" w:cs="Calibri"/>
          <w:color w:val="000000" w:themeColor="text1"/>
          <w:sz w:val="22"/>
          <w:szCs w:val="22"/>
        </w:rPr>
        <w:t>Master’s degree in behavioral or health sciences and one year of paid on-the-job social service experience; or</w:t>
      </w:r>
    </w:p>
    <w:p w14:paraId="3BDB8BBC" w14:textId="244AEDC4" w:rsidR="7A981627" w:rsidRDefault="7A981627" w:rsidP="005C1C2D">
      <w:pPr>
        <w:pStyle w:val="ListParagraph"/>
        <w:numPr>
          <w:ilvl w:val="0"/>
          <w:numId w:val="10"/>
        </w:numPr>
        <w:rPr>
          <w:rFonts w:ascii="Calibri" w:eastAsia="Calibri" w:hAnsi="Calibri" w:cs="Calibri"/>
          <w:color w:val="000000" w:themeColor="text1"/>
          <w:sz w:val="22"/>
          <w:szCs w:val="22"/>
        </w:rPr>
      </w:pPr>
      <w:r w:rsidRPr="5CC91821">
        <w:rPr>
          <w:rFonts w:ascii="Calibri" w:eastAsia="Calibri" w:hAnsi="Calibri" w:cs="Calibri"/>
          <w:color w:val="000000" w:themeColor="text1"/>
          <w:sz w:val="22"/>
          <w:szCs w:val="22"/>
        </w:rPr>
        <w:t>Bachelor’s degree in behavioral or health sciences and two years of paid on-the-job social service experience; or</w:t>
      </w:r>
    </w:p>
    <w:p w14:paraId="1448F12B" w14:textId="2D66F537" w:rsidR="7A981627" w:rsidRDefault="7A981627" w:rsidP="005C1C2D">
      <w:pPr>
        <w:pStyle w:val="ListParagraph"/>
        <w:numPr>
          <w:ilvl w:val="0"/>
          <w:numId w:val="10"/>
        </w:numPr>
        <w:rPr>
          <w:rFonts w:ascii="Calibri" w:eastAsia="Calibri" w:hAnsi="Calibri" w:cs="Calibri"/>
          <w:color w:val="000000" w:themeColor="text1"/>
          <w:sz w:val="22"/>
          <w:szCs w:val="22"/>
        </w:rPr>
      </w:pPr>
      <w:r w:rsidRPr="5CC91821">
        <w:rPr>
          <w:rFonts w:ascii="Calibri" w:eastAsia="Calibri" w:hAnsi="Calibri" w:cs="Calibri"/>
          <w:color w:val="000000" w:themeColor="text1"/>
          <w:sz w:val="22"/>
          <w:szCs w:val="22"/>
        </w:rPr>
        <w:t>Bachelor’s degree and four years of paid on-the-job social service experience.</w:t>
      </w:r>
    </w:p>
    <w:p w14:paraId="3CEA2687" w14:textId="0E298A81" w:rsidR="7A981627" w:rsidRPr="00F92A22" w:rsidRDefault="7A981627" w:rsidP="00660BD9">
      <w:pPr>
        <w:pStyle w:val="Default"/>
        <w:spacing w:before="240"/>
        <w:ind w:left="360"/>
        <w:rPr>
          <w:rFonts w:eastAsia="Calibri"/>
          <w:color w:val="000000" w:themeColor="text1"/>
          <w:sz w:val="20"/>
          <w:szCs w:val="20"/>
        </w:rPr>
      </w:pPr>
      <w:r w:rsidRPr="00F92A22">
        <w:rPr>
          <w:sz w:val="22"/>
          <w:szCs w:val="22"/>
        </w:rPr>
        <w:t>If a Care Coordinator does not meet these minimum requirements, a waiver request in the form of a letter needs to be submitted to ADS</w:t>
      </w:r>
      <w:r w:rsidR="009D33A5">
        <w:rPr>
          <w:sz w:val="22"/>
          <w:szCs w:val="22"/>
        </w:rPr>
        <w:t>.</w:t>
      </w:r>
    </w:p>
    <w:p w14:paraId="623CF122" w14:textId="3D7150AB" w:rsidR="5CC91821" w:rsidRDefault="5CC91821" w:rsidP="5CC91821">
      <w:pPr>
        <w:ind w:left="360"/>
        <w:rPr>
          <w:rFonts w:ascii="Calibri" w:eastAsia="Calibri" w:hAnsi="Calibri" w:cs="Calibri"/>
          <w:color w:val="000000" w:themeColor="text1"/>
          <w:sz w:val="22"/>
          <w:szCs w:val="22"/>
        </w:rPr>
      </w:pPr>
    </w:p>
    <w:p w14:paraId="60B676FE" w14:textId="78F136AB" w:rsidR="7A981627" w:rsidRDefault="7A981627" w:rsidP="5CC91821">
      <w:pPr>
        <w:ind w:left="360"/>
        <w:rPr>
          <w:rFonts w:ascii="Calibri" w:eastAsia="Calibri" w:hAnsi="Calibri" w:cs="Calibri"/>
          <w:color w:val="000000" w:themeColor="text1"/>
          <w:sz w:val="22"/>
          <w:szCs w:val="22"/>
        </w:rPr>
      </w:pPr>
      <w:r w:rsidRPr="5CC91821">
        <w:rPr>
          <w:rFonts w:ascii="Calibri" w:eastAsia="Calibri" w:hAnsi="Calibri" w:cs="Calibri"/>
          <w:b/>
          <w:bCs/>
          <w:color w:val="000000" w:themeColor="text1"/>
          <w:sz w:val="22"/>
          <w:szCs w:val="22"/>
        </w:rPr>
        <w:t>TCARE® - Caregiver Assessment</w:t>
      </w:r>
    </w:p>
    <w:p w14:paraId="47101B51" w14:textId="51651A9C" w:rsidR="7A981627" w:rsidRDefault="7A981627" w:rsidP="005C1C2D">
      <w:pPr>
        <w:pStyle w:val="ListParagraph"/>
        <w:numPr>
          <w:ilvl w:val="0"/>
          <w:numId w:val="9"/>
        </w:numPr>
        <w:rPr>
          <w:rFonts w:ascii="Calibri" w:eastAsia="Calibri" w:hAnsi="Calibri" w:cs="Calibri"/>
          <w:color w:val="000000" w:themeColor="text1"/>
          <w:sz w:val="22"/>
          <w:szCs w:val="22"/>
        </w:rPr>
      </w:pPr>
      <w:r w:rsidRPr="5CC91821">
        <w:rPr>
          <w:rFonts w:ascii="Calibri" w:eastAsia="Calibri" w:hAnsi="Calibri" w:cs="Calibri"/>
          <w:color w:val="000000" w:themeColor="text1"/>
          <w:sz w:val="22"/>
          <w:szCs w:val="22"/>
        </w:rPr>
        <w:t>Master’s degree in behavioral or health sciences and one year of paid on-the-job social service experience; or</w:t>
      </w:r>
    </w:p>
    <w:p w14:paraId="6529BCE1" w14:textId="4770269B" w:rsidR="7A981627" w:rsidRDefault="7A981627" w:rsidP="005C1C2D">
      <w:pPr>
        <w:pStyle w:val="ListParagraph"/>
        <w:numPr>
          <w:ilvl w:val="0"/>
          <w:numId w:val="9"/>
        </w:numPr>
        <w:rPr>
          <w:rFonts w:ascii="Calibri" w:eastAsia="Calibri" w:hAnsi="Calibri" w:cs="Calibri"/>
          <w:color w:val="000000" w:themeColor="text1"/>
          <w:sz w:val="22"/>
          <w:szCs w:val="22"/>
        </w:rPr>
      </w:pPr>
      <w:r w:rsidRPr="5CC91821">
        <w:rPr>
          <w:rFonts w:ascii="Calibri" w:eastAsia="Calibri" w:hAnsi="Calibri" w:cs="Calibri"/>
          <w:color w:val="000000" w:themeColor="text1"/>
          <w:sz w:val="22"/>
          <w:szCs w:val="22"/>
        </w:rPr>
        <w:t>Bachelor’s degree in behavioral or health sciences and two years of paid on-the-job social service experience; or</w:t>
      </w:r>
    </w:p>
    <w:p w14:paraId="25FE17BA" w14:textId="2DE4EC2E" w:rsidR="7A981627" w:rsidRDefault="7A981627" w:rsidP="005C1C2D">
      <w:pPr>
        <w:pStyle w:val="ListParagraph"/>
        <w:numPr>
          <w:ilvl w:val="0"/>
          <w:numId w:val="9"/>
        </w:numPr>
        <w:rPr>
          <w:rFonts w:ascii="Calibri" w:eastAsia="Calibri" w:hAnsi="Calibri" w:cs="Calibri"/>
          <w:color w:val="000000" w:themeColor="text1"/>
          <w:sz w:val="22"/>
          <w:szCs w:val="22"/>
        </w:rPr>
      </w:pPr>
      <w:r w:rsidRPr="5CC91821">
        <w:rPr>
          <w:rFonts w:ascii="Calibri" w:eastAsia="Calibri" w:hAnsi="Calibri" w:cs="Calibri"/>
          <w:color w:val="000000" w:themeColor="text1"/>
          <w:sz w:val="22"/>
          <w:szCs w:val="22"/>
        </w:rPr>
        <w:t>Bachelor’s degree and four years of paid on-the-job social service experience.</w:t>
      </w:r>
    </w:p>
    <w:p w14:paraId="6A940D79" w14:textId="0317F331" w:rsidR="7A981627" w:rsidRDefault="7A981627" w:rsidP="00660BD9">
      <w:pPr>
        <w:pStyle w:val="Default"/>
        <w:spacing w:before="240"/>
        <w:ind w:left="360"/>
        <w:rPr>
          <w:sz w:val="22"/>
          <w:szCs w:val="22"/>
        </w:rPr>
      </w:pPr>
      <w:r w:rsidRPr="00F92A22">
        <w:rPr>
          <w:sz w:val="22"/>
          <w:szCs w:val="22"/>
        </w:rPr>
        <w:t xml:space="preserve">If a Caregiver </w:t>
      </w:r>
      <w:r w:rsidR="00F573C0">
        <w:rPr>
          <w:sz w:val="22"/>
          <w:szCs w:val="22"/>
        </w:rPr>
        <w:t>A</w:t>
      </w:r>
      <w:r w:rsidRPr="00F92A22">
        <w:rPr>
          <w:sz w:val="22"/>
          <w:szCs w:val="22"/>
        </w:rPr>
        <w:t>ssessor does not meet these minimum requirements, a waiver in the form of a letter needs to be submitted to ALTSA via ADS</w:t>
      </w:r>
    </w:p>
    <w:p w14:paraId="2B07881D" w14:textId="7FB712E4" w:rsidR="00724A10" w:rsidRDefault="00724A10" w:rsidP="00724A10">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 xml:space="preserve">Staff do not have to be </w:t>
      </w:r>
      <w:r w:rsidRPr="00724A10">
        <w:rPr>
          <w:rFonts w:ascii="Calibri" w:eastAsia="Calibri" w:hAnsi="Calibri" w:cs="Calibri"/>
          <w:color w:val="000000" w:themeColor="text1"/>
          <w:sz w:val="22"/>
          <w:szCs w:val="22"/>
        </w:rPr>
        <w:t xml:space="preserve">TCARE® </w:t>
      </w:r>
      <w:r>
        <w:rPr>
          <w:rStyle w:val="normaltextrun"/>
          <w:rFonts w:ascii="Calibri" w:hAnsi="Calibri" w:cs="Calibri"/>
          <w:sz w:val="22"/>
          <w:szCs w:val="22"/>
        </w:rPr>
        <w:t xml:space="preserve">certified prior to application submission; however, staff will be required to begin training within three (3) months of contract execution. ADS will coordinate with the state to facilitate the training and certification process. </w:t>
      </w:r>
    </w:p>
    <w:p w14:paraId="4DE8BD8A" w14:textId="0922A826" w:rsidR="5CC91821" w:rsidRDefault="5CC91821" w:rsidP="00724A10">
      <w:pPr>
        <w:ind w:left="0"/>
        <w:rPr>
          <w:rFonts w:ascii="Calibri" w:eastAsia="Calibri" w:hAnsi="Calibri" w:cs="Calibri"/>
          <w:color w:val="000000" w:themeColor="text1"/>
          <w:sz w:val="22"/>
          <w:szCs w:val="22"/>
        </w:rPr>
      </w:pPr>
    </w:p>
    <w:p w14:paraId="04999B30" w14:textId="375ABBE5" w:rsidR="7A981627" w:rsidRDefault="7A981627" w:rsidP="5CC91821">
      <w:pPr>
        <w:ind w:left="360"/>
        <w:rPr>
          <w:rFonts w:ascii="Calibri" w:eastAsia="Calibri" w:hAnsi="Calibri" w:cs="Calibri"/>
          <w:color w:val="000000" w:themeColor="text1"/>
          <w:sz w:val="22"/>
          <w:szCs w:val="22"/>
        </w:rPr>
      </w:pPr>
      <w:r w:rsidRPr="5CC91821">
        <w:rPr>
          <w:rFonts w:ascii="Calibri" w:eastAsia="Calibri" w:hAnsi="Calibri" w:cs="Calibri"/>
          <w:b/>
          <w:bCs/>
          <w:color w:val="000000" w:themeColor="text1"/>
          <w:sz w:val="22"/>
          <w:szCs w:val="22"/>
        </w:rPr>
        <w:t>Caregiver Counseling</w:t>
      </w:r>
    </w:p>
    <w:p w14:paraId="6B05AC2D" w14:textId="15D09A77" w:rsidR="00660BD9" w:rsidRDefault="7A981627" w:rsidP="5852C197">
      <w:pPr>
        <w:ind w:left="360"/>
        <w:rPr>
          <w:rFonts w:ascii="Calibri" w:eastAsia="Calibri" w:hAnsi="Calibri" w:cs="Calibri"/>
          <w:color w:val="000000" w:themeColor="text1"/>
          <w:sz w:val="22"/>
          <w:szCs w:val="22"/>
        </w:rPr>
      </w:pPr>
      <w:r w:rsidRPr="68B3C0C7">
        <w:rPr>
          <w:rFonts w:ascii="Calibri" w:eastAsia="Calibri" w:hAnsi="Calibri" w:cs="Calibri"/>
          <w:color w:val="000000" w:themeColor="text1"/>
          <w:sz w:val="22"/>
          <w:szCs w:val="22"/>
        </w:rPr>
        <w:t>The service will be provided by a professional holding one of the following Washington State licensures: psychiatrists</w:t>
      </w:r>
      <w:r w:rsidR="00660BD9">
        <w:rPr>
          <w:rFonts w:ascii="Calibri" w:eastAsia="Calibri" w:hAnsi="Calibri" w:cs="Calibri"/>
          <w:color w:val="000000" w:themeColor="text1"/>
          <w:sz w:val="22"/>
          <w:szCs w:val="22"/>
        </w:rPr>
        <w:t>;</w:t>
      </w:r>
      <w:r w:rsidRPr="68B3C0C7">
        <w:rPr>
          <w:rFonts w:ascii="Calibri" w:eastAsia="Calibri" w:hAnsi="Calibri" w:cs="Calibri"/>
          <w:color w:val="000000" w:themeColor="text1"/>
          <w:sz w:val="22"/>
          <w:szCs w:val="22"/>
        </w:rPr>
        <w:t xml:space="preserve"> psychologists</w:t>
      </w:r>
      <w:r w:rsidR="00660BD9">
        <w:rPr>
          <w:rFonts w:ascii="Calibri" w:eastAsia="Calibri" w:hAnsi="Calibri" w:cs="Calibri"/>
          <w:color w:val="000000" w:themeColor="text1"/>
          <w:sz w:val="22"/>
          <w:szCs w:val="22"/>
        </w:rPr>
        <w:t xml:space="preserve">; </w:t>
      </w:r>
      <w:r w:rsidRPr="68B3C0C7">
        <w:rPr>
          <w:rFonts w:ascii="Calibri" w:eastAsia="Calibri" w:hAnsi="Calibri" w:cs="Calibri"/>
          <w:color w:val="000000" w:themeColor="text1"/>
          <w:sz w:val="22"/>
          <w:szCs w:val="22"/>
        </w:rPr>
        <w:t>psychiatric advanced registered nurse practitioners (ARNPs)</w:t>
      </w:r>
      <w:r w:rsidR="00660BD9">
        <w:rPr>
          <w:rFonts w:ascii="Calibri" w:eastAsia="Calibri" w:hAnsi="Calibri" w:cs="Calibri"/>
          <w:color w:val="000000" w:themeColor="text1"/>
          <w:sz w:val="22"/>
          <w:szCs w:val="22"/>
        </w:rPr>
        <w:t>;</w:t>
      </w:r>
      <w:r w:rsidRPr="68B3C0C7">
        <w:rPr>
          <w:rFonts w:ascii="Calibri" w:eastAsia="Calibri" w:hAnsi="Calibri" w:cs="Calibri"/>
          <w:color w:val="000000" w:themeColor="text1"/>
          <w:sz w:val="22"/>
          <w:szCs w:val="22"/>
        </w:rPr>
        <w:t xml:space="preserve"> psychiatric mental health nurse practitioners-board certified (PMHNP-BCs)</w:t>
      </w:r>
      <w:r w:rsidR="00660BD9">
        <w:rPr>
          <w:rFonts w:ascii="Calibri" w:eastAsia="Calibri" w:hAnsi="Calibri" w:cs="Calibri"/>
          <w:color w:val="000000" w:themeColor="text1"/>
          <w:sz w:val="22"/>
          <w:szCs w:val="22"/>
        </w:rPr>
        <w:t xml:space="preserve">; </w:t>
      </w:r>
      <w:r w:rsidRPr="68B3C0C7">
        <w:rPr>
          <w:rFonts w:ascii="Calibri" w:eastAsia="Calibri" w:hAnsi="Calibri" w:cs="Calibri"/>
          <w:color w:val="000000" w:themeColor="text1"/>
          <w:sz w:val="22"/>
          <w:szCs w:val="22"/>
        </w:rPr>
        <w:t>mental health counselors</w:t>
      </w:r>
      <w:r w:rsidR="00660BD9">
        <w:rPr>
          <w:rFonts w:ascii="Calibri" w:eastAsia="Calibri" w:hAnsi="Calibri" w:cs="Calibri"/>
          <w:color w:val="000000" w:themeColor="text1"/>
          <w:sz w:val="22"/>
          <w:szCs w:val="22"/>
        </w:rPr>
        <w:t xml:space="preserve">; </w:t>
      </w:r>
      <w:r w:rsidRPr="68B3C0C7">
        <w:rPr>
          <w:rFonts w:ascii="Calibri" w:eastAsia="Calibri" w:hAnsi="Calibri" w:cs="Calibri"/>
          <w:color w:val="000000" w:themeColor="text1"/>
          <w:sz w:val="22"/>
          <w:szCs w:val="22"/>
        </w:rPr>
        <w:t>independent clinical social workers</w:t>
      </w:r>
      <w:r w:rsidR="00660BD9">
        <w:rPr>
          <w:rFonts w:ascii="Calibri" w:eastAsia="Calibri" w:hAnsi="Calibri" w:cs="Calibri"/>
          <w:color w:val="000000" w:themeColor="text1"/>
          <w:sz w:val="22"/>
          <w:szCs w:val="22"/>
        </w:rPr>
        <w:t>;</w:t>
      </w:r>
      <w:r w:rsidRPr="68B3C0C7">
        <w:rPr>
          <w:rFonts w:ascii="Calibri" w:eastAsia="Calibri" w:hAnsi="Calibri" w:cs="Calibri"/>
          <w:color w:val="000000" w:themeColor="text1"/>
          <w:sz w:val="22"/>
          <w:szCs w:val="22"/>
        </w:rPr>
        <w:t xml:space="preserve"> advanced social workers</w:t>
      </w:r>
      <w:r w:rsidR="00660BD9">
        <w:rPr>
          <w:rFonts w:ascii="Calibri" w:eastAsia="Calibri" w:hAnsi="Calibri" w:cs="Calibri"/>
          <w:color w:val="000000" w:themeColor="text1"/>
          <w:sz w:val="22"/>
          <w:szCs w:val="22"/>
        </w:rPr>
        <w:t>;</w:t>
      </w:r>
      <w:r w:rsidRPr="68B3C0C7">
        <w:rPr>
          <w:rFonts w:ascii="Calibri" w:eastAsia="Calibri" w:hAnsi="Calibri" w:cs="Calibri"/>
          <w:color w:val="000000" w:themeColor="text1"/>
          <w:sz w:val="22"/>
          <w:szCs w:val="22"/>
        </w:rPr>
        <w:t xml:space="preserve"> </w:t>
      </w:r>
      <w:r w:rsidR="00496CD4">
        <w:rPr>
          <w:rFonts w:ascii="Calibri" w:eastAsia="Calibri" w:hAnsi="Calibri" w:cs="Calibri"/>
          <w:color w:val="000000" w:themeColor="text1"/>
          <w:sz w:val="22"/>
          <w:szCs w:val="22"/>
        </w:rPr>
        <w:t xml:space="preserve">and </w:t>
      </w:r>
      <w:r w:rsidRPr="68B3C0C7">
        <w:rPr>
          <w:rFonts w:ascii="Calibri" w:eastAsia="Calibri" w:hAnsi="Calibri" w:cs="Calibri"/>
          <w:color w:val="000000" w:themeColor="text1"/>
          <w:sz w:val="22"/>
          <w:szCs w:val="22"/>
        </w:rPr>
        <w:t>marriage and family therapists.</w:t>
      </w:r>
      <w:r w:rsidR="02674439" w:rsidRPr="68B3C0C7">
        <w:rPr>
          <w:rFonts w:ascii="Calibri" w:eastAsia="Calibri" w:hAnsi="Calibri" w:cs="Calibri"/>
          <w:color w:val="000000" w:themeColor="text1"/>
          <w:sz w:val="22"/>
          <w:szCs w:val="22"/>
        </w:rPr>
        <w:t xml:space="preserve"> </w:t>
      </w:r>
    </w:p>
    <w:p w14:paraId="672950A0" w14:textId="77777777" w:rsidR="00660BD9" w:rsidRDefault="00660BD9" w:rsidP="5852C197">
      <w:pPr>
        <w:ind w:left="360"/>
        <w:rPr>
          <w:rFonts w:ascii="Calibri" w:eastAsia="Calibri" w:hAnsi="Calibri" w:cs="Calibri"/>
          <w:color w:val="000000" w:themeColor="text1"/>
          <w:sz w:val="22"/>
          <w:szCs w:val="22"/>
        </w:rPr>
      </w:pPr>
    </w:p>
    <w:p w14:paraId="310501DB" w14:textId="53AB214C" w:rsidR="3CCC436E" w:rsidRDefault="02674439" w:rsidP="5852C197">
      <w:pPr>
        <w:ind w:left="360"/>
        <w:rPr>
          <w:rFonts w:ascii="Calibri" w:eastAsia="Calibri" w:hAnsi="Calibri" w:cs="Calibri"/>
          <w:color w:val="000000" w:themeColor="text1"/>
          <w:sz w:val="22"/>
          <w:szCs w:val="22"/>
          <w:highlight w:val="yellow"/>
        </w:rPr>
      </w:pPr>
      <w:r w:rsidRPr="68B3C0C7">
        <w:rPr>
          <w:rFonts w:ascii="Calibri" w:eastAsia="Calibri" w:hAnsi="Calibri" w:cs="Calibri"/>
          <w:color w:val="000000" w:themeColor="text1"/>
          <w:sz w:val="22"/>
          <w:szCs w:val="22"/>
        </w:rPr>
        <w:t xml:space="preserve">The service </w:t>
      </w:r>
      <w:r w:rsidR="13A19846" w:rsidRPr="68B3C0C7">
        <w:rPr>
          <w:rFonts w:ascii="Calibri" w:eastAsia="Calibri" w:hAnsi="Calibri" w:cs="Calibri"/>
          <w:color w:val="000000" w:themeColor="text1"/>
          <w:sz w:val="22"/>
          <w:szCs w:val="22"/>
        </w:rPr>
        <w:t>may utilize</w:t>
      </w:r>
      <w:r w:rsidR="3962C336" w:rsidRPr="68B3C0C7">
        <w:rPr>
          <w:rFonts w:ascii="Calibri" w:eastAsia="Calibri" w:hAnsi="Calibri" w:cs="Calibri"/>
          <w:color w:val="000000" w:themeColor="text1"/>
          <w:sz w:val="22"/>
          <w:szCs w:val="22"/>
        </w:rPr>
        <w:t xml:space="preserve"> </w:t>
      </w:r>
      <w:r w:rsidR="03B379D0" w:rsidRPr="68B3C0C7">
        <w:rPr>
          <w:rFonts w:ascii="Calibri" w:eastAsia="Calibri" w:hAnsi="Calibri" w:cs="Calibri"/>
          <w:color w:val="000000" w:themeColor="text1"/>
          <w:sz w:val="22"/>
          <w:szCs w:val="22"/>
        </w:rPr>
        <w:t>graduate level interns</w:t>
      </w:r>
      <w:r w:rsidR="4AE83D57" w:rsidRPr="68B3C0C7">
        <w:rPr>
          <w:rFonts w:ascii="Calibri" w:eastAsia="Calibri" w:hAnsi="Calibri" w:cs="Calibri"/>
          <w:color w:val="000000" w:themeColor="text1"/>
          <w:sz w:val="22"/>
          <w:szCs w:val="22"/>
        </w:rPr>
        <w:t xml:space="preserve"> </w:t>
      </w:r>
      <w:r w:rsidR="7EF45ECD" w:rsidRPr="68B3C0C7">
        <w:rPr>
          <w:rFonts w:ascii="Calibri" w:eastAsia="Calibri" w:hAnsi="Calibri" w:cs="Calibri"/>
          <w:color w:val="000000" w:themeColor="text1"/>
          <w:sz w:val="22"/>
          <w:szCs w:val="22"/>
        </w:rPr>
        <w:t>to</w:t>
      </w:r>
      <w:r w:rsidR="52A57196" w:rsidRPr="68B3C0C7">
        <w:rPr>
          <w:rFonts w:ascii="Calibri" w:eastAsia="Calibri" w:hAnsi="Calibri" w:cs="Calibri"/>
          <w:color w:val="000000" w:themeColor="text1"/>
          <w:sz w:val="22"/>
          <w:szCs w:val="22"/>
        </w:rPr>
        <w:t xml:space="preserve"> assist with or</w:t>
      </w:r>
      <w:r w:rsidR="7EF45ECD" w:rsidRPr="68B3C0C7">
        <w:rPr>
          <w:rFonts w:ascii="Calibri" w:eastAsia="Calibri" w:hAnsi="Calibri" w:cs="Calibri"/>
          <w:color w:val="000000" w:themeColor="text1"/>
          <w:sz w:val="22"/>
          <w:szCs w:val="22"/>
        </w:rPr>
        <w:t xml:space="preserve"> </w:t>
      </w:r>
      <w:r w:rsidR="1977A953" w:rsidRPr="68B3C0C7">
        <w:rPr>
          <w:rFonts w:ascii="Calibri" w:eastAsia="Calibri" w:hAnsi="Calibri" w:cs="Calibri"/>
          <w:color w:val="000000" w:themeColor="text1"/>
          <w:sz w:val="22"/>
          <w:szCs w:val="22"/>
        </w:rPr>
        <w:t>counsel participants</w:t>
      </w:r>
      <w:r w:rsidR="1AE386DA" w:rsidRPr="68B3C0C7">
        <w:rPr>
          <w:rFonts w:ascii="Calibri" w:eastAsia="Calibri" w:hAnsi="Calibri" w:cs="Calibri"/>
          <w:color w:val="000000" w:themeColor="text1"/>
          <w:sz w:val="22"/>
          <w:szCs w:val="22"/>
        </w:rPr>
        <w:t>. Interns must be overseen/supervised by a licensed mental health professional from the listed options above</w:t>
      </w:r>
      <w:r w:rsidR="67A914C5" w:rsidRPr="67A28FE5">
        <w:rPr>
          <w:rFonts w:ascii="Calibri" w:eastAsia="Calibri" w:hAnsi="Calibri" w:cs="Calibri"/>
          <w:color w:val="000000" w:themeColor="text1"/>
          <w:sz w:val="22"/>
          <w:szCs w:val="22"/>
        </w:rPr>
        <w:t>,</w:t>
      </w:r>
      <w:r w:rsidR="1AE386DA" w:rsidRPr="68B3C0C7">
        <w:rPr>
          <w:rFonts w:ascii="Calibri" w:eastAsia="Calibri" w:hAnsi="Calibri" w:cs="Calibri"/>
          <w:color w:val="000000" w:themeColor="text1"/>
          <w:sz w:val="22"/>
          <w:szCs w:val="22"/>
        </w:rPr>
        <w:t xml:space="preserve"> and a waiver in the form of a letter needs to be submitted to A</w:t>
      </w:r>
      <w:r w:rsidR="1314C1F7" w:rsidRPr="68B3C0C7">
        <w:rPr>
          <w:rFonts w:ascii="Calibri" w:eastAsia="Calibri" w:hAnsi="Calibri" w:cs="Calibri"/>
          <w:color w:val="000000" w:themeColor="text1"/>
          <w:sz w:val="22"/>
          <w:szCs w:val="22"/>
        </w:rPr>
        <w:t>LTSA via ADS.</w:t>
      </w:r>
    </w:p>
    <w:p w14:paraId="6B60B4CD" w14:textId="726BE7F2" w:rsidR="5CC91821" w:rsidRDefault="5CC91821" w:rsidP="5CC91821">
      <w:pPr>
        <w:ind w:left="360"/>
        <w:rPr>
          <w:rFonts w:ascii="Calibri" w:eastAsia="Calibri" w:hAnsi="Calibri" w:cs="Calibri"/>
          <w:b/>
          <w:bCs/>
          <w:color w:val="000000" w:themeColor="text1"/>
          <w:sz w:val="22"/>
          <w:szCs w:val="22"/>
        </w:rPr>
      </w:pPr>
    </w:p>
    <w:p w14:paraId="1B90BCF0" w14:textId="42085CE5" w:rsidR="2E248797" w:rsidRDefault="2E248797" w:rsidP="5CC91821">
      <w:pPr>
        <w:pStyle w:val="Default"/>
        <w:ind w:left="360"/>
        <w:rPr>
          <w:rFonts w:eastAsia="Calibri"/>
          <w:b/>
          <w:bCs/>
          <w:color w:val="000000" w:themeColor="text1"/>
          <w:sz w:val="22"/>
          <w:szCs w:val="22"/>
        </w:rPr>
      </w:pPr>
      <w:r w:rsidRPr="5CC91821">
        <w:rPr>
          <w:b/>
          <w:bCs/>
        </w:rPr>
        <w:t>Participant Service General Guidelines</w:t>
      </w:r>
    </w:p>
    <w:p w14:paraId="5D963F96" w14:textId="62DA0FDB" w:rsidR="5CC91821" w:rsidRDefault="5CC91821" w:rsidP="5CC91821">
      <w:pPr>
        <w:pStyle w:val="Default"/>
        <w:ind w:left="360"/>
        <w:rPr>
          <w:b/>
          <w:bCs/>
        </w:rPr>
      </w:pPr>
    </w:p>
    <w:p w14:paraId="763A9A45" w14:textId="77D6BB2B" w:rsidR="2E248797" w:rsidRDefault="2E248797" w:rsidP="005C1C2D">
      <w:pPr>
        <w:pStyle w:val="ListParagraph"/>
        <w:numPr>
          <w:ilvl w:val="1"/>
          <w:numId w:val="8"/>
        </w:numPr>
        <w:ind w:left="720"/>
        <w:rPr>
          <w:rFonts w:ascii="Calibri" w:eastAsia="Calibri" w:hAnsi="Calibri" w:cs="Calibri"/>
          <w:color w:val="000000" w:themeColor="text1"/>
          <w:sz w:val="22"/>
          <w:szCs w:val="22"/>
        </w:rPr>
      </w:pPr>
      <w:r w:rsidRPr="5CC91821">
        <w:rPr>
          <w:rFonts w:ascii="Calibri" w:eastAsia="Calibri" w:hAnsi="Calibri" w:cs="Calibri"/>
          <w:b/>
          <w:bCs/>
          <w:color w:val="000000" w:themeColor="text1"/>
          <w:sz w:val="22"/>
          <w:szCs w:val="22"/>
        </w:rPr>
        <w:t>Information and Assistance</w:t>
      </w:r>
    </w:p>
    <w:p w14:paraId="5D6DBBE6" w14:textId="6E983A22" w:rsidR="2E248797" w:rsidRDefault="3E8528F0" w:rsidP="005C1C2D">
      <w:pPr>
        <w:pStyle w:val="ListParagraph"/>
        <w:numPr>
          <w:ilvl w:val="0"/>
          <w:numId w:val="7"/>
        </w:numPr>
        <w:ind w:left="1080"/>
        <w:rPr>
          <w:rFonts w:ascii="Calibri" w:eastAsia="Calibri" w:hAnsi="Calibri" w:cs="Calibri"/>
          <w:color w:val="000000" w:themeColor="text1"/>
          <w:sz w:val="22"/>
          <w:szCs w:val="22"/>
        </w:rPr>
      </w:pPr>
      <w:r w:rsidRPr="41A352D9">
        <w:rPr>
          <w:rFonts w:ascii="Calibri" w:eastAsia="Calibri" w:hAnsi="Calibri" w:cs="Calibri"/>
          <w:color w:val="000000" w:themeColor="text1"/>
          <w:sz w:val="22"/>
          <w:szCs w:val="22"/>
        </w:rPr>
        <w:t xml:space="preserve">One (1) </w:t>
      </w:r>
      <w:r w:rsidR="00AA608A" w:rsidRPr="41A352D9">
        <w:rPr>
          <w:rFonts w:ascii="Calibri" w:eastAsia="Calibri" w:hAnsi="Calibri" w:cs="Calibri"/>
          <w:color w:val="000000" w:themeColor="text1"/>
          <w:sz w:val="22"/>
          <w:szCs w:val="22"/>
        </w:rPr>
        <w:t>full-time</w:t>
      </w:r>
      <w:r w:rsidRPr="41A352D9">
        <w:rPr>
          <w:rFonts w:ascii="Calibri" w:eastAsia="Calibri" w:hAnsi="Calibri" w:cs="Calibri"/>
          <w:color w:val="000000" w:themeColor="text1"/>
          <w:sz w:val="22"/>
          <w:szCs w:val="22"/>
        </w:rPr>
        <w:t xml:space="preserve"> equivalent staff position (FTE) </w:t>
      </w:r>
      <w:r w:rsidR="6F38039A" w:rsidRPr="41A352D9">
        <w:rPr>
          <w:rFonts w:ascii="Calibri" w:eastAsia="Calibri" w:hAnsi="Calibri" w:cs="Calibri"/>
          <w:color w:val="000000" w:themeColor="text1"/>
          <w:sz w:val="22"/>
          <w:szCs w:val="22"/>
        </w:rPr>
        <w:t>s</w:t>
      </w:r>
      <w:r w:rsidRPr="41A352D9">
        <w:rPr>
          <w:rFonts w:ascii="Calibri" w:eastAsia="Calibri" w:hAnsi="Calibri" w:cs="Calibri"/>
          <w:color w:val="000000" w:themeColor="text1"/>
          <w:sz w:val="22"/>
          <w:szCs w:val="22"/>
        </w:rPr>
        <w:t>e</w:t>
      </w:r>
      <w:r w:rsidR="6F38039A" w:rsidRPr="41A352D9">
        <w:rPr>
          <w:rFonts w:ascii="Calibri" w:eastAsia="Calibri" w:hAnsi="Calibri" w:cs="Calibri"/>
          <w:color w:val="000000" w:themeColor="text1"/>
          <w:sz w:val="22"/>
          <w:szCs w:val="22"/>
        </w:rPr>
        <w:t>rves</w:t>
      </w:r>
      <w:r w:rsidRPr="41A352D9">
        <w:rPr>
          <w:rFonts w:ascii="Calibri" w:eastAsia="Calibri" w:hAnsi="Calibri" w:cs="Calibri"/>
          <w:color w:val="000000" w:themeColor="text1"/>
          <w:sz w:val="22"/>
          <w:szCs w:val="22"/>
        </w:rPr>
        <w:t xml:space="preserve"> a range of 300-800 participants per year (unduplicated), depending on the population served. Programs serving focus populations may serve participants at the lower end</w:t>
      </w:r>
      <w:r w:rsidR="00160293">
        <w:rPr>
          <w:rFonts w:ascii="Calibri" w:eastAsia="Calibri" w:hAnsi="Calibri" w:cs="Calibri"/>
          <w:color w:val="000000" w:themeColor="text1"/>
          <w:sz w:val="22"/>
          <w:szCs w:val="22"/>
        </w:rPr>
        <w:t>;</w:t>
      </w:r>
      <w:r w:rsidRPr="41A352D9">
        <w:rPr>
          <w:rFonts w:ascii="Calibri" w:eastAsia="Calibri" w:hAnsi="Calibri" w:cs="Calibri"/>
          <w:color w:val="000000" w:themeColor="text1"/>
          <w:sz w:val="22"/>
          <w:szCs w:val="22"/>
        </w:rPr>
        <w:t xml:space="preserve"> programs serving mainstream participants may serve participants at the higher end. </w:t>
      </w:r>
    </w:p>
    <w:p w14:paraId="7E53AB33" w14:textId="4110DFCA" w:rsidR="5CC91821" w:rsidRDefault="5CC91821" w:rsidP="5CC91821">
      <w:pPr>
        <w:ind w:left="1080"/>
        <w:rPr>
          <w:rFonts w:ascii="Calibri" w:eastAsia="Calibri" w:hAnsi="Calibri" w:cs="Calibri"/>
          <w:color w:val="000000" w:themeColor="text1"/>
          <w:sz w:val="22"/>
          <w:szCs w:val="22"/>
        </w:rPr>
      </w:pPr>
    </w:p>
    <w:p w14:paraId="358EC0F5" w14:textId="6C0A3F8A" w:rsidR="2E248797" w:rsidRDefault="2E248797" w:rsidP="005C1C2D">
      <w:pPr>
        <w:pStyle w:val="ListParagraph"/>
        <w:numPr>
          <w:ilvl w:val="1"/>
          <w:numId w:val="8"/>
        </w:numPr>
        <w:ind w:left="720"/>
        <w:rPr>
          <w:rFonts w:ascii="Calibri" w:eastAsia="Calibri" w:hAnsi="Calibri" w:cs="Calibri"/>
          <w:color w:val="000000" w:themeColor="text1"/>
          <w:sz w:val="22"/>
          <w:szCs w:val="22"/>
        </w:rPr>
      </w:pPr>
      <w:r w:rsidRPr="5CC91821">
        <w:rPr>
          <w:rFonts w:ascii="Calibri" w:eastAsia="Calibri" w:hAnsi="Calibri" w:cs="Calibri"/>
          <w:b/>
          <w:bCs/>
          <w:color w:val="000000" w:themeColor="text1"/>
          <w:sz w:val="22"/>
          <w:szCs w:val="22"/>
        </w:rPr>
        <w:t>Care Coordination</w:t>
      </w:r>
    </w:p>
    <w:p w14:paraId="2E665140" w14:textId="1651D22B" w:rsidR="2E248797" w:rsidRDefault="2FBC3520" w:rsidP="005C1C2D">
      <w:pPr>
        <w:pStyle w:val="ListParagraph"/>
        <w:numPr>
          <w:ilvl w:val="0"/>
          <w:numId w:val="7"/>
        </w:numPr>
        <w:ind w:left="1080"/>
        <w:rPr>
          <w:rFonts w:ascii="Calibri" w:eastAsia="Calibri" w:hAnsi="Calibri" w:cs="Calibri"/>
          <w:color w:val="000000" w:themeColor="text1"/>
          <w:sz w:val="22"/>
          <w:szCs w:val="22"/>
        </w:rPr>
      </w:pPr>
      <w:r w:rsidRPr="1F448D73">
        <w:rPr>
          <w:rFonts w:ascii="Calibri" w:eastAsia="Calibri" w:hAnsi="Calibri" w:cs="Calibri"/>
          <w:color w:val="000000" w:themeColor="text1"/>
          <w:sz w:val="22"/>
          <w:szCs w:val="22"/>
        </w:rPr>
        <w:t xml:space="preserve">One (1) </w:t>
      </w:r>
      <w:r w:rsidR="00AA608A" w:rsidRPr="1F448D73">
        <w:rPr>
          <w:rFonts w:ascii="Calibri" w:eastAsia="Calibri" w:hAnsi="Calibri" w:cs="Calibri"/>
          <w:color w:val="000000" w:themeColor="text1"/>
          <w:sz w:val="22"/>
          <w:szCs w:val="22"/>
        </w:rPr>
        <w:t>full-time</w:t>
      </w:r>
      <w:r w:rsidRPr="1F448D73">
        <w:rPr>
          <w:rFonts w:ascii="Calibri" w:eastAsia="Calibri" w:hAnsi="Calibri" w:cs="Calibri"/>
          <w:color w:val="000000" w:themeColor="text1"/>
          <w:sz w:val="22"/>
          <w:szCs w:val="22"/>
        </w:rPr>
        <w:t xml:space="preserve"> equivalent staff position (FTE) has a </w:t>
      </w:r>
      <w:r w:rsidR="00AA608A" w:rsidRPr="1F448D73">
        <w:rPr>
          <w:rFonts w:ascii="Calibri" w:eastAsia="Calibri" w:hAnsi="Calibri" w:cs="Calibri"/>
          <w:color w:val="000000" w:themeColor="text1"/>
          <w:sz w:val="22"/>
          <w:szCs w:val="22"/>
        </w:rPr>
        <w:t>caseload of</w:t>
      </w:r>
      <w:r w:rsidRPr="1F448D73">
        <w:rPr>
          <w:rFonts w:ascii="Calibri" w:eastAsia="Calibri" w:hAnsi="Calibri" w:cs="Calibri"/>
          <w:color w:val="000000" w:themeColor="text1"/>
          <w:sz w:val="22"/>
          <w:szCs w:val="22"/>
        </w:rPr>
        <w:t xml:space="preserve"> between 40-50 participants, serving 60-100 participants annually. Programs serving focus populations may serve participants at the lower end</w:t>
      </w:r>
      <w:r w:rsidR="0D1CA79D" w:rsidRPr="1F448D73">
        <w:rPr>
          <w:rFonts w:ascii="Calibri" w:eastAsia="Calibri" w:hAnsi="Calibri" w:cs="Calibri"/>
          <w:color w:val="000000" w:themeColor="text1"/>
          <w:sz w:val="22"/>
          <w:szCs w:val="22"/>
        </w:rPr>
        <w:t>;</w:t>
      </w:r>
      <w:r w:rsidRPr="1F448D73">
        <w:rPr>
          <w:rFonts w:ascii="Calibri" w:eastAsia="Calibri" w:hAnsi="Calibri" w:cs="Calibri"/>
          <w:color w:val="000000" w:themeColor="text1"/>
          <w:sz w:val="22"/>
          <w:szCs w:val="22"/>
        </w:rPr>
        <w:t xml:space="preserve"> programs serving mainstream participants may serve participants at the higher end.</w:t>
      </w:r>
    </w:p>
    <w:p w14:paraId="3A3700D2" w14:textId="46D0E2E4" w:rsidR="5CC91821" w:rsidRDefault="5CC91821" w:rsidP="5CC91821">
      <w:pPr>
        <w:ind w:left="1080"/>
        <w:rPr>
          <w:rFonts w:ascii="Calibri" w:eastAsia="Calibri" w:hAnsi="Calibri" w:cs="Calibri"/>
          <w:color w:val="000000" w:themeColor="text1"/>
          <w:sz w:val="22"/>
          <w:szCs w:val="22"/>
        </w:rPr>
      </w:pPr>
    </w:p>
    <w:p w14:paraId="5E408E45" w14:textId="3129AAC3" w:rsidR="2E248797" w:rsidRDefault="2E248797" w:rsidP="005C1C2D">
      <w:pPr>
        <w:pStyle w:val="ListParagraph"/>
        <w:numPr>
          <w:ilvl w:val="1"/>
          <w:numId w:val="8"/>
        </w:numPr>
        <w:ind w:left="720"/>
        <w:rPr>
          <w:rFonts w:ascii="Calibri" w:eastAsia="Calibri" w:hAnsi="Calibri" w:cs="Calibri"/>
          <w:color w:val="000000" w:themeColor="text1"/>
          <w:sz w:val="22"/>
          <w:szCs w:val="22"/>
        </w:rPr>
      </w:pPr>
      <w:r w:rsidRPr="5CC91821">
        <w:rPr>
          <w:rFonts w:ascii="Calibri" w:eastAsia="Calibri" w:hAnsi="Calibri" w:cs="Calibri"/>
          <w:b/>
          <w:bCs/>
          <w:color w:val="000000" w:themeColor="text1"/>
          <w:sz w:val="22"/>
          <w:szCs w:val="22"/>
        </w:rPr>
        <w:t>TCARE® - Caregiver Assessment</w:t>
      </w:r>
    </w:p>
    <w:p w14:paraId="53BA45C6" w14:textId="520294A4" w:rsidR="2E248797" w:rsidRDefault="2E248797" w:rsidP="005C1C2D">
      <w:pPr>
        <w:pStyle w:val="ListParagraph"/>
        <w:numPr>
          <w:ilvl w:val="0"/>
          <w:numId w:val="7"/>
        </w:numPr>
        <w:ind w:left="1080"/>
        <w:rPr>
          <w:rFonts w:ascii="Calibri" w:eastAsia="Calibri" w:hAnsi="Calibri" w:cs="Calibri"/>
          <w:color w:val="000000" w:themeColor="text1"/>
          <w:sz w:val="22"/>
          <w:szCs w:val="22"/>
        </w:rPr>
      </w:pPr>
      <w:r w:rsidRPr="5CC91821">
        <w:rPr>
          <w:rFonts w:ascii="Calibri" w:eastAsia="Calibri" w:hAnsi="Calibri" w:cs="Calibri"/>
          <w:color w:val="000000" w:themeColor="text1"/>
          <w:sz w:val="22"/>
          <w:szCs w:val="22"/>
        </w:rPr>
        <w:t>One (1) full</w:t>
      </w:r>
      <w:r w:rsidR="00AA608A">
        <w:rPr>
          <w:rFonts w:ascii="Calibri" w:eastAsia="Calibri" w:hAnsi="Calibri" w:cs="Calibri"/>
          <w:color w:val="000000" w:themeColor="text1"/>
          <w:sz w:val="22"/>
          <w:szCs w:val="22"/>
        </w:rPr>
        <w:t>-</w:t>
      </w:r>
      <w:r w:rsidRPr="5CC91821">
        <w:rPr>
          <w:rFonts w:ascii="Calibri" w:eastAsia="Calibri" w:hAnsi="Calibri" w:cs="Calibri"/>
          <w:color w:val="000000" w:themeColor="text1"/>
          <w:sz w:val="22"/>
          <w:szCs w:val="22"/>
        </w:rPr>
        <w:t>time equivalent staff position (FTE) serves at least 55 caregivers, conducting 36 TCARE® assessments and care plans per year.</w:t>
      </w:r>
    </w:p>
    <w:p w14:paraId="111EA161" w14:textId="6F064383" w:rsidR="5CC91821" w:rsidRDefault="5CC91821" w:rsidP="5CC91821">
      <w:pPr>
        <w:pStyle w:val="NoSpacing"/>
        <w:rPr>
          <w:rFonts w:asciiTheme="minorHAnsi" w:hAnsiTheme="minorHAnsi" w:cstheme="minorBidi"/>
          <w:sz w:val="22"/>
          <w:szCs w:val="22"/>
        </w:rPr>
      </w:pPr>
    </w:p>
    <w:p w14:paraId="164C954A" w14:textId="2E80AE19" w:rsidR="002D66D5" w:rsidRPr="001223DB" w:rsidRDefault="7C0A8FC9" w:rsidP="01171DCA">
      <w:pPr>
        <w:pStyle w:val="Heading3"/>
        <w:numPr>
          <w:ilvl w:val="0"/>
          <w:numId w:val="17"/>
        </w:numPr>
        <w:rPr>
          <w:rFonts w:asciiTheme="minorHAnsi" w:eastAsiaTheme="minorEastAsia" w:hAnsiTheme="minorHAnsi" w:cstheme="minorBidi"/>
        </w:rPr>
      </w:pPr>
      <w:bookmarkStart w:id="34" w:name="_Toc122088450"/>
      <w:bookmarkStart w:id="35" w:name="_Toc158284698"/>
      <w:bookmarkStart w:id="36" w:name="_Toc185258026"/>
      <w:r w:rsidRPr="01171DCA">
        <w:rPr>
          <w:rFonts w:asciiTheme="minorHAnsi" w:hAnsiTheme="minorHAnsi" w:cstheme="minorBidi"/>
        </w:rPr>
        <w:lastRenderedPageBreak/>
        <w:t xml:space="preserve">RFQ </w:t>
      </w:r>
      <w:r w:rsidR="07A6DDD4" w:rsidRPr="01171DCA">
        <w:rPr>
          <w:rFonts w:asciiTheme="minorHAnsi" w:hAnsiTheme="minorHAnsi" w:cstheme="minorBidi"/>
        </w:rPr>
        <w:t>S</w:t>
      </w:r>
      <w:r w:rsidR="0FA7C405" w:rsidRPr="01171DCA">
        <w:rPr>
          <w:rFonts w:asciiTheme="minorHAnsi" w:hAnsiTheme="minorHAnsi" w:cstheme="minorBidi"/>
        </w:rPr>
        <w:t xml:space="preserve">pecific </w:t>
      </w:r>
      <w:r w:rsidR="07A6DDD4" w:rsidRPr="01171DCA">
        <w:rPr>
          <w:rFonts w:asciiTheme="minorHAnsi" w:hAnsiTheme="minorHAnsi" w:cstheme="minorBidi"/>
        </w:rPr>
        <w:t>E</w:t>
      </w:r>
      <w:r w:rsidR="0FA7C405" w:rsidRPr="01171DCA">
        <w:rPr>
          <w:rFonts w:asciiTheme="minorHAnsi" w:hAnsiTheme="minorHAnsi" w:cstheme="minorBidi"/>
        </w:rPr>
        <w:t xml:space="preserve">ligibility, </w:t>
      </w:r>
      <w:r w:rsidR="07A6DDD4" w:rsidRPr="01171DCA">
        <w:rPr>
          <w:rFonts w:asciiTheme="minorHAnsi" w:hAnsiTheme="minorHAnsi" w:cstheme="minorBidi"/>
        </w:rPr>
        <w:t>D</w:t>
      </w:r>
      <w:r w:rsidR="0FA7C405" w:rsidRPr="01171DCA">
        <w:rPr>
          <w:rFonts w:asciiTheme="minorHAnsi" w:hAnsiTheme="minorHAnsi" w:cstheme="minorBidi"/>
        </w:rPr>
        <w:t>ata, and</w:t>
      </w:r>
      <w:r w:rsidR="39BFA5A2" w:rsidRPr="01171DCA">
        <w:rPr>
          <w:rFonts w:asciiTheme="minorHAnsi" w:hAnsiTheme="minorHAnsi" w:cstheme="minorBidi"/>
        </w:rPr>
        <w:t xml:space="preserve"> </w:t>
      </w:r>
      <w:r w:rsidR="07A6DDD4" w:rsidRPr="01171DCA">
        <w:rPr>
          <w:rFonts w:asciiTheme="minorHAnsi" w:hAnsiTheme="minorHAnsi" w:cstheme="minorBidi"/>
        </w:rPr>
        <w:t>C</w:t>
      </w:r>
      <w:r w:rsidR="0FA7C405" w:rsidRPr="01171DCA">
        <w:rPr>
          <w:rFonts w:asciiTheme="minorHAnsi" w:hAnsiTheme="minorHAnsi" w:cstheme="minorBidi"/>
        </w:rPr>
        <w:t xml:space="preserve">ontracting </w:t>
      </w:r>
      <w:r w:rsidR="07A6DDD4" w:rsidRPr="01171DCA">
        <w:rPr>
          <w:rFonts w:asciiTheme="minorHAnsi" w:hAnsiTheme="minorHAnsi" w:cstheme="minorBidi"/>
        </w:rPr>
        <w:t>R</w:t>
      </w:r>
      <w:r w:rsidR="0FA7C405" w:rsidRPr="01171DCA">
        <w:rPr>
          <w:rFonts w:asciiTheme="minorHAnsi" w:hAnsiTheme="minorHAnsi" w:cstheme="minorBidi"/>
        </w:rPr>
        <w:t>equirements</w:t>
      </w:r>
      <w:r w:rsidR="7406A33C" w:rsidRPr="01171DCA">
        <w:rPr>
          <w:rFonts w:asciiTheme="minorHAnsi" w:hAnsiTheme="minorHAnsi" w:cstheme="minorBidi"/>
        </w:rPr>
        <w:t>:</w:t>
      </w:r>
      <w:bookmarkEnd w:id="34"/>
      <w:bookmarkEnd w:id="35"/>
      <w:bookmarkEnd w:id="36"/>
    </w:p>
    <w:p w14:paraId="6FBBB852" w14:textId="77777777" w:rsidR="007C66B7" w:rsidRDefault="007C66B7" w:rsidP="00DE6715">
      <w:pPr>
        <w:pStyle w:val="NoSpacing"/>
        <w:rPr>
          <w:rFonts w:asciiTheme="minorHAnsi" w:hAnsiTheme="minorHAnsi" w:cstheme="minorHAnsi"/>
          <w:sz w:val="22"/>
          <w:szCs w:val="22"/>
        </w:rPr>
      </w:pPr>
    </w:p>
    <w:p w14:paraId="461D9E7E" w14:textId="003152A2" w:rsidR="002D66D5" w:rsidRDefault="002D66D5" w:rsidP="00DE6715">
      <w:pPr>
        <w:pStyle w:val="NoSpacing"/>
        <w:rPr>
          <w:rFonts w:asciiTheme="minorHAnsi" w:hAnsiTheme="minorHAnsi" w:cstheme="minorHAnsi"/>
          <w:sz w:val="22"/>
          <w:szCs w:val="22"/>
        </w:rPr>
      </w:pPr>
      <w:r w:rsidRPr="001223DB">
        <w:rPr>
          <w:rFonts w:asciiTheme="minorHAnsi" w:hAnsiTheme="minorHAnsi" w:cstheme="minorHAnsi"/>
          <w:sz w:val="22"/>
          <w:szCs w:val="22"/>
        </w:rPr>
        <w:t>In addition to</w:t>
      </w:r>
      <w:r w:rsidR="00F02786">
        <w:rPr>
          <w:rFonts w:asciiTheme="minorHAnsi" w:hAnsiTheme="minorHAnsi" w:cstheme="minorHAnsi"/>
          <w:sz w:val="22"/>
          <w:szCs w:val="22"/>
        </w:rPr>
        <w:t xml:space="preserve"> </w:t>
      </w:r>
      <w:r w:rsidR="00F02786" w:rsidRPr="00F02786">
        <w:rPr>
          <w:rFonts w:asciiTheme="minorHAnsi" w:hAnsiTheme="minorHAnsi" w:cstheme="minorHAnsi"/>
          <w:sz w:val="22"/>
          <w:szCs w:val="22"/>
        </w:rPr>
        <w:t xml:space="preserve">the </w:t>
      </w:r>
      <w:hyperlink r:id="rId31" w:history="1">
        <w:r w:rsidR="00F02786" w:rsidRPr="00F02786">
          <w:rPr>
            <w:rStyle w:val="Hyperlink"/>
            <w:rFonts w:asciiTheme="minorHAnsi" w:hAnsiTheme="minorHAnsi" w:cstheme="minorHAnsi"/>
            <w:sz w:val="22"/>
            <w:szCs w:val="22"/>
          </w:rPr>
          <w:t>HSD Agency Minimum Eligibility Requirements</w:t>
        </w:r>
      </w:hyperlink>
      <w:r w:rsidR="00F02786" w:rsidRPr="00F02786">
        <w:rPr>
          <w:rFonts w:asciiTheme="minorHAnsi" w:hAnsiTheme="minorHAnsi" w:cstheme="minorHAnsi"/>
          <w:sz w:val="22"/>
          <w:szCs w:val="22"/>
        </w:rPr>
        <w:t>,</w:t>
      </w:r>
      <w:r w:rsidRPr="00F02786">
        <w:rPr>
          <w:rFonts w:asciiTheme="minorHAnsi" w:hAnsiTheme="minorHAnsi" w:cstheme="minorHAnsi"/>
          <w:sz w:val="22"/>
          <w:szCs w:val="22"/>
        </w:rPr>
        <w:t xml:space="preserve"> agencies</w:t>
      </w:r>
      <w:r w:rsidRPr="001223DB">
        <w:rPr>
          <w:rFonts w:asciiTheme="minorHAnsi" w:hAnsiTheme="minorHAnsi" w:cstheme="minorHAnsi"/>
          <w:sz w:val="22"/>
          <w:szCs w:val="22"/>
        </w:rPr>
        <w:t xml:space="preserve"> must </w:t>
      </w:r>
      <w:r w:rsidR="00F02786">
        <w:rPr>
          <w:rFonts w:asciiTheme="minorHAnsi" w:hAnsiTheme="minorHAnsi" w:cstheme="minorHAnsi"/>
          <w:sz w:val="22"/>
          <w:szCs w:val="22"/>
        </w:rPr>
        <w:t>also adhere</w:t>
      </w:r>
      <w:r w:rsidRPr="001223DB">
        <w:rPr>
          <w:rFonts w:asciiTheme="minorHAnsi" w:hAnsiTheme="minorHAnsi" w:cstheme="minorHAnsi"/>
          <w:sz w:val="22"/>
          <w:szCs w:val="22"/>
        </w:rPr>
        <w:t xml:space="preserve"> the following criteria: </w:t>
      </w:r>
    </w:p>
    <w:p w14:paraId="07DABFF4" w14:textId="7A41A920" w:rsidR="00B85843" w:rsidRPr="00533EC1" w:rsidRDefault="00B85843" w:rsidP="00DE6715">
      <w:pPr>
        <w:pStyle w:val="NoSpacing"/>
        <w:rPr>
          <w:rFonts w:asciiTheme="minorHAnsi" w:hAnsiTheme="minorHAnsi" w:cstheme="minorHAnsi"/>
          <w:sz w:val="20"/>
          <w:szCs w:val="20"/>
        </w:rPr>
      </w:pPr>
    </w:p>
    <w:p w14:paraId="229BC8FF" w14:textId="6E5A9EFE" w:rsidR="00205F65" w:rsidRPr="00533EC1" w:rsidRDefault="005C0F45" w:rsidP="01171DCA">
      <w:pPr>
        <w:pStyle w:val="Heading4"/>
        <w:numPr>
          <w:ilvl w:val="0"/>
          <w:numId w:val="54"/>
        </w:numPr>
        <w:rPr>
          <w:rFonts w:eastAsiaTheme="minorEastAsia"/>
          <w:i w:val="0"/>
        </w:rPr>
      </w:pPr>
      <w:bookmarkStart w:id="37" w:name="_Toc158284699"/>
      <w:bookmarkStart w:id="38" w:name="_Toc295461358"/>
      <w:r w:rsidRPr="01171DCA">
        <w:rPr>
          <w:rFonts w:eastAsiaTheme="minorEastAsia"/>
          <w:i w:val="0"/>
        </w:rPr>
        <w:t xml:space="preserve">Contract </w:t>
      </w:r>
      <w:r w:rsidR="00A65580" w:rsidRPr="01171DCA">
        <w:rPr>
          <w:rFonts w:eastAsiaTheme="minorEastAsia"/>
          <w:i w:val="0"/>
        </w:rPr>
        <w:t>O</w:t>
      </w:r>
      <w:r w:rsidRPr="01171DCA">
        <w:rPr>
          <w:rFonts w:eastAsiaTheme="minorEastAsia"/>
          <w:i w:val="0"/>
        </w:rPr>
        <w:t>bligations</w:t>
      </w:r>
      <w:bookmarkEnd w:id="37"/>
      <w:bookmarkEnd w:id="38"/>
    </w:p>
    <w:p w14:paraId="77F49DB9" w14:textId="128340E3" w:rsidR="00B7330B" w:rsidRPr="00B7330B" w:rsidRDefault="00B7330B" w:rsidP="005C1C2D">
      <w:pPr>
        <w:pStyle w:val="ListParagraph"/>
        <w:numPr>
          <w:ilvl w:val="1"/>
          <w:numId w:val="54"/>
        </w:numPr>
        <w:rPr>
          <w:rFonts w:asciiTheme="minorHAnsi" w:eastAsiaTheme="minorEastAsia" w:hAnsiTheme="minorHAnsi" w:cstheme="minorBidi"/>
          <w:sz w:val="22"/>
          <w:szCs w:val="22"/>
        </w:rPr>
      </w:pPr>
      <w:r w:rsidRPr="59BFA826">
        <w:rPr>
          <w:rFonts w:asciiTheme="minorHAnsi" w:eastAsiaTheme="minorEastAsia" w:hAnsiTheme="minorHAnsi" w:cstheme="minorBidi"/>
          <w:sz w:val="22"/>
          <w:szCs w:val="22"/>
        </w:rPr>
        <w:t xml:space="preserve">Service providers may have their own </w:t>
      </w:r>
      <w:r w:rsidR="40D66910" w:rsidRPr="59BFA826">
        <w:rPr>
          <w:rFonts w:asciiTheme="minorHAnsi" w:eastAsiaTheme="minorEastAsia" w:hAnsiTheme="minorHAnsi" w:cstheme="minorBidi"/>
          <w:sz w:val="22"/>
          <w:szCs w:val="22"/>
        </w:rPr>
        <w:t xml:space="preserve">priority and </w:t>
      </w:r>
      <w:r w:rsidRPr="59BFA826">
        <w:rPr>
          <w:rFonts w:asciiTheme="minorHAnsi" w:eastAsiaTheme="minorEastAsia" w:hAnsiTheme="minorHAnsi" w:cstheme="minorBidi"/>
          <w:sz w:val="22"/>
          <w:szCs w:val="22"/>
        </w:rPr>
        <w:t>focus populations but may not turn away any eligible participant seeking services. In this no wrong door system, all agencies must, at a minimum, respond and gather information necessary to refer participant to another agency that may be better able to serve them, based on their needs.</w:t>
      </w:r>
    </w:p>
    <w:p w14:paraId="7E53BBAA" w14:textId="210BB07F" w:rsidR="00B7330B" w:rsidRPr="00B7330B" w:rsidRDefault="00B7330B" w:rsidP="005C1C2D">
      <w:pPr>
        <w:pStyle w:val="ListParagraph"/>
        <w:numPr>
          <w:ilvl w:val="1"/>
          <w:numId w:val="54"/>
        </w:numPr>
        <w:rPr>
          <w:rFonts w:asciiTheme="minorHAnsi" w:eastAsiaTheme="minorEastAsia" w:hAnsiTheme="minorHAnsi" w:cstheme="minorHAnsi"/>
          <w:sz w:val="22"/>
          <w:szCs w:val="22"/>
        </w:rPr>
      </w:pPr>
      <w:r w:rsidRPr="00B7330B">
        <w:rPr>
          <w:rFonts w:asciiTheme="minorHAnsi" w:eastAsiaTheme="minorEastAsia" w:hAnsiTheme="minorHAnsi" w:cstheme="minorHAnsi"/>
          <w:sz w:val="22"/>
          <w:szCs w:val="22"/>
        </w:rPr>
        <w:t xml:space="preserve">Service providers will participate in a process to finalize program performance measures and network charter agreements. Service providers are also expected to participate in </w:t>
      </w:r>
      <w:r w:rsidR="009A14A7">
        <w:rPr>
          <w:rFonts w:asciiTheme="minorHAnsi" w:eastAsiaTheme="minorEastAsia" w:hAnsiTheme="minorHAnsi" w:cstheme="minorHAnsi"/>
          <w:sz w:val="22"/>
          <w:szCs w:val="22"/>
        </w:rPr>
        <w:t>relevant</w:t>
      </w:r>
      <w:r w:rsidRPr="00B7330B">
        <w:rPr>
          <w:rFonts w:asciiTheme="minorHAnsi" w:eastAsiaTheme="minorEastAsia" w:hAnsiTheme="minorHAnsi" w:cstheme="minorHAnsi"/>
          <w:sz w:val="22"/>
          <w:szCs w:val="22"/>
        </w:rPr>
        <w:t xml:space="preserve"> contracted provider meetings and </w:t>
      </w:r>
      <w:r w:rsidR="00AA608A">
        <w:rPr>
          <w:rFonts w:asciiTheme="minorHAnsi" w:eastAsiaTheme="minorEastAsia" w:hAnsiTheme="minorHAnsi" w:cstheme="minorHAnsi"/>
          <w:sz w:val="22"/>
          <w:szCs w:val="22"/>
        </w:rPr>
        <w:t>R</w:t>
      </w:r>
      <w:r w:rsidRPr="00B7330B">
        <w:rPr>
          <w:rFonts w:asciiTheme="minorHAnsi" w:eastAsiaTheme="minorEastAsia" w:hAnsiTheme="minorHAnsi" w:cstheme="minorHAnsi"/>
          <w:sz w:val="22"/>
          <w:szCs w:val="22"/>
        </w:rPr>
        <w:t xml:space="preserve">egion </w:t>
      </w:r>
      <w:r w:rsidR="00AA608A">
        <w:rPr>
          <w:rFonts w:asciiTheme="minorHAnsi" w:eastAsiaTheme="minorEastAsia" w:hAnsiTheme="minorHAnsi" w:cstheme="minorHAnsi"/>
          <w:sz w:val="22"/>
          <w:szCs w:val="22"/>
        </w:rPr>
        <w:t>M</w:t>
      </w:r>
      <w:r w:rsidRPr="00B7330B">
        <w:rPr>
          <w:rFonts w:asciiTheme="minorHAnsi" w:eastAsiaTheme="minorEastAsia" w:hAnsiTheme="minorHAnsi" w:cstheme="minorHAnsi"/>
          <w:sz w:val="22"/>
          <w:szCs w:val="22"/>
        </w:rPr>
        <w:t xml:space="preserve">eetings to the maximum extent practicable. The average estimated time commitment to participate in program meetings is </w:t>
      </w:r>
      <w:r w:rsidR="00203413" w:rsidRPr="009A14A7">
        <w:rPr>
          <w:rFonts w:asciiTheme="minorHAnsi" w:eastAsiaTheme="minorEastAsia" w:hAnsiTheme="minorHAnsi" w:cstheme="minorHAnsi"/>
          <w:sz w:val="22"/>
          <w:szCs w:val="22"/>
        </w:rPr>
        <w:t>7</w:t>
      </w:r>
      <w:r w:rsidRPr="009A14A7">
        <w:rPr>
          <w:rFonts w:asciiTheme="minorHAnsi" w:eastAsiaTheme="minorEastAsia" w:hAnsiTheme="minorHAnsi" w:cstheme="minorHAnsi"/>
          <w:sz w:val="22"/>
          <w:szCs w:val="22"/>
        </w:rPr>
        <w:t xml:space="preserve"> hours/quarter.</w:t>
      </w:r>
      <w:r w:rsidRPr="00B7330B">
        <w:rPr>
          <w:rFonts w:asciiTheme="minorHAnsi" w:eastAsiaTheme="minorEastAsia" w:hAnsiTheme="minorHAnsi" w:cstheme="minorHAnsi"/>
          <w:sz w:val="22"/>
          <w:szCs w:val="22"/>
        </w:rPr>
        <w:t xml:space="preserve"> </w:t>
      </w:r>
    </w:p>
    <w:p w14:paraId="6D535387" w14:textId="2CD979A8" w:rsidR="00B7330B" w:rsidRPr="00B7330B" w:rsidRDefault="00B7330B" w:rsidP="005C1C2D">
      <w:pPr>
        <w:pStyle w:val="ListParagraph"/>
        <w:numPr>
          <w:ilvl w:val="1"/>
          <w:numId w:val="54"/>
        </w:numPr>
        <w:rPr>
          <w:rFonts w:asciiTheme="minorHAnsi" w:eastAsiaTheme="minorEastAsia" w:hAnsiTheme="minorHAnsi" w:cstheme="minorHAnsi"/>
          <w:sz w:val="22"/>
          <w:szCs w:val="22"/>
        </w:rPr>
      </w:pPr>
      <w:r w:rsidRPr="00B7330B">
        <w:rPr>
          <w:rFonts w:asciiTheme="minorHAnsi" w:eastAsiaTheme="minorEastAsia" w:hAnsiTheme="minorHAnsi" w:cstheme="minorHAnsi"/>
          <w:sz w:val="22"/>
          <w:szCs w:val="22"/>
        </w:rPr>
        <w:t xml:space="preserve">Service providers may need to perform quarterly time studies (Medicaid administrative claiming) to maximize funding. Medicaid administrative guidelines can be found </w:t>
      </w:r>
      <w:hyperlink r:id="rId32" w:history="1">
        <w:r w:rsidRPr="009A14A7">
          <w:rPr>
            <w:rStyle w:val="Hyperlink"/>
            <w:rFonts w:asciiTheme="minorHAnsi" w:eastAsiaTheme="minorEastAsia" w:hAnsiTheme="minorHAnsi" w:cstheme="minorHAnsi"/>
            <w:sz w:val="22"/>
            <w:szCs w:val="22"/>
          </w:rPr>
          <w:t>here.</w:t>
        </w:r>
      </w:hyperlink>
    </w:p>
    <w:p w14:paraId="348974F9" w14:textId="21CAE071" w:rsidR="00B7330B" w:rsidRPr="00B7330B" w:rsidRDefault="00B7330B" w:rsidP="0E2DE3A2">
      <w:pPr>
        <w:pStyle w:val="ListParagraph"/>
        <w:numPr>
          <w:ilvl w:val="1"/>
          <w:numId w:val="54"/>
        </w:numPr>
        <w:rPr>
          <w:rFonts w:asciiTheme="minorHAnsi" w:eastAsiaTheme="minorEastAsia" w:hAnsiTheme="minorHAnsi" w:cstheme="minorBidi"/>
          <w:sz w:val="22"/>
          <w:szCs w:val="22"/>
        </w:rPr>
      </w:pPr>
      <w:r w:rsidRPr="0E2DE3A2">
        <w:rPr>
          <w:rFonts w:asciiTheme="minorHAnsi" w:eastAsiaTheme="minorEastAsia" w:hAnsiTheme="minorHAnsi" w:cstheme="minorBidi"/>
          <w:sz w:val="22"/>
          <w:szCs w:val="22"/>
        </w:rPr>
        <w:t xml:space="preserve">Service providers need to show an agency contribution, other financial or in-kind resources, to support the program. Service providers of Information and Assistance, and Care Coordination must include match in personnel costs to support service to </w:t>
      </w:r>
      <w:r w:rsidR="75B59E43" w:rsidRPr="59BFA826">
        <w:rPr>
          <w:rFonts w:asciiTheme="minorHAnsi" w:eastAsiaTheme="minorEastAsia" w:hAnsiTheme="minorHAnsi" w:cstheme="minorBidi"/>
          <w:sz w:val="22"/>
          <w:szCs w:val="22"/>
        </w:rPr>
        <w:t>adults</w:t>
      </w:r>
      <w:r w:rsidRPr="0E2DE3A2">
        <w:rPr>
          <w:rFonts w:asciiTheme="minorHAnsi" w:eastAsiaTheme="minorEastAsia" w:hAnsiTheme="minorHAnsi" w:cstheme="minorBidi"/>
          <w:sz w:val="22"/>
          <w:szCs w:val="22"/>
        </w:rPr>
        <w:t xml:space="preserve"> with disabilities under age 60.</w:t>
      </w:r>
      <w:r w:rsidR="00464AA8" w:rsidRPr="0E2DE3A2">
        <w:rPr>
          <w:rFonts w:asciiTheme="minorHAnsi" w:eastAsiaTheme="minorEastAsia" w:hAnsiTheme="minorHAnsi" w:cstheme="minorBidi"/>
          <w:sz w:val="22"/>
          <w:szCs w:val="22"/>
        </w:rPr>
        <w:t xml:space="preserve"> Applicants requesting funds should include agency contributions in the Budget and Proposed Deliverables Worksheets excel template. See RFQ Application for more information.</w:t>
      </w:r>
    </w:p>
    <w:p w14:paraId="5EDA610B" w14:textId="2001A944" w:rsidR="00205F65" w:rsidRPr="00A328CF" w:rsidRDefault="00205F65" w:rsidP="5CC91821">
      <w:pPr>
        <w:ind w:left="360"/>
        <w:rPr>
          <w:color w:val="000000" w:themeColor="text1"/>
          <w:highlight w:val="yellow"/>
        </w:rPr>
      </w:pPr>
    </w:p>
    <w:p w14:paraId="64D5E549" w14:textId="6FD9540D" w:rsidR="00205F65" w:rsidRPr="00533EC1" w:rsidRDefault="005C0F45" w:rsidP="01171DCA">
      <w:pPr>
        <w:pStyle w:val="Heading4"/>
        <w:numPr>
          <w:ilvl w:val="0"/>
          <w:numId w:val="54"/>
        </w:numPr>
        <w:rPr>
          <w:i w:val="0"/>
        </w:rPr>
      </w:pPr>
      <w:bookmarkStart w:id="39" w:name="_Toc158284700"/>
      <w:bookmarkStart w:id="40" w:name="_Toc1156868057"/>
      <w:r w:rsidRPr="01171DCA">
        <w:rPr>
          <w:i w:val="0"/>
        </w:rPr>
        <w:t>Data Collection and Evaluation</w:t>
      </w:r>
      <w:bookmarkEnd w:id="39"/>
      <w:bookmarkEnd w:id="40"/>
    </w:p>
    <w:p w14:paraId="79307A90" w14:textId="622A7251" w:rsidR="00B7330B" w:rsidRPr="00B7330B" w:rsidRDefault="5A934105" w:rsidP="005C1C2D">
      <w:pPr>
        <w:pStyle w:val="ListParagraph"/>
        <w:numPr>
          <w:ilvl w:val="1"/>
          <w:numId w:val="55"/>
        </w:numPr>
        <w:rPr>
          <w:rFonts w:asciiTheme="minorHAnsi" w:hAnsiTheme="minorHAnsi" w:cstheme="minorBidi"/>
          <w:sz w:val="22"/>
          <w:szCs w:val="22"/>
        </w:rPr>
      </w:pPr>
      <w:r w:rsidRPr="1D34D8FC">
        <w:rPr>
          <w:rFonts w:asciiTheme="minorHAnsi" w:hAnsiTheme="minorHAnsi" w:cstheme="minorBidi"/>
          <w:sz w:val="22"/>
          <w:szCs w:val="22"/>
        </w:rPr>
        <w:t>Participant and service d</w:t>
      </w:r>
      <w:r w:rsidR="00B7330B" w:rsidRPr="1D34D8FC">
        <w:rPr>
          <w:rFonts w:asciiTheme="minorHAnsi" w:hAnsiTheme="minorHAnsi" w:cstheme="minorBidi"/>
          <w:sz w:val="22"/>
          <w:szCs w:val="22"/>
        </w:rPr>
        <w:t xml:space="preserve">ata must be entered into </w:t>
      </w:r>
      <w:proofErr w:type="spellStart"/>
      <w:r w:rsidR="00B7330B" w:rsidRPr="1D34D8FC">
        <w:rPr>
          <w:rFonts w:asciiTheme="minorHAnsi" w:hAnsiTheme="minorHAnsi" w:cstheme="minorBidi"/>
          <w:sz w:val="22"/>
          <w:szCs w:val="22"/>
        </w:rPr>
        <w:t>GetCare</w:t>
      </w:r>
      <w:proofErr w:type="spellEnd"/>
      <w:r w:rsidR="00B7330B" w:rsidRPr="1D34D8FC">
        <w:rPr>
          <w:rFonts w:asciiTheme="minorHAnsi" w:hAnsiTheme="minorHAnsi" w:cstheme="minorBidi"/>
          <w:sz w:val="22"/>
          <w:szCs w:val="22"/>
        </w:rPr>
        <w:t>, a state data system used to track and report services funded by OAA and other sources.</w:t>
      </w:r>
    </w:p>
    <w:p w14:paraId="53DAD2F5" w14:textId="58773B0A" w:rsidR="00B7330B" w:rsidRPr="00B7330B" w:rsidRDefault="00B7330B" w:rsidP="005C1C2D">
      <w:pPr>
        <w:pStyle w:val="ListParagraph"/>
        <w:numPr>
          <w:ilvl w:val="1"/>
          <w:numId w:val="55"/>
        </w:numPr>
        <w:rPr>
          <w:rFonts w:asciiTheme="minorHAnsi" w:hAnsiTheme="minorHAnsi" w:cstheme="minorBidi"/>
          <w:sz w:val="22"/>
          <w:szCs w:val="22"/>
        </w:rPr>
      </w:pPr>
      <w:r w:rsidRPr="1D34D8FC">
        <w:rPr>
          <w:rFonts w:asciiTheme="minorHAnsi" w:hAnsiTheme="minorHAnsi" w:cstheme="minorBidi"/>
          <w:sz w:val="22"/>
          <w:szCs w:val="22"/>
        </w:rPr>
        <w:t xml:space="preserve">Applicants must be able to collect and report data as required under the Older Americans Act Performance System (OAAPS).  Data Specifications can be found </w:t>
      </w:r>
      <w:hyperlink r:id="rId33">
        <w:r w:rsidRPr="009A14A7">
          <w:rPr>
            <w:rStyle w:val="Hyperlink"/>
            <w:rFonts w:asciiTheme="minorHAnsi" w:hAnsiTheme="minorHAnsi" w:cstheme="minorBidi"/>
            <w:sz w:val="22"/>
            <w:szCs w:val="22"/>
          </w:rPr>
          <w:t>here</w:t>
        </w:r>
      </w:hyperlink>
      <w:r w:rsidRPr="009A14A7">
        <w:rPr>
          <w:rFonts w:asciiTheme="minorHAnsi" w:hAnsiTheme="minorHAnsi" w:cstheme="minorBidi"/>
          <w:sz w:val="22"/>
          <w:szCs w:val="22"/>
        </w:rPr>
        <w:t>.</w:t>
      </w:r>
    </w:p>
    <w:p w14:paraId="6CE718B9" w14:textId="54E7B42A" w:rsidR="00395F7F" w:rsidRDefault="00395F7F" w:rsidP="0090246F">
      <w:pPr>
        <w:pStyle w:val="ListParagraph"/>
        <w:rPr>
          <w:rFonts w:asciiTheme="minorHAnsi" w:hAnsiTheme="minorHAnsi" w:cstheme="minorBidi"/>
          <w:sz w:val="22"/>
          <w:szCs w:val="22"/>
        </w:rPr>
      </w:pPr>
    </w:p>
    <w:p w14:paraId="088AC560" w14:textId="4DB213D9" w:rsidR="006D7D85" w:rsidRPr="00533EC1" w:rsidRDefault="0C8EA0C5" w:rsidP="01171DCA">
      <w:pPr>
        <w:pStyle w:val="Heading4"/>
        <w:numPr>
          <w:ilvl w:val="0"/>
          <w:numId w:val="54"/>
        </w:numPr>
        <w:rPr>
          <w:i w:val="0"/>
        </w:rPr>
      </w:pPr>
      <w:bookmarkStart w:id="41" w:name="_Toc158284701"/>
      <w:bookmarkStart w:id="42" w:name="_Toc403077623"/>
      <w:r w:rsidRPr="01171DCA">
        <w:rPr>
          <w:i w:val="0"/>
        </w:rPr>
        <w:t>Fiscal Sponsor</w:t>
      </w:r>
      <w:bookmarkEnd w:id="41"/>
      <w:bookmarkEnd w:id="42"/>
    </w:p>
    <w:p w14:paraId="56CC9E61" w14:textId="0CDB703B" w:rsidR="00B37049" w:rsidRPr="00C13B3E" w:rsidRDefault="691BFA06" w:rsidP="41A352D9">
      <w:pPr>
        <w:pStyle w:val="NoSpacing"/>
        <w:numPr>
          <w:ilvl w:val="0"/>
          <w:numId w:val="56"/>
        </w:numPr>
        <w:rPr>
          <w:rFonts w:asciiTheme="minorHAnsi" w:hAnsiTheme="minorHAnsi" w:cstheme="minorBidi"/>
          <w:sz w:val="22"/>
          <w:szCs w:val="22"/>
        </w:rPr>
      </w:pPr>
      <w:r w:rsidRPr="41A352D9">
        <w:rPr>
          <w:rFonts w:asciiTheme="minorHAnsi" w:hAnsiTheme="minorHAnsi" w:cstheme="minorBidi"/>
          <w:sz w:val="22"/>
          <w:szCs w:val="22"/>
        </w:rPr>
        <w:t>I</w:t>
      </w:r>
      <w:r w:rsidR="28655A6A" w:rsidRPr="41A352D9">
        <w:rPr>
          <w:rFonts w:asciiTheme="minorHAnsi" w:hAnsiTheme="minorHAnsi" w:cstheme="minorBidi"/>
          <w:sz w:val="22"/>
          <w:szCs w:val="22"/>
        </w:rPr>
        <w:t xml:space="preserve">f you have a fiscal sponsor, provide a signed letter of agreement from the sponsor. The letter will not count toward </w:t>
      </w:r>
      <w:r w:rsidR="28655A6A" w:rsidRPr="005A5A79">
        <w:rPr>
          <w:rFonts w:asciiTheme="minorHAnsi" w:hAnsiTheme="minorHAnsi" w:cstheme="minorBidi"/>
          <w:sz w:val="22"/>
          <w:szCs w:val="22"/>
        </w:rPr>
        <w:t>page</w:t>
      </w:r>
      <w:r w:rsidR="4C28FF10" w:rsidRPr="41A352D9">
        <w:rPr>
          <w:rFonts w:asciiTheme="minorHAnsi" w:hAnsiTheme="minorHAnsi" w:cstheme="minorBidi"/>
          <w:sz w:val="22"/>
          <w:szCs w:val="22"/>
        </w:rPr>
        <w:t xml:space="preserve"> </w:t>
      </w:r>
      <w:r w:rsidR="28655A6A" w:rsidRPr="41A352D9">
        <w:rPr>
          <w:rFonts w:asciiTheme="minorHAnsi" w:hAnsiTheme="minorHAnsi" w:cstheme="minorBidi"/>
          <w:sz w:val="22"/>
          <w:szCs w:val="22"/>
        </w:rPr>
        <w:t>limit</w:t>
      </w:r>
      <w:r w:rsidR="69DFCB2F" w:rsidRPr="41A352D9">
        <w:rPr>
          <w:rFonts w:asciiTheme="minorHAnsi" w:hAnsiTheme="minorHAnsi" w:cstheme="minorBidi"/>
          <w:sz w:val="22"/>
          <w:szCs w:val="22"/>
        </w:rPr>
        <w:t>s</w:t>
      </w:r>
      <w:r w:rsidR="28655A6A" w:rsidRPr="41A352D9">
        <w:rPr>
          <w:rFonts w:asciiTheme="minorHAnsi" w:hAnsiTheme="minorHAnsi" w:cstheme="minorBidi"/>
          <w:sz w:val="22"/>
          <w:szCs w:val="22"/>
        </w:rPr>
        <w:t xml:space="preserve">. The HSD </w:t>
      </w:r>
      <w:r w:rsidR="42ED36A6" w:rsidRPr="41A352D9">
        <w:rPr>
          <w:rFonts w:asciiTheme="minorHAnsi" w:hAnsiTheme="minorHAnsi" w:cstheme="minorBidi"/>
          <w:sz w:val="22"/>
          <w:szCs w:val="22"/>
        </w:rPr>
        <w:t>f</w:t>
      </w:r>
      <w:r w:rsidR="28655A6A" w:rsidRPr="41A352D9">
        <w:rPr>
          <w:rFonts w:asciiTheme="minorHAnsi" w:hAnsiTheme="minorHAnsi" w:cstheme="minorBidi"/>
          <w:sz w:val="22"/>
          <w:szCs w:val="22"/>
        </w:rPr>
        <w:t xml:space="preserve">iscal </w:t>
      </w:r>
      <w:r w:rsidR="42ED36A6" w:rsidRPr="41A352D9">
        <w:rPr>
          <w:rFonts w:asciiTheme="minorHAnsi" w:hAnsiTheme="minorHAnsi" w:cstheme="minorBidi"/>
          <w:sz w:val="22"/>
          <w:szCs w:val="22"/>
        </w:rPr>
        <w:t>s</w:t>
      </w:r>
      <w:r w:rsidR="28655A6A" w:rsidRPr="41A352D9">
        <w:rPr>
          <w:rFonts w:asciiTheme="minorHAnsi" w:hAnsiTheme="minorHAnsi" w:cstheme="minorBidi"/>
          <w:sz w:val="22"/>
          <w:szCs w:val="22"/>
        </w:rPr>
        <w:t xml:space="preserve">ponsor requirements can be found </w:t>
      </w:r>
      <w:hyperlink r:id="rId34">
        <w:r w:rsidR="28655A6A" w:rsidRPr="41A352D9">
          <w:rPr>
            <w:rStyle w:val="Hyperlink"/>
            <w:rFonts w:asciiTheme="minorHAnsi" w:hAnsiTheme="minorHAnsi" w:cstheme="minorBidi"/>
            <w:sz w:val="22"/>
            <w:szCs w:val="22"/>
          </w:rPr>
          <w:t>here</w:t>
        </w:r>
      </w:hyperlink>
      <w:r w:rsidR="5362E32B" w:rsidRPr="41A352D9">
        <w:rPr>
          <w:rFonts w:asciiTheme="minorHAnsi" w:hAnsiTheme="minorHAnsi" w:cstheme="minorBidi"/>
          <w:sz w:val="22"/>
          <w:szCs w:val="22"/>
        </w:rPr>
        <w:t xml:space="preserve">. </w:t>
      </w:r>
    </w:p>
    <w:p w14:paraId="76B0D02B" w14:textId="1404C7EC" w:rsidR="5CC91821" w:rsidRDefault="5CC91821" w:rsidP="1D34D8FC">
      <w:pPr>
        <w:rPr>
          <w:rFonts w:asciiTheme="minorHAnsi" w:hAnsiTheme="minorHAnsi" w:cstheme="minorBidi"/>
          <w:sz w:val="22"/>
          <w:szCs w:val="22"/>
        </w:rPr>
      </w:pPr>
    </w:p>
    <w:p w14:paraId="737E2208" w14:textId="07EB1019" w:rsidR="5CC91821" w:rsidRPr="005C0F45" w:rsidRDefault="2260E14B" w:rsidP="01171DCA">
      <w:pPr>
        <w:pStyle w:val="Heading4"/>
        <w:numPr>
          <w:ilvl w:val="0"/>
          <w:numId w:val="54"/>
        </w:numPr>
        <w:rPr>
          <w:i w:val="0"/>
        </w:rPr>
      </w:pPr>
      <w:bookmarkStart w:id="43" w:name="_Toc150170721"/>
      <w:bookmarkStart w:id="44" w:name="_Toc158284702"/>
      <w:bookmarkStart w:id="45" w:name="_Toc1177676514"/>
      <w:r w:rsidRPr="01171DCA">
        <w:rPr>
          <w:i w:val="0"/>
        </w:rPr>
        <w:t>Other Regulations Applicable to the Investment Area</w:t>
      </w:r>
      <w:bookmarkEnd w:id="43"/>
      <w:bookmarkEnd w:id="44"/>
      <w:bookmarkEnd w:id="45"/>
    </w:p>
    <w:p w14:paraId="659F6880" w14:textId="6319FACF" w:rsidR="74E1784E" w:rsidRPr="003C203B" w:rsidRDefault="74E1784E" w:rsidP="005C1C2D">
      <w:pPr>
        <w:pStyle w:val="NoSpacing"/>
        <w:numPr>
          <w:ilvl w:val="0"/>
          <w:numId w:val="57"/>
        </w:numPr>
        <w:rPr>
          <w:rFonts w:asciiTheme="minorHAnsi" w:hAnsiTheme="minorHAnsi" w:cstheme="minorHAnsi"/>
          <w:sz w:val="22"/>
          <w:szCs w:val="22"/>
        </w:rPr>
      </w:pPr>
      <w:r w:rsidRPr="003C203B">
        <w:rPr>
          <w:rFonts w:asciiTheme="minorHAnsi" w:hAnsiTheme="minorHAnsi" w:cstheme="minorHAnsi"/>
          <w:sz w:val="22"/>
          <w:szCs w:val="22"/>
        </w:rPr>
        <w:t xml:space="preserve">Service providers must adhere to applicable </w:t>
      </w:r>
      <w:r w:rsidR="50FE0EBF" w:rsidRPr="003C203B">
        <w:rPr>
          <w:rFonts w:asciiTheme="minorHAnsi" w:hAnsiTheme="minorHAnsi" w:cstheme="minorHAnsi"/>
          <w:sz w:val="22"/>
          <w:szCs w:val="22"/>
        </w:rPr>
        <w:t xml:space="preserve">federal, </w:t>
      </w:r>
      <w:r w:rsidRPr="003C203B">
        <w:rPr>
          <w:rFonts w:asciiTheme="minorHAnsi" w:hAnsiTheme="minorHAnsi" w:cstheme="minorHAnsi"/>
          <w:sz w:val="22"/>
          <w:szCs w:val="22"/>
        </w:rPr>
        <w:t>state and loca</w:t>
      </w:r>
      <w:r w:rsidR="4BACAE05" w:rsidRPr="003C203B">
        <w:rPr>
          <w:rFonts w:asciiTheme="minorHAnsi" w:hAnsiTheme="minorHAnsi" w:cstheme="minorHAnsi"/>
          <w:sz w:val="22"/>
          <w:szCs w:val="22"/>
        </w:rPr>
        <w:t>l</w:t>
      </w:r>
      <w:r w:rsidRPr="003C203B">
        <w:rPr>
          <w:rFonts w:asciiTheme="minorHAnsi" w:hAnsiTheme="minorHAnsi" w:cstheme="minorHAnsi"/>
          <w:sz w:val="22"/>
          <w:szCs w:val="22"/>
        </w:rPr>
        <w:t xml:space="preserve"> guidelines, rules and regulations</w:t>
      </w:r>
      <w:r w:rsidR="370113F1" w:rsidRPr="003C203B">
        <w:rPr>
          <w:rFonts w:asciiTheme="minorHAnsi" w:hAnsiTheme="minorHAnsi" w:cstheme="minorHAnsi"/>
          <w:sz w:val="22"/>
          <w:szCs w:val="22"/>
        </w:rPr>
        <w:t>,</w:t>
      </w:r>
      <w:r w:rsidRPr="003C203B">
        <w:rPr>
          <w:rFonts w:asciiTheme="minorHAnsi" w:hAnsiTheme="minorHAnsi" w:cstheme="minorHAnsi"/>
          <w:sz w:val="22"/>
          <w:szCs w:val="22"/>
        </w:rPr>
        <w:t xml:space="preserve"> including but not limited to:</w:t>
      </w:r>
    </w:p>
    <w:p w14:paraId="4EFA032C" w14:textId="22994F08" w:rsidR="3BAC67DE" w:rsidRPr="003C203B" w:rsidRDefault="00000000" w:rsidP="005C1C2D">
      <w:pPr>
        <w:pStyle w:val="NoSpacing"/>
        <w:numPr>
          <w:ilvl w:val="1"/>
          <w:numId w:val="57"/>
        </w:numPr>
        <w:rPr>
          <w:rFonts w:asciiTheme="minorHAnsi" w:eastAsia="Roboto" w:hAnsiTheme="minorHAnsi" w:cstheme="minorHAnsi"/>
          <w:sz w:val="22"/>
          <w:szCs w:val="22"/>
          <w:u w:val="single"/>
        </w:rPr>
      </w:pPr>
      <w:hyperlink r:id="rId35">
        <w:r w:rsidR="3BAC67DE" w:rsidRPr="003C203B">
          <w:rPr>
            <w:rStyle w:val="Hyperlink"/>
            <w:rFonts w:asciiTheme="minorHAnsi" w:eastAsia="Roboto" w:hAnsiTheme="minorHAnsi" w:cstheme="minorHAnsi"/>
            <w:color w:val="000000" w:themeColor="text1"/>
            <w:sz w:val="22"/>
            <w:szCs w:val="22"/>
          </w:rPr>
          <w:t>Community Living Connections State Standards</w:t>
        </w:r>
      </w:hyperlink>
    </w:p>
    <w:p w14:paraId="6640249F" w14:textId="3ABA2511" w:rsidR="3BAC67DE" w:rsidRPr="003C203B" w:rsidRDefault="00000000" w:rsidP="005C1C2D">
      <w:pPr>
        <w:pStyle w:val="NoSpacing"/>
        <w:numPr>
          <w:ilvl w:val="1"/>
          <w:numId w:val="57"/>
        </w:numPr>
        <w:rPr>
          <w:rFonts w:asciiTheme="minorHAnsi" w:eastAsia="Roboto" w:hAnsiTheme="minorHAnsi" w:cstheme="minorHAnsi"/>
          <w:sz w:val="22"/>
          <w:szCs w:val="22"/>
          <w:u w:val="single"/>
        </w:rPr>
      </w:pPr>
      <w:hyperlink r:id="rId36">
        <w:r w:rsidR="3BAC67DE" w:rsidRPr="003C203B">
          <w:rPr>
            <w:rStyle w:val="Hyperlink"/>
            <w:rFonts w:asciiTheme="minorHAnsi" w:eastAsia="Roboto" w:hAnsiTheme="minorHAnsi" w:cstheme="minorHAnsi"/>
            <w:color w:val="000000" w:themeColor="text1"/>
            <w:sz w:val="22"/>
            <w:szCs w:val="22"/>
          </w:rPr>
          <w:t>Community Living Connections State Standards _ Admin Claiming</w:t>
        </w:r>
      </w:hyperlink>
    </w:p>
    <w:p w14:paraId="306AB8CE" w14:textId="34C4B899" w:rsidR="3BAC67DE" w:rsidRPr="003C203B" w:rsidRDefault="00000000" w:rsidP="005C1C2D">
      <w:pPr>
        <w:pStyle w:val="NoSpacing"/>
        <w:numPr>
          <w:ilvl w:val="1"/>
          <w:numId w:val="57"/>
        </w:numPr>
        <w:rPr>
          <w:rFonts w:asciiTheme="minorHAnsi" w:eastAsia="Roboto" w:hAnsiTheme="minorHAnsi" w:cstheme="minorHAnsi"/>
          <w:sz w:val="22"/>
          <w:szCs w:val="22"/>
          <w:u w:val="single"/>
        </w:rPr>
      </w:pPr>
      <w:hyperlink r:id="rId37">
        <w:r w:rsidR="3BAC67DE" w:rsidRPr="003C203B">
          <w:rPr>
            <w:rStyle w:val="Hyperlink"/>
            <w:rFonts w:asciiTheme="minorHAnsi" w:eastAsia="Roboto" w:hAnsiTheme="minorHAnsi" w:cstheme="minorHAnsi"/>
            <w:color w:val="000000" w:themeColor="text1"/>
            <w:sz w:val="22"/>
            <w:szCs w:val="22"/>
          </w:rPr>
          <w:t>Community Living Connections State Standards _ Options Counseling and Care Coordination</w:t>
        </w:r>
      </w:hyperlink>
    </w:p>
    <w:p w14:paraId="7E8435E8" w14:textId="12C9BA42" w:rsidR="3AD54482" w:rsidRDefault="00000000" w:rsidP="61B619F5">
      <w:pPr>
        <w:pStyle w:val="NoSpacing"/>
        <w:numPr>
          <w:ilvl w:val="1"/>
          <w:numId w:val="57"/>
        </w:numPr>
        <w:rPr>
          <w:rFonts w:asciiTheme="minorHAnsi" w:hAnsiTheme="minorHAnsi" w:cstheme="minorBidi"/>
          <w:sz w:val="22"/>
          <w:szCs w:val="22"/>
        </w:rPr>
      </w:pPr>
      <w:hyperlink r:id="rId38">
        <w:r w:rsidR="3AD54482" w:rsidRPr="61B619F5">
          <w:rPr>
            <w:rStyle w:val="Hyperlink"/>
            <w:rFonts w:asciiTheme="minorHAnsi" w:hAnsiTheme="minorHAnsi" w:cstheme="minorBidi"/>
            <w:sz w:val="22"/>
            <w:szCs w:val="22"/>
          </w:rPr>
          <w:t>DSHS</w:t>
        </w:r>
        <w:r w:rsidR="26E52EB9" w:rsidRPr="61B619F5">
          <w:rPr>
            <w:rStyle w:val="Hyperlink"/>
            <w:rFonts w:asciiTheme="minorHAnsi" w:hAnsiTheme="minorHAnsi" w:cstheme="minorBidi"/>
            <w:sz w:val="22"/>
            <w:szCs w:val="22"/>
          </w:rPr>
          <w:t xml:space="preserve"> </w:t>
        </w:r>
        <w:r w:rsidR="3AD54482" w:rsidRPr="61B619F5">
          <w:rPr>
            <w:rStyle w:val="Hyperlink"/>
            <w:rFonts w:asciiTheme="minorHAnsi" w:hAnsiTheme="minorHAnsi" w:cstheme="minorBidi"/>
            <w:sz w:val="22"/>
            <w:szCs w:val="22"/>
          </w:rPr>
          <w:t>ALTSA Long Term Care Manual Chapter 17a, Family Caregiver Support Program</w:t>
        </w:r>
      </w:hyperlink>
      <w:r w:rsidR="3AD54482" w:rsidRPr="61B619F5">
        <w:rPr>
          <w:rFonts w:asciiTheme="minorHAnsi" w:hAnsiTheme="minorHAnsi" w:cstheme="minorBidi"/>
          <w:sz w:val="22"/>
          <w:szCs w:val="22"/>
        </w:rPr>
        <w:t xml:space="preserve"> </w:t>
      </w:r>
    </w:p>
    <w:p w14:paraId="39CA7322" w14:textId="54A94FF8" w:rsidR="60153CA4" w:rsidRPr="003C203B" w:rsidRDefault="60153CA4" w:rsidP="005C1C2D">
      <w:pPr>
        <w:pStyle w:val="NoSpacing"/>
        <w:numPr>
          <w:ilvl w:val="1"/>
          <w:numId w:val="57"/>
        </w:numPr>
        <w:rPr>
          <w:rFonts w:asciiTheme="minorHAnsi" w:hAnsiTheme="minorHAnsi" w:cstheme="minorHAnsi"/>
          <w:sz w:val="22"/>
          <w:szCs w:val="22"/>
        </w:rPr>
      </w:pPr>
      <w:r w:rsidRPr="003C203B">
        <w:rPr>
          <w:rFonts w:asciiTheme="minorHAnsi" w:hAnsiTheme="minorHAnsi" w:cstheme="minorHAnsi"/>
          <w:sz w:val="22"/>
          <w:szCs w:val="22"/>
        </w:rPr>
        <w:t xml:space="preserve">WAC 388-106-1200 through 388-106-1230 </w:t>
      </w:r>
    </w:p>
    <w:p w14:paraId="2257354E" w14:textId="35FB9B2E" w:rsidR="60153CA4" w:rsidRDefault="60153CA4" w:rsidP="005C1C2D">
      <w:pPr>
        <w:pStyle w:val="NoSpacing"/>
        <w:numPr>
          <w:ilvl w:val="1"/>
          <w:numId w:val="57"/>
        </w:numPr>
        <w:rPr>
          <w:rFonts w:asciiTheme="minorHAnsi" w:hAnsiTheme="minorHAnsi" w:cstheme="minorBidi"/>
          <w:sz w:val="22"/>
          <w:szCs w:val="22"/>
        </w:rPr>
      </w:pPr>
      <w:r w:rsidRPr="67A28FE5">
        <w:rPr>
          <w:rFonts w:asciiTheme="minorHAnsi" w:hAnsiTheme="minorHAnsi" w:cstheme="minorBidi"/>
          <w:sz w:val="22"/>
          <w:szCs w:val="22"/>
        </w:rPr>
        <w:t>Chapter 74.41 RCW Respite Care Services</w:t>
      </w:r>
    </w:p>
    <w:p w14:paraId="3E197D40" w14:textId="5FB63B26" w:rsidR="13C17BE4" w:rsidRPr="003103DD" w:rsidRDefault="13C17BE4" w:rsidP="67A28FE5">
      <w:pPr>
        <w:pStyle w:val="NoSpacing"/>
        <w:numPr>
          <w:ilvl w:val="0"/>
          <w:numId w:val="57"/>
        </w:numPr>
        <w:rPr>
          <w:rFonts w:ascii="Calibri" w:eastAsia="Calibri" w:hAnsi="Calibri" w:cs="Calibri"/>
          <w:sz w:val="20"/>
          <w:szCs w:val="20"/>
        </w:rPr>
      </w:pPr>
      <w:r w:rsidRPr="67A28FE5">
        <w:rPr>
          <w:rFonts w:ascii="Calibri" w:eastAsia="Calibri" w:hAnsi="Calibri" w:cs="Calibri"/>
          <w:sz w:val="22"/>
          <w:szCs w:val="22"/>
        </w:rPr>
        <w:t>Modifications to certain program policies and procedures may occur during the contracted period. HSD/ADS will inform the awarded contractor of any such changes. HSD/ADS also has the flexibility under state guidelines to modify certain program and procedures as needed before or during the contracted period.</w:t>
      </w:r>
    </w:p>
    <w:p w14:paraId="712F1048" w14:textId="77777777" w:rsidR="00621663" w:rsidRPr="003103DD" w:rsidRDefault="00621663" w:rsidP="0E2DE3A2">
      <w:pPr>
        <w:ind w:left="0"/>
        <w:rPr>
          <w:rFonts w:asciiTheme="minorHAnsi" w:hAnsiTheme="minorHAnsi" w:cstheme="minorBidi"/>
          <w:sz w:val="20"/>
          <w:szCs w:val="20"/>
        </w:rPr>
      </w:pPr>
      <w:r w:rsidRPr="003103DD">
        <w:rPr>
          <w:rFonts w:asciiTheme="minorHAnsi" w:hAnsiTheme="minorHAnsi" w:cstheme="minorBidi"/>
          <w:sz w:val="20"/>
          <w:szCs w:val="20"/>
        </w:rPr>
        <w:br w:type="page"/>
      </w:r>
    </w:p>
    <w:p w14:paraId="4B82DA8A" w14:textId="69220119" w:rsidR="009929F7" w:rsidRPr="001223DB" w:rsidRDefault="6AEC3E20" w:rsidP="01171DCA">
      <w:pPr>
        <w:pStyle w:val="Heading1"/>
        <w:ind w:left="0"/>
        <w:rPr>
          <w:rFonts w:asciiTheme="minorHAnsi" w:hAnsiTheme="minorHAnsi" w:cstheme="minorBidi"/>
        </w:rPr>
      </w:pPr>
      <w:bookmarkStart w:id="46" w:name="_Toc158284703"/>
      <w:bookmarkStart w:id="47" w:name="_Toc816137216"/>
      <w:bookmarkStart w:id="48" w:name="_Hlk98847162"/>
      <w:r w:rsidRPr="01171DCA">
        <w:rPr>
          <w:rFonts w:asciiTheme="minorHAnsi" w:hAnsiTheme="minorHAnsi" w:cstheme="minorBidi"/>
        </w:rPr>
        <w:lastRenderedPageBreak/>
        <w:t>2024 Community Living Connections RFQ</w:t>
      </w:r>
      <w:r w:rsidR="411277E2" w:rsidRPr="01171DCA">
        <w:rPr>
          <w:rFonts w:asciiTheme="minorHAnsi" w:hAnsiTheme="minorHAnsi" w:cstheme="minorBidi"/>
        </w:rPr>
        <w:t xml:space="preserve"> </w:t>
      </w:r>
      <w:r w:rsidR="494CFA0A" w:rsidRPr="01171DCA">
        <w:rPr>
          <w:rFonts w:asciiTheme="minorHAnsi" w:hAnsiTheme="minorHAnsi" w:cstheme="minorBidi"/>
        </w:rPr>
        <w:t>APPLICATION</w:t>
      </w:r>
      <w:bookmarkEnd w:id="46"/>
      <w:bookmarkEnd w:id="47"/>
    </w:p>
    <w:p w14:paraId="69A65640" w14:textId="77777777" w:rsidR="00B20D8C" w:rsidRPr="001223DB" w:rsidRDefault="00B20D8C" w:rsidP="00C3023B">
      <w:pPr>
        <w:pStyle w:val="NoSpacing"/>
        <w:rPr>
          <w:rFonts w:asciiTheme="minorHAnsi" w:hAnsiTheme="minorHAnsi" w:cstheme="minorHAnsi"/>
          <w:b/>
          <w:bCs/>
          <w:sz w:val="22"/>
          <w:szCs w:val="22"/>
        </w:rPr>
      </w:pPr>
    </w:p>
    <w:p w14:paraId="1F444824" w14:textId="4B199877" w:rsidR="00DD29D5" w:rsidRPr="001223DB" w:rsidRDefault="2CD6475C" w:rsidP="01171DCA">
      <w:pPr>
        <w:pStyle w:val="Heading2"/>
        <w:ind w:left="0"/>
        <w:rPr>
          <w:rFonts w:cstheme="minorBidi"/>
          <w:u w:val="single"/>
        </w:rPr>
      </w:pPr>
      <w:bookmarkStart w:id="49" w:name="_Toc158284704"/>
      <w:bookmarkStart w:id="50" w:name="_Toc482127310"/>
      <w:r w:rsidRPr="01171DCA">
        <w:rPr>
          <w:rFonts w:cstheme="minorBidi"/>
          <w:u w:val="single"/>
        </w:rPr>
        <w:t>HOW TO COMPLETE THE APPLICATION</w:t>
      </w:r>
      <w:bookmarkEnd w:id="49"/>
      <w:bookmarkEnd w:id="50"/>
    </w:p>
    <w:p w14:paraId="0C8C9EB5" w14:textId="005987FA" w:rsidR="00291DD5" w:rsidRPr="00F27DFE" w:rsidRDefault="00291DD5" w:rsidP="00291DD5">
      <w:pPr>
        <w:ind w:left="0"/>
        <w:rPr>
          <w:rFonts w:ascii="Calibri" w:eastAsia="Calibri" w:hAnsi="Calibri" w:cs="Calibri"/>
          <w:sz w:val="22"/>
          <w:szCs w:val="22"/>
        </w:rPr>
      </w:pPr>
      <w:r w:rsidRPr="0E3882DD">
        <w:rPr>
          <w:rFonts w:ascii="Calibri" w:eastAsia="Calibri" w:hAnsi="Calibri" w:cs="Calibri"/>
          <w:sz w:val="22"/>
          <w:szCs w:val="22"/>
        </w:rPr>
        <w:t>This RFQ will identify rosters of agencies qualified to provide services in King County. Funding will be awarded competitively through this RFQ where available. Qualification is not a guarantee of funding. Applicants that are determined qualified but not awarded funding will remain on service roster(s) for the duration of the investment period. HSD/ADS may utilize Community Living Connections service rosters in the event of service delivery changes or changes to funding availability. Applicants may choose to apply for roster purposes only. Applicants should indicate their intent utilizing Attachment 2 - Application Cover Sheet and refer to the RFQ Application for more information on how applications will be evaluated.</w:t>
      </w:r>
    </w:p>
    <w:p w14:paraId="17A1745C" w14:textId="60CD7366" w:rsidR="5CC9F6BF" w:rsidRDefault="5CC9F6BF" w:rsidP="4E9BE060">
      <w:pPr>
        <w:ind w:left="0"/>
        <w:rPr>
          <w:rFonts w:asciiTheme="minorHAnsi" w:hAnsiTheme="minorHAnsi" w:cstheme="minorBidi"/>
          <w:sz w:val="22"/>
          <w:szCs w:val="22"/>
        </w:rPr>
      </w:pPr>
    </w:p>
    <w:p w14:paraId="6A2B7978" w14:textId="11C36B60" w:rsidR="00A6113C" w:rsidRPr="000920EF" w:rsidRDefault="643D007B" w:rsidP="1EAC77C8">
      <w:pPr>
        <w:pStyle w:val="NoSpacing"/>
        <w:rPr>
          <w:rFonts w:asciiTheme="minorHAnsi" w:hAnsiTheme="minorHAnsi" w:cstheme="minorBidi"/>
          <w:b/>
          <w:bCs/>
          <w:sz w:val="22"/>
          <w:szCs w:val="22"/>
          <w:u w:val="single"/>
        </w:rPr>
      </w:pPr>
      <w:r w:rsidRPr="1EAC77C8">
        <w:rPr>
          <w:rFonts w:asciiTheme="minorHAnsi" w:hAnsiTheme="minorHAnsi" w:cstheme="minorBidi"/>
          <w:sz w:val="22"/>
          <w:szCs w:val="22"/>
        </w:rPr>
        <w:t>Answer each question completely. Do not include any materials not requested with your application.</w:t>
      </w:r>
      <w:r w:rsidR="2FC2E493" w:rsidRPr="1EAC77C8">
        <w:rPr>
          <w:rFonts w:asciiTheme="minorHAnsi" w:hAnsiTheme="minorHAnsi" w:cstheme="minorBidi"/>
          <w:sz w:val="22"/>
          <w:szCs w:val="22"/>
        </w:rPr>
        <w:t xml:space="preserve"> S</w:t>
      </w:r>
      <w:r w:rsidR="2FC2E493" w:rsidRPr="1EAC77C8">
        <w:rPr>
          <w:rFonts w:ascii="Calibri" w:eastAsia="Calibri" w:hAnsi="Calibri" w:cs="Calibri"/>
          <w:sz w:val="22"/>
          <w:szCs w:val="22"/>
        </w:rPr>
        <w:t>ubmit applications via</w:t>
      </w:r>
      <w:r w:rsidR="642EB2A8" w:rsidRPr="1EAC77C8">
        <w:rPr>
          <w:rFonts w:ascii="Calibri" w:eastAsia="Calibri" w:hAnsi="Calibri" w:cs="Calibri"/>
          <w:sz w:val="22"/>
          <w:szCs w:val="22"/>
        </w:rPr>
        <w:t xml:space="preserve"> </w:t>
      </w:r>
      <w:r w:rsidR="2FC2E493" w:rsidRPr="1EAC77C8">
        <w:rPr>
          <w:rFonts w:ascii="Calibri" w:eastAsia="Calibri" w:hAnsi="Calibri" w:cs="Calibri"/>
          <w:sz w:val="22"/>
          <w:szCs w:val="22"/>
        </w:rPr>
        <w:t xml:space="preserve">HSD Online Submissions </w:t>
      </w:r>
      <w:r w:rsidR="0FF3C547" w:rsidRPr="1EAC77C8">
        <w:rPr>
          <w:rFonts w:ascii="Calibri" w:eastAsia="Calibri" w:hAnsi="Calibri" w:cs="Calibri"/>
          <w:sz w:val="22"/>
          <w:szCs w:val="22"/>
        </w:rPr>
        <w:t>System</w:t>
      </w:r>
      <w:r w:rsidR="283976C2" w:rsidRPr="1EAC77C8">
        <w:rPr>
          <w:rFonts w:ascii="Calibri" w:eastAsia="Calibri" w:hAnsi="Calibri" w:cs="Calibri"/>
          <w:sz w:val="22"/>
          <w:szCs w:val="22"/>
        </w:rPr>
        <w:t xml:space="preserve"> at</w:t>
      </w:r>
      <w:r w:rsidR="0FF3C547" w:rsidRPr="1EAC77C8">
        <w:rPr>
          <w:rFonts w:ascii="Calibri" w:eastAsia="Calibri" w:hAnsi="Calibri" w:cs="Calibri"/>
          <w:sz w:val="22"/>
          <w:szCs w:val="22"/>
        </w:rPr>
        <w:t xml:space="preserve"> </w:t>
      </w:r>
      <w:hyperlink r:id="rId39">
        <w:r w:rsidR="0FF3C547" w:rsidRPr="1EAC77C8">
          <w:rPr>
            <w:rStyle w:val="Hyperlink"/>
            <w:rFonts w:ascii="Calibri" w:eastAsia="Calibri" w:hAnsi="Calibri" w:cs="Calibri"/>
            <w:sz w:val="22"/>
            <w:szCs w:val="22"/>
          </w:rPr>
          <w:t>http://web6.seattle.gov/hsd/rfi/index.aspx</w:t>
        </w:r>
      </w:hyperlink>
      <w:r w:rsidR="4C1CCD69" w:rsidRPr="1EAC77C8">
        <w:rPr>
          <w:rFonts w:ascii="Calibri" w:eastAsia="Calibri" w:hAnsi="Calibri" w:cs="Calibri"/>
          <w:color w:val="000000" w:themeColor="text1"/>
          <w:sz w:val="22"/>
          <w:szCs w:val="22"/>
        </w:rPr>
        <w:t xml:space="preserve"> </w:t>
      </w:r>
      <w:r w:rsidR="0FF3C547" w:rsidRPr="1EAC77C8">
        <w:rPr>
          <w:rFonts w:ascii="Calibri" w:eastAsia="Calibri" w:hAnsi="Calibri" w:cs="Calibri"/>
          <w:sz w:val="22"/>
          <w:szCs w:val="22"/>
        </w:rPr>
        <w:t xml:space="preserve"> </w:t>
      </w:r>
      <w:r w:rsidR="0CCCB04D" w:rsidRPr="1EAC77C8">
        <w:rPr>
          <w:rFonts w:ascii="Calibri" w:eastAsia="Calibri" w:hAnsi="Calibri" w:cs="Calibri"/>
          <w:b/>
          <w:bCs/>
          <w:sz w:val="22"/>
          <w:szCs w:val="22"/>
          <w:u w:val="single"/>
        </w:rPr>
        <w:t>OR</w:t>
      </w:r>
      <w:r w:rsidR="2FC2E493" w:rsidRPr="1EAC77C8">
        <w:rPr>
          <w:rFonts w:ascii="Calibri" w:eastAsia="Calibri" w:hAnsi="Calibri" w:cs="Calibri"/>
          <w:sz w:val="22"/>
          <w:szCs w:val="22"/>
        </w:rPr>
        <w:t xml:space="preserve"> </w:t>
      </w:r>
      <w:r w:rsidR="73F1F243" w:rsidRPr="1EAC77C8">
        <w:rPr>
          <w:rFonts w:ascii="Calibri" w:eastAsia="Calibri" w:hAnsi="Calibri" w:cs="Calibri"/>
          <w:sz w:val="22"/>
          <w:szCs w:val="22"/>
        </w:rPr>
        <w:t xml:space="preserve">Email to </w:t>
      </w:r>
      <w:hyperlink r:id="rId40">
        <w:r w:rsidR="73F9A17D" w:rsidRPr="1EAC77C8">
          <w:rPr>
            <w:rStyle w:val="Hyperlink"/>
            <w:rFonts w:ascii="Calibri" w:eastAsia="Calibri" w:hAnsi="Calibri" w:cs="Calibri"/>
            <w:sz w:val="22"/>
            <w:szCs w:val="22"/>
          </w:rPr>
          <w:t>HSD_RFP_RFQ_Email_Submissions@seattle.gov</w:t>
        </w:r>
      </w:hyperlink>
      <w:r w:rsidR="3A565D05" w:rsidRPr="1EAC77C8">
        <w:rPr>
          <w:rFonts w:ascii="Calibri" w:eastAsia="Calibri" w:hAnsi="Calibri" w:cs="Calibri"/>
          <w:color w:val="000000" w:themeColor="text1"/>
          <w:sz w:val="22"/>
          <w:szCs w:val="22"/>
        </w:rPr>
        <w:t xml:space="preserve">. </w:t>
      </w:r>
      <w:r w:rsidRPr="1EAC77C8">
        <w:rPr>
          <w:rFonts w:asciiTheme="minorHAnsi" w:hAnsiTheme="minorHAnsi" w:cstheme="minorBidi"/>
          <w:sz w:val="22"/>
          <w:szCs w:val="22"/>
        </w:rPr>
        <w:t xml:space="preserve"> Applications that do not follow the required format may lose points. </w:t>
      </w:r>
      <w:r w:rsidR="6C757134" w:rsidRPr="1EAC77C8">
        <w:rPr>
          <w:rFonts w:asciiTheme="minorHAnsi" w:hAnsiTheme="minorHAnsi" w:cstheme="minorBidi"/>
          <w:i/>
          <w:iCs/>
          <w:sz w:val="22"/>
          <w:szCs w:val="22"/>
        </w:rPr>
        <w:t xml:space="preserve"> </w:t>
      </w:r>
      <w:r w:rsidR="6C757134" w:rsidRPr="1EAC77C8">
        <w:rPr>
          <w:rFonts w:asciiTheme="minorHAnsi" w:hAnsiTheme="minorHAnsi" w:cstheme="minorBidi"/>
          <w:b/>
          <w:bCs/>
          <w:sz w:val="22"/>
          <w:szCs w:val="22"/>
          <w:u w:val="single"/>
        </w:rPr>
        <w:t xml:space="preserve">Complete application packets are due by </w:t>
      </w:r>
      <w:r w:rsidR="2E3968BC" w:rsidRPr="1EAC77C8">
        <w:rPr>
          <w:rFonts w:asciiTheme="minorHAnsi" w:hAnsiTheme="minorHAnsi" w:cstheme="minorBidi"/>
          <w:b/>
          <w:bCs/>
          <w:sz w:val="22"/>
          <w:szCs w:val="22"/>
          <w:u w:val="single"/>
        </w:rPr>
        <w:t>May 2</w:t>
      </w:r>
      <w:r w:rsidR="1B60C83B" w:rsidRPr="1EAC77C8">
        <w:rPr>
          <w:rFonts w:asciiTheme="minorHAnsi" w:hAnsiTheme="minorHAnsi" w:cstheme="minorBidi"/>
          <w:b/>
          <w:bCs/>
          <w:sz w:val="22"/>
          <w:szCs w:val="22"/>
          <w:u w:val="single"/>
        </w:rPr>
        <w:t>8</w:t>
      </w:r>
      <w:r w:rsidR="2E3968BC" w:rsidRPr="1EAC77C8">
        <w:rPr>
          <w:rFonts w:asciiTheme="minorHAnsi" w:hAnsiTheme="minorHAnsi" w:cstheme="minorBidi"/>
          <w:b/>
          <w:bCs/>
          <w:sz w:val="22"/>
          <w:szCs w:val="22"/>
          <w:u w:val="single"/>
        </w:rPr>
        <w:t>, 2024</w:t>
      </w:r>
      <w:r w:rsidR="28B5EB52" w:rsidRPr="1EAC77C8">
        <w:rPr>
          <w:rFonts w:asciiTheme="minorHAnsi" w:hAnsiTheme="minorHAnsi" w:cstheme="minorBidi"/>
          <w:b/>
          <w:bCs/>
          <w:sz w:val="22"/>
          <w:szCs w:val="22"/>
          <w:u w:val="single"/>
        </w:rPr>
        <w:t>,</w:t>
      </w:r>
      <w:r w:rsidR="2E3968BC" w:rsidRPr="1EAC77C8">
        <w:rPr>
          <w:rFonts w:asciiTheme="minorHAnsi" w:hAnsiTheme="minorHAnsi" w:cstheme="minorBidi"/>
          <w:b/>
          <w:bCs/>
          <w:sz w:val="22"/>
          <w:szCs w:val="22"/>
          <w:u w:val="single"/>
        </w:rPr>
        <w:t xml:space="preserve"> 12:00 p.m. (noon)</w:t>
      </w:r>
      <w:r w:rsidR="0BFC3384" w:rsidRPr="1EAC77C8">
        <w:rPr>
          <w:rFonts w:asciiTheme="minorHAnsi" w:hAnsiTheme="minorHAnsi" w:cstheme="minorBidi"/>
          <w:b/>
          <w:bCs/>
          <w:sz w:val="22"/>
          <w:szCs w:val="22"/>
          <w:u w:val="single"/>
        </w:rPr>
        <w:t xml:space="preserve"> Pacific Time</w:t>
      </w:r>
      <w:r w:rsidR="2E3968BC" w:rsidRPr="1EAC77C8">
        <w:rPr>
          <w:rFonts w:asciiTheme="minorHAnsi" w:hAnsiTheme="minorHAnsi" w:cstheme="minorBidi"/>
          <w:b/>
          <w:bCs/>
          <w:sz w:val="22"/>
          <w:szCs w:val="22"/>
          <w:u w:val="single"/>
        </w:rPr>
        <w:t xml:space="preserve">. </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4DF94C3" w:rsidR="00A6113C" w:rsidRPr="001223DB" w:rsidRDefault="00356491" w:rsidP="00C3023B">
      <w:pPr>
        <w:pStyle w:val="NoSpacing"/>
        <w:rPr>
          <w:rFonts w:asciiTheme="minorHAnsi" w:hAnsiTheme="minorHAnsi" w:cstheme="minorBidi"/>
          <w:sz w:val="22"/>
          <w:szCs w:val="22"/>
        </w:rPr>
      </w:pPr>
      <w:r w:rsidRPr="5CC9F6BF">
        <w:rPr>
          <w:rFonts w:asciiTheme="minorHAnsi" w:hAnsiTheme="minorHAnsi" w:cstheme="minorBidi"/>
          <w:sz w:val="22"/>
          <w:szCs w:val="22"/>
        </w:rPr>
        <w:t xml:space="preserve">Required format for </w:t>
      </w:r>
      <w:r w:rsidR="64BBFE93" w:rsidRPr="5CC9F6BF">
        <w:rPr>
          <w:rFonts w:asciiTheme="minorHAnsi" w:hAnsiTheme="minorHAnsi" w:cstheme="minorBidi"/>
          <w:sz w:val="22"/>
          <w:szCs w:val="22"/>
        </w:rPr>
        <w:t>Narrative Response</w:t>
      </w:r>
      <w:r w:rsidRPr="5CC9F6BF">
        <w:rPr>
          <w:rFonts w:asciiTheme="minorHAnsi" w:hAnsiTheme="minorHAnsi" w:cstheme="minorBidi"/>
          <w:sz w:val="22"/>
          <w:szCs w:val="22"/>
        </w:rPr>
        <w:t xml:space="preserve">: </w:t>
      </w:r>
    </w:p>
    <w:p w14:paraId="6AAD4371" w14:textId="5E800BAB" w:rsidR="00A6113C" w:rsidRPr="001223DB" w:rsidRDefault="00A6113C" w:rsidP="005C1C2D">
      <w:pPr>
        <w:pStyle w:val="NoSpacing"/>
        <w:numPr>
          <w:ilvl w:val="0"/>
          <w:numId w:val="18"/>
        </w:numPr>
        <w:rPr>
          <w:rFonts w:asciiTheme="minorHAnsi" w:hAnsiTheme="minorHAnsi" w:cstheme="minorBidi"/>
          <w:sz w:val="22"/>
          <w:szCs w:val="22"/>
        </w:rPr>
      </w:pPr>
      <w:r w:rsidRPr="5CC9F6BF">
        <w:rPr>
          <w:rFonts w:asciiTheme="minorHAnsi" w:hAnsiTheme="minorHAnsi" w:cstheme="minorBidi"/>
          <w:sz w:val="22"/>
          <w:szCs w:val="22"/>
        </w:rPr>
        <w:t>T</w:t>
      </w:r>
      <w:r w:rsidR="00356491" w:rsidRPr="5CC9F6BF">
        <w:rPr>
          <w:rFonts w:asciiTheme="minorHAnsi" w:hAnsiTheme="minorHAnsi" w:cstheme="minorBidi"/>
          <w:sz w:val="22"/>
          <w:szCs w:val="22"/>
        </w:rPr>
        <w:t xml:space="preserve">yped and formatted to letter-size (8 ½ x 11-inch) </w:t>
      </w:r>
      <w:r w:rsidR="00B93645" w:rsidRPr="5CC9F6BF">
        <w:rPr>
          <w:rFonts w:asciiTheme="minorHAnsi" w:hAnsiTheme="minorHAnsi" w:cstheme="minorBidi"/>
          <w:sz w:val="22"/>
          <w:szCs w:val="22"/>
        </w:rPr>
        <w:t>document</w:t>
      </w:r>
      <w:r w:rsidR="00ED681E" w:rsidRPr="5CC9F6BF">
        <w:rPr>
          <w:rFonts w:asciiTheme="minorHAnsi" w:hAnsiTheme="minorHAnsi" w:cstheme="minorBidi"/>
          <w:sz w:val="22"/>
          <w:szCs w:val="22"/>
        </w:rPr>
        <w:t>.</w:t>
      </w:r>
    </w:p>
    <w:p w14:paraId="5DB9E777" w14:textId="4E374016" w:rsidR="00A6113C" w:rsidRPr="001223DB" w:rsidRDefault="00A6113C" w:rsidP="005C1C2D">
      <w:pPr>
        <w:pStyle w:val="NoSpacing"/>
        <w:numPr>
          <w:ilvl w:val="0"/>
          <w:numId w:val="18"/>
        </w:numPr>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ne-inch margins, single spacing, and size 11-point font</w:t>
      </w:r>
      <w:r w:rsidR="00ED681E">
        <w:rPr>
          <w:rFonts w:asciiTheme="minorHAnsi" w:hAnsiTheme="minorHAnsi" w:cstheme="minorHAnsi"/>
          <w:sz w:val="22"/>
          <w:szCs w:val="22"/>
        </w:rPr>
        <w:t>.</w:t>
      </w:r>
      <w:r w:rsidR="00356491" w:rsidRPr="001223DB">
        <w:rPr>
          <w:rFonts w:asciiTheme="minorHAnsi" w:hAnsiTheme="minorHAnsi" w:cstheme="minorHAnsi"/>
          <w:sz w:val="22"/>
          <w:szCs w:val="22"/>
        </w:rPr>
        <w:t xml:space="preserve"> </w:t>
      </w:r>
    </w:p>
    <w:p w14:paraId="5EC2F740" w14:textId="42CB20B7" w:rsidR="0022510B" w:rsidRPr="004B5610" w:rsidRDefault="0022510B" w:rsidP="005C1C2D">
      <w:pPr>
        <w:pStyle w:val="ListParagraph"/>
        <w:numPr>
          <w:ilvl w:val="0"/>
          <w:numId w:val="18"/>
        </w:numPr>
        <w:rPr>
          <w:rFonts w:asciiTheme="minorHAnsi" w:hAnsiTheme="minorHAnsi" w:cstheme="minorBidi"/>
          <w:sz w:val="22"/>
          <w:szCs w:val="22"/>
        </w:rPr>
      </w:pPr>
      <w:r w:rsidRPr="5CC9F6BF">
        <w:rPr>
          <w:rFonts w:asciiTheme="minorHAnsi" w:hAnsiTheme="minorHAnsi" w:cstheme="minorBidi"/>
          <w:sz w:val="22"/>
          <w:szCs w:val="22"/>
        </w:rPr>
        <w:t xml:space="preserve">Section 1: Agency Qualification - </w:t>
      </w:r>
      <w:r w:rsidR="005366E2" w:rsidRPr="00433C8E">
        <w:rPr>
          <w:rFonts w:asciiTheme="minorHAnsi" w:hAnsiTheme="minorHAnsi" w:cstheme="minorBidi"/>
          <w:sz w:val="22"/>
          <w:szCs w:val="22"/>
        </w:rPr>
        <w:t>12</w:t>
      </w:r>
      <w:r w:rsidRPr="00433C8E">
        <w:rPr>
          <w:rFonts w:asciiTheme="minorHAnsi" w:hAnsiTheme="minorHAnsi" w:cstheme="minorBidi"/>
          <w:sz w:val="22"/>
          <w:szCs w:val="22"/>
        </w:rPr>
        <w:t>-page maximum</w:t>
      </w:r>
      <w:r w:rsidR="005A5A79">
        <w:rPr>
          <w:rFonts w:asciiTheme="minorHAnsi" w:hAnsiTheme="minorHAnsi" w:cstheme="minorBidi"/>
          <w:sz w:val="22"/>
          <w:szCs w:val="22"/>
        </w:rPr>
        <w:t xml:space="preserve"> not including </w:t>
      </w:r>
      <w:r w:rsidR="005F2830">
        <w:rPr>
          <w:rFonts w:asciiTheme="minorHAnsi" w:hAnsiTheme="minorHAnsi" w:cstheme="minorBidi"/>
          <w:sz w:val="22"/>
          <w:szCs w:val="22"/>
        </w:rPr>
        <w:t>attachments.</w:t>
      </w:r>
    </w:p>
    <w:p w14:paraId="57F81228" w14:textId="7F738C9F" w:rsidR="0022510B" w:rsidRPr="004B5610" w:rsidRDefault="0022510B" w:rsidP="005C1C2D">
      <w:pPr>
        <w:pStyle w:val="ListParagraph"/>
        <w:numPr>
          <w:ilvl w:val="0"/>
          <w:numId w:val="18"/>
        </w:numPr>
        <w:tabs>
          <w:tab w:val="left" w:pos="1080"/>
        </w:tabs>
        <w:rPr>
          <w:rFonts w:asciiTheme="minorHAnsi" w:hAnsiTheme="minorHAnsi" w:cstheme="minorBidi"/>
          <w:sz w:val="22"/>
          <w:szCs w:val="22"/>
        </w:rPr>
      </w:pPr>
      <w:r w:rsidRPr="5CC9F6BF">
        <w:rPr>
          <w:rFonts w:asciiTheme="minorHAnsi" w:hAnsiTheme="minorHAnsi" w:cstheme="minorBidi"/>
          <w:sz w:val="22"/>
          <w:szCs w:val="22"/>
        </w:rPr>
        <w:t xml:space="preserve">Section 2: Service Qualification - </w:t>
      </w:r>
      <w:r w:rsidR="005366E2">
        <w:rPr>
          <w:rFonts w:asciiTheme="minorHAnsi" w:hAnsiTheme="minorHAnsi" w:cstheme="minorBidi"/>
          <w:sz w:val="22"/>
          <w:szCs w:val="22"/>
        </w:rPr>
        <w:t>2</w:t>
      </w:r>
      <w:r w:rsidRPr="00433C8E">
        <w:rPr>
          <w:rFonts w:asciiTheme="minorHAnsi" w:hAnsiTheme="minorHAnsi" w:cstheme="minorBidi"/>
          <w:sz w:val="22"/>
          <w:szCs w:val="22"/>
        </w:rPr>
        <w:t>-page maximum</w:t>
      </w:r>
      <w:r w:rsidRPr="5CC9F6BF">
        <w:rPr>
          <w:rFonts w:asciiTheme="minorHAnsi" w:hAnsiTheme="minorHAnsi" w:cstheme="minorBidi"/>
          <w:sz w:val="22"/>
          <w:szCs w:val="22"/>
        </w:rPr>
        <w:t xml:space="preserve"> per service</w:t>
      </w:r>
      <w:r w:rsidR="005A5A79" w:rsidRPr="005A5A79">
        <w:rPr>
          <w:rFonts w:asciiTheme="minorHAnsi" w:hAnsiTheme="minorHAnsi" w:cstheme="minorBidi"/>
          <w:sz w:val="22"/>
          <w:szCs w:val="22"/>
        </w:rPr>
        <w:t xml:space="preserve"> </w:t>
      </w:r>
      <w:r w:rsidR="005A5A79">
        <w:rPr>
          <w:rFonts w:asciiTheme="minorHAnsi" w:hAnsiTheme="minorHAnsi" w:cstheme="minorBidi"/>
          <w:sz w:val="22"/>
          <w:szCs w:val="22"/>
        </w:rPr>
        <w:t xml:space="preserve">not including </w:t>
      </w:r>
      <w:r w:rsidR="005F2830">
        <w:rPr>
          <w:rFonts w:asciiTheme="minorHAnsi" w:hAnsiTheme="minorHAnsi" w:cstheme="minorBidi"/>
          <w:sz w:val="22"/>
          <w:szCs w:val="22"/>
        </w:rPr>
        <w:t>attachments.</w:t>
      </w:r>
    </w:p>
    <w:p w14:paraId="6734D6D3" w14:textId="6D8E606C" w:rsidR="00A6113C" w:rsidRPr="001223DB" w:rsidRDefault="0022510B" w:rsidP="5CC9F6BF">
      <w:pPr>
        <w:pStyle w:val="ListParagraph"/>
        <w:numPr>
          <w:ilvl w:val="0"/>
          <w:numId w:val="18"/>
        </w:numPr>
        <w:tabs>
          <w:tab w:val="left" w:pos="1080"/>
        </w:tabs>
        <w:rPr>
          <w:rFonts w:asciiTheme="minorHAnsi" w:hAnsiTheme="minorHAnsi" w:cstheme="minorBidi"/>
          <w:sz w:val="22"/>
          <w:szCs w:val="22"/>
        </w:rPr>
      </w:pPr>
      <w:r w:rsidRPr="376BB72F">
        <w:rPr>
          <w:rFonts w:asciiTheme="minorHAnsi" w:hAnsiTheme="minorHAnsi" w:cstheme="minorBidi"/>
          <w:sz w:val="22"/>
          <w:szCs w:val="22"/>
        </w:rPr>
        <w:t>Section</w:t>
      </w:r>
      <w:r w:rsidR="004B5610" w:rsidRPr="376BB72F">
        <w:rPr>
          <w:rFonts w:asciiTheme="minorHAnsi" w:hAnsiTheme="minorHAnsi" w:cstheme="minorBidi"/>
          <w:sz w:val="22"/>
          <w:szCs w:val="22"/>
        </w:rPr>
        <w:t xml:space="preserve"> </w:t>
      </w:r>
      <w:r w:rsidRPr="376BB72F">
        <w:rPr>
          <w:rFonts w:asciiTheme="minorHAnsi" w:hAnsiTheme="minorHAnsi" w:cstheme="minorBidi"/>
          <w:sz w:val="22"/>
          <w:szCs w:val="22"/>
        </w:rPr>
        <w:t xml:space="preserve">3: Program Budget and Deliverables </w:t>
      </w:r>
      <w:r w:rsidR="004B5610" w:rsidRPr="376BB72F">
        <w:rPr>
          <w:rFonts w:asciiTheme="minorHAnsi" w:hAnsiTheme="minorHAnsi" w:cstheme="minorBidi"/>
          <w:sz w:val="22"/>
          <w:szCs w:val="22"/>
        </w:rPr>
        <w:t xml:space="preserve">- </w:t>
      </w:r>
      <w:r w:rsidRPr="376BB72F">
        <w:rPr>
          <w:rFonts w:asciiTheme="minorHAnsi" w:hAnsiTheme="minorHAnsi" w:cstheme="minorBidi"/>
          <w:sz w:val="22"/>
          <w:szCs w:val="22"/>
        </w:rPr>
        <w:t>1-page maximum</w:t>
      </w:r>
      <w:r w:rsidR="005A5A79" w:rsidRPr="376BB72F">
        <w:rPr>
          <w:rFonts w:asciiTheme="minorHAnsi" w:hAnsiTheme="minorHAnsi" w:cstheme="minorBidi"/>
          <w:sz w:val="22"/>
          <w:szCs w:val="22"/>
        </w:rPr>
        <w:t xml:space="preserve"> not including </w:t>
      </w:r>
      <w:r w:rsidR="005F2830" w:rsidRPr="376BB72F">
        <w:rPr>
          <w:rFonts w:asciiTheme="minorHAnsi" w:hAnsiTheme="minorHAnsi" w:cstheme="minorBidi"/>
          <w:sz w:val="22"/>
          <w:szCs w:val="22"/>
        </w:rPr>
        <w:t>attachments.</w:t>
      </w:r>
    </w:p>
    <w:p w14:paraId="0E0AB40A" w14:textId="4111A646" w:rsidR="00A6113C" w:rsidRPr="001223DB" w:rsidRDefault="0022510B" w:rsidP="0E2DE3A2">
      <w:pPr>
        <w:pStyle w:val="ListParagraph"/>
        <w:numPr>
          <w:ilvl w:val="0"/>
          <w:numId w:val="18"/>
        </w:numPr>
        <w:tabs>
          <w:tab w:val="left" w:pos="1080"/>
        </w:tabs>
        <w:rPr>
          <w:rFonts w:asciiTheme="minorHAnsi" w:hAnsiTheme="minorHAnsi" w:cstheme="minorBidi"/>
        </w:rPr>
      </w:pPr>
      <w:r w:rsidRPr="0E2DE3A2">
        <w:rPr>
          <w:rFonts w:asciiTheme="minorHAnsi" w:hAnsiTheme="minorHAnsi" w:cstheme="minorBidi"/>
          <w:sz w:val="22"/>
          <w:szCs w:val="22"/>
        </w:rPr>
        <w:t>R</w:t>
      </w:r>
      <w:r w:rsidR="006D6E3C" w:rsidRPr="0E2DE3A2">
        <w:rPr>
          <w:rFonts w:asciiTheme="minorHAnsi" w:hAnsiTheme="minorHAnsi" w:cstheme="minorBidi"/>
          <w:sz w:val="22"/>
          <w:szCs w:val="22"/>
        </w:rPr>
        <w:t xml:space="preserve">equested attachments </w:t>
      </w:r>
      <w:r w:rsidR="09BE69CF" w:rsidRPr="0E2DE3A2">
        <w:rPr>
          <w:rFonts w:asciiTheme="minorHAnsi" w:hAnsiTheme="minorHAnsi" w:cstheme="minorBidi"/>
          <w:sz w:val="22"/>
          <w:szCs w:val="22"/>
        </w:rPr>
        <w:t xml:space="preserve">in each section </w:t>
      </w:r>
      <w:r w:rsidR="006D6E3C" w:rsidRPr="0E2DE3A2">
        <w:rPr>
          <w:rFonts w:asciiTheme="minorHAnsi" w:hAnsiTheme="minorHAnsi" w:cstheme="minorBidi"/>
          <w:sz w:val="22"/>
          <w:szCs w:val="22"/>
        </w:rPr>
        <w:t>will not count towards page limit</w:t>
      </w:r>
      <w:r w:rsidR="1E885E3B" w:rsidRPr="0E2DE3A2">
        <w:rPr>
          <w:rFonts w:asciiTheme="minorHAnsi" w:hAnsiTheme="minorHAnsi" w:cstheme="minorBidi"/>
          <w:sz w:val="22"/>
          <w:szCs w:val="22"/>
        </w:rPr>
        <w:t>s</w:t>
      </w:r>
      <w:r w:rsidR="006D6E3C" w:rsidRPr="0E2DE3A2">
        <w:rPr>
          <w:rFonts w:asciiTheme="minorHAnsi" w:hAnsiTheme="minorHAnsi" w:cstheme="minorBidi"/>
          <w:sz w:val="22"/>
          <w:szCs w:val="22"/>
        </w:rPr>
        <w:t>.</w:t>
      </w:r>
    </w:p>
    <w:p w14:paraId="1A39C2B3" w14:textId="77777777" w:rsidR="00511154" w:rsidRDefault="00511154" w:rsidP="00511154">
      <w:pPr>
        <w:spacing w:line="276" w:lineRule="auto"/>
        <w:ind w:left="0"/>
        <w:rPr>
          <w:rFonts w:asciiTheme="minorHAnsi" w:hAnsiTheme="minorHAnsi" w:cstheme="minorHAnsi"/>
          <w:sz w:val="22"/>
          <w:szCs w:val="22"/>
        </w:rPr>
      </w:pPr>
    </w:p>
    <w:p w14:paraId="3403F1C8" w14:textId="1068A976" w:rsidR="005A0E99" w:rsidRDefault="005A0E99" w:rsidP="00511154">
      <w:pPr>
        <w:spacing w:line="276" w:lineRule="auto"/>
        <w:ind w:left="0"/>
        <w:rPr>
          <w:rFonts w:asciiTheme="minorHAnsi" w:hAnsiTheme="minorHAnsi" w:cstheme="minorHAnsi"/>
          <w:sz w:val="22"/>
          <w:szCs w:val="22"/>
        </w:rPr>
      </w:pPr>
      <w:r>
        <w:rPr>
          <w:rFonts w:asciiTheme="minorHAnsi" w:hAnsiTheme="minorHAnsi" w:cstheme="minorHAnsi"/>
          <w:sz w:val="22"/>
          <w:szCs w:val="22"/>
        </w:rPr>
        <w:t xml:space="preserve">When submitting documents, name them as following: </w:t>
      </w:r>
    </w:p>
    <w:tbl>
      <w:tblPr>
        <w:tblStyle w:val="TableGrid"/>
        <w:tblW w:w="0" w:type="auto"/>
        <w:tblLook w:val="04A0" w:firstRow="1" w:lastRow="0" w:firstColumn="1" w:lastColumn="0" w:noHBand="0" w:noVBand="1"/>
      </w:tblPr>
      <w:tblGrid>
        <w:gridCol w:w="4679"/>
        <w:gridCol w:w="4671"/>
      </w:tblGrid>
      <w:tr w:rsidR="005A0E99" w14:paraId="5441FB84" w14:textId="77777777" w:rsidTr="0E2DE3A2">
        <w:tc>
          <w:tcPr>
            <w:tcW w:w="4679" w:type="dxa"/>
            <w:shd w:val="clear" w:color="auto" w:fill="E7E6E6" w:themeFill="background2"/>
          </w:tcPr>
          <w:p w14:paraId="165F4E6A" w14:textId="77777777" w:rsidR="005A0E99" w:rsidRPr="0029628B" w:rsidRDefault="005A0E99" w:rsidP="00D77401">
            <w:pPr>
              <w:spacing w:line="276" w:lineRule="auto"/>
              <w:ind w:left="150"/>
              <w:rPr>
                <w:rFonts w:asciiTheme="minorHAnsi" w:hAnsiTheme="minorHAnsi" w:cstheme="minorHAnsi"/>
                <w:b/>
                <w:bCs/>
                <w:sz w:val="22"/>
                <w:szCs w:val="22"/>
              </w:rPr>
            </w:pPr>
            <w:r w:rsidRPr="0029628B">
              <w:rPr>
                <w:rFonts w:asciiTheme="minorHAnsi" w:hAnsiTheme="minorHAnsi" w:cstheme="minorHAnsi"/>
                <w:b/>
                <w:bCs/>
                <w:sz w:val="22"/>
                <w:szCs w:val="22"/>
              </w:rPr>
              <w:t>Document</w:t>
            </w:r>
            <w:r>
              <w:rPr>
                <w:rFonts w:asciiTheme="minorHAnsi" w:hAnsiTheme="minorHAnsi" w:cstheme="minorHAnsi"/>
                <w:b/>
                <w:bCs/>
                <w:sz w:val="22"/>
                <w:szCs w:val="22"/>
              </w:rPr>
              <w:t xml:space="preserve"> </w:t>
            </w:r>
            <w:r>
              <w:rPr>
                <w:rFonts w:asciiTheme="minorHAnsi" w:hAnsiTheme="minorHAnsi" w:cstheme="minorHAnsi"/>
                <w:b/>
                <w:bCs/>
              </w:rPr>
              <w:t>Type</w:t>
            </w:r>
          </w:p>
        </w:tc>
        <w:tc>
          <w:tcPr>
            <w:tcW w:w="4671" w:type="dxa"/>
            <w:shd w:val="clear" w:color="auto" w:fill="E7E6E6" w:themeFill="background2"/>
          </w:tcPr>
          <w:p w14:paraId="614FFA4B" w14:textId="77777777" w:rsidR="005A0E99" w:rsidRPr="0029628B" w:rsidRDefault="005A0E99" w:rsidP="00D77401">
            <w:pPr>
              <w:spacing w:line="276" w:lineRule="auto"/>
              <w:ind w:left="76"/>
              <w:rPr>
                <w:rFonts w:asciiTheme="minorHAnsi" w:hAnsiTheme="minorHAnsi" w:cstheme="minorHAnsi"/>
                <w:b/>
                <w:bCs/>
                <w:sz w:val="22"/>
                <w:szCs w:val="22"/>
              </w:rPr>
            </w:pPr>
            <w:r w:rsidRPr="0029628B">
              <w:rPr>
                <w:rFonts w:asciiTheme="minorHAnsi" w:hAnsiTheme="minorHAnsi" w:cstheme="minorHAnsi"/>
                <w:b/>
                <w:bCs/>
                <w:sz w:val="22"/>
                <w:szCs w:val="22"/>
              </w:rPr>
              <w:t>Document Name</w:t>
            </w:r>
          </w:p>
        </w:tc>
      </w:tr>
      <w:tr w:rsidR="005A0E99" w14:paraId="4A070AEA" w14:textId="77777777" w:rsidTr="0E2DE3A2">
        <w:tc>
          <w:tcPr>
            <w:tcW w:w="4679" w:type="dxa"/>
          </w:tcPr>
          <w:p w14:paraId="025AE2DB"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73BD8E3F"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Narrative</w:t>
            </w:r>
          </w:p>
        </w:tc>
      </w:tr>
      <w:tr w:rsidR="005A0E99" w14:paraId="06BAB7B8" w14:textId="77777777" w:rsidTr="0E2DE3A2">
        <w:tc>
          <w:tcPr>
            <w:tcW w:w="4679" w:type="dxa"/>
          </w:tcPr>
          <w:p w14:paraId="0B3A7F83" w14:textId="77777777" w:rsidR="005A0E99" w:rsidRPr="006E4795" w:rsidRDefault="005A0E99" w:rsidP="00D77401">
            <w:pPr>
              <w:spacing w:line="276" w:lineRule="auto"/>
              <w:ind w:left="150"/>
              <w:rPr>
                <w:rFonts w:asciiTheme="minorHAnsi" w:hAnsiTheme="minorHAnsi" w:cstheme="minorHAnsi"/>
                <w:sz w:val="22"/>
                <w:szCs w:val="22"/>
              </w:rPr>
            </w:pPr>
            <w:r w:rsidRPr="006E4795">
              <w:rPr>
                <w:rFonts w:asciiTheme="minorHAnsi" w:hAnsiTheme="minorHAnsi" w:cstheme="minorHAnsi"/>
                <w:sz w:val="22"/>
                <w:szCs w:val="22"/>
              </w:rPr>
              <w:t>Attachment 2: Application Cover Sheet</w:t>
            </w:r>
          </w:p>
        </w:tc>
        <w:tc>
          <w:tcPr>
            <w:tcW w:w="4671" w:type="dxa"/>
          </w:tcPr>
          <w:p w14:paraId="5E3A8986" w14:textId="77777777" w:rsidR="005A0E99" w:rsidRPr="006E4795" w:rsidRDefault="005A0E99" w:rsidP="00D77401">
            <w:pPr>
              <w:spacing w:line="276" w:lineRule="auto"/>
              <w:ind w:left="76"/>
              <w:rPr>
                <w:rFonts w:asciiTheme="minorHAnsi" w:hAnsiTheme="minorHAnsi" w:cstheme="minorHAnsi"/>
                <w:sz w:val="22"/>
                <w:szCs w:val="22"/>
              </w:rPr>
            </w:pPr>
            <w:r w:rsidRPr="006E4795">
              <w:rPr>
                <w:rFonts w:asciiTheme="minorHAnsi" w:hAnsiTheme="minorHAnsi" w:cstheme="minorHAnsi"/>
                <w:sz w:val="22"/>
                <w:szCs w:val="22"/>
              </w:rPr>
              <w:t>Cover Sheet</w:t>
            </w:r>
          </w:p>
        </w:tc>
      </w:tr>
      <w:tr w:rsidR="005A0E99" w14:paraId="3F63308E" w14:textId="77777777" w:rsidTr="0E2DE3A2">
        <w:tc>
          <w:tcPr>
            <w:tcW w:w="4679" w:type="dxa"/>
          </w:tcPr>
          <w:p w14:paraId="4426BFBF" w14:textId="07266269" w:rsidR="005A0E99" w:rsidRPr="006E4795" w:rsidRDefault="637EE48E" w:rsidP="64F4DBDE">
            <w:pPr>
              <w:spacing w:line="276" w:lineRule="auto"/>
              <w:ind w:left="150"/>
              <w:rPr>
                <w:rFonts w:asciiTheme="minorHAnsi" w:hAnsiTheme="minorHAnsi" w:cstheme="minorBidi"/>
                <w:sz w:val="22"/>
                <w:szCs w:val="22"/>
              </w:rPr>
            </w:pPr>
            <w:r w:rsidRPr="006E4795">
              <w:rPr>
                <w:rFonts w:asciiTheme="minorHAnsi" w:hAnsiTheme="minorHAnsi" w:cstheme="minorBidi"/>
                <w:sz w:val="22"/>
                <w:szCs w:val="22"/>
              </w:rPr>
              <w:t xml:space="preserve">Attachment </w:t>
            </w:r>
            <w:r w:rsidR="00750672">
              <w:rPr>
                <w:rFonts w:asciiTheme="minorHAnsi" w:hAnsiTheme="minorHAnsi" w:cstheme="minorBidi"/>
                <w:sz w:val="22"/>
                <w:szCs w:val="22"/>
              </w:rPr>
              <w:t>4</w:t>
            </w:r>
            <w:r w:rsidRPr="006E4795">
              <w:rPr>
                <w:rFonts w:asciiTheme="minorHAnsi" w:hAnsiTheme="minorHAnsi" w:cstheme="minorBidi"/>
                <w:sz w:val="22"/>
                <w:szCs w:val="22"/>
              </w:rPr>
              <w:t>: Propo</w:t>
            </w:r>
            <w:r w:rsidR="34F8E099" w:rsidRPr="006E4795">
              <w:rPr>
                <w:rFonts w:asciiTheme="minorHAnsi" w:hAnsiTheme="minorHAnsi" w:cstheme="minorBidi"/>
                <w:sz w:val="22"/>
                <w:szCs w:val="22"/>
              </w:rPr>
              <w:t>sed Program Budget</w:t>
            </w:r>
          </w:p>
        </w:tc>
        <w:tc>
          <w:tcPr>
            <w:tcW w:w="4671" w:type="dxa"/>
          </w:tcPr>
          <w:p w14:paraId="1D96DB2E" w14:textId="3EE1F16C" w:rsidR="005A0E99" w:rsidRPr="006E4795" w:rsidRDefault="637EE48E" w:rsidP="64F4DBDE">
            <w:pPr>
              <w:spacing w:line="276" w:lineRule="auto"/>
              <w:ind w:left="76"/>
              <w:rPr>
                <w:rFonts w:asciiTheme="minorHAnsi" w:hAnsiTheme="minorHAnsi" w:cstheme="minorBidi"/>
                <w:sz w:val="22"/>
                <w:szCs w:val="22"/>
              </w:rPr>
            </w:pPr>
            <w:r w:rsidRPr="006E4795">
              <w:rPr>
                <w:rFonts w:asciiTheme="minorHAnsi" w:hAnsiTheme="minorHAnsi" w:cstheme="minorBidi"/>
                <w:sz w:val="22"/>
                <w:szCs w:val="22"/>
              </w:rPr>
              <w:t>*Propos</w:t>
            </w:r>
            <w:r w:rsidR="27C07F57" w:rsidRPr="006E4795">
              <w:rPr>
                <w:rFonts w:asciiTheme="minorHAnsi" w:hAnsiTheme="minorHAnsi" w:cstheme="minorBidi"/>
                <w:sz w:val="22"/>
                <w:szCs w:val="22"/>
              </w:rPr>
              <w:t>ed Program Budget</w:t>
            </w:r>
          </w:p>
        </w:tc>
      </w:tr>
      <w:tr w:rsidR="005A0E99" w14:paraId="328DA8E2" w14:textId="77777777" w:rsidTr="0E2DE3A2">
        <w:tc>
          <w:tcPr>
            <w:tcW w:w="4679" w:type="dxa"/>
          </w:tcPr>
          <w:p w14:paraId="5B4A7DF1" w14:textId="7C340D98" w:rsidR="005A0E99" w:rsidRPr="006E4795" w:rsidRDefault="637EE48E" w:rsidP="64F4DBDE">
            <w:pPr>
              <w:spacing w:line="276" w:lineRule="auto"/>
              <w:ind w:left="150"/>
              <w:rPr>
                <w:rFonts w:asciiTheme="minorHAnsi" w:hAnsiTheme="minorHAnsi" w:cstheme="minorBidi"/>
                <w:sz w:val="22"/>
                <w:szCs w:val="22"/>
              </w:rPr>
            </w:pPr>
            <w:r w:rsidRPr="006E4795">
              <w:rPr>
                <w:rFonts w:asciiTheme="minorHAnsi" w:hAnsiTheme="minorHAnsi" w:cstheme="minorBidi"/>
                <w:sz w:val="22"/>
                <w:szCs w:val="22"/>
              </w:rPr>
              <w:t xml:space="preserve">Attachment </w:t>
            </w:r>
            <w:r w:rsidR="7F0C6204" w:rsidRPr="006E4795">
              <w:rPr>
                <w:rFonts w:asciiTheme="minorHAnsi" w:hAnsiTheme="minorHAnsi" w:cstheme="minorBidi"/>
                <w:sz w:val="22"/>
                <w:szCs w:val="22"/>
              </w:rPr>
              <w:t>5</w:t>
            </w:r>
            <w:r w:rsidR="006E4795">
              <w:rPr>
                <w:rFonts w:asciiTheme="minorHAnsi" w:hAnsiTheme="minorHAnsi" w:cstheme="minorBidi"/>
                <w:sz w:val="22"/>
                <w:szCs w:val="22"/>
              </w:rPr>
              <w:t>:</w:t>
            </w:r>
            <w:r w:rsidRPr="006E4795">
              <w:rPr>
                <w:rFonts w:asciiTheme="minorHAnsi" w:hAnsiTheme="minorHAnsi" w:cstheme="minorBidi"/>
                <w:sz w:val="22"/>
                <w:szCs w:val="22"/>
              </w:rPr>
              <w:t xml:space="preserve"> Propos</w:t>
            </w:r>
            <w:r w:rsidR="006E4795">
              <w:rPr>
                <w:rFonts w:asciiTheme="minorHAnsi" w:hAnsiTheme="minorHAnsi" w:cstheme="minorBidi"/>
                <w:sz w:val="22"/>
                <w:szCs w:val="22"/>
              </w:rPr>
              <w:t>ed</w:t>
            </w:r>
            <w:r w:rsidRPr="006E4795">
              <w:rPr>
                <w:rFonts w:asciiTheme="minorHAnsi" w:hAnsiTheme="minorHAnsi" w:cstheme="minorBidi"/>
                <w:sz w:val="22"/>
                <w:szCs w:val="22"/>
              </w:rPr>
              <w:t xml:space="preserve"> Personnel Detail Budget</w:t>
            </w:r>
          </w:p>
        </w:tc>
        <w:tc>
          <w:tcPr>
            <w:tcW w:w="4671" w:type="dxa"/>
          </w:tcPr>
          <w:p w14:paraId="53CE75E5" w14:textId="77777777" w:rsidR="005A0E99" w:rsidRPr="006E4795" w:rsidRDefault="5D0025FC" w:rsidP="5CC91821">
            <w:pPr>
              <w:spacing w:line="276" w:lineRule="auto"/>
              <w:ind w:left="76"/>
              <w:rPr>
                <w:rFonts w:asciiTheme="minorHAnsi" w:hAnsiTheme="minorHAnsi" w:cstheme="minorBidi"/>
                <w:sz w:val="22"/>
                <w:szCs w:val="22"/>
              </w:rPr>
            </w:pPr>
            <w:r w:rsidRPr="006E4795">
              <w:rPr>
                <w:rFonts w:asciiTheme="minorHAnsi" w:hAnsiTheme="minorHAnsi" w:cstheme="minorBidi"/>
                <w:sz w:val="22"/>
                <w:szCs w:val="22"/>
              </w:rPr>
              <w:t>*Personnel Detail Budget</w:t>
            </w:r>
          </w:p>
        </w:tc>
      </w:tr>
      <w:tr w:rsidR="005A0E99" w14:paraId="497C1EBE" w14:textId="77777777" w:rsidTr="0E2DE3A2">
        <w:tc>
          <w:tcPr>
            <w:tcW w:w="4679" w:type="dxa"/>
          </w:tcPr>
          <w:p w14:paraId="14D4839B" w14:textId="02C1A094" w:rsidR="005A0E99" w:rsidRPr="006E4795" w:rsidRDefault="637EE48E" w:rsidP="64F4DBDE">
            <w:pPr>
              <w:spacing w:line="276" w:lineRule="auto"/>
              <w:ind w:left="150"/>
              <w:rPr>
                <w:rFonts w:asciiTheme="minorHAnsi" w:hAnsiTheme="minorHAnsi" w:cstheme="minorBidi"/>
                <w:sz w:val="22"/>
                <w:szCs w:val="22"/>
              </w:rPr>
            </w:pPr>
            <w:r w:rsidRPr="006E4795">
              <w:rPr>
                <w:rFonts w:asciiTheme="minorHAnsi" w:hAnsiTheme="minorHAnsi" w:cstheme="minorBidi"/>
                <w:sz w:val="22"/>
                <w:szCs w:val="22"/>
              </w:rPr>
              <w:t xml:space="preserve">Attachment </w:t>
            </w:r>
            <w:r w:rsidR="56BD1DB7" w:rsidRPr="006E4795">
              <w:rPr>
                <w:rFonts w:asciiTheme="minorHAnsi" w:hAnsiTheme="minorHAnsi" w:cstheme="minorBidi"/>
                <w:sz w:val="22"/>
                <w:szCs w:val="22"/>
              </w:rPr>
              <w:t>6</w:t>
            </w:r>
            <w:r w:rsidR="006E4795">
              <w:rPr>
                <w:rFonts w:asciiTheme="minorHAnsi" w:hAnsiTheme="minorHAnsi" w:cstheme="minorBidi"/>
                <w:sz w:val="22"/>
                <w:szCs w:val="22"/>
              </w:rPr>
              <w:t>:</w:t>
            </w:r>
            <w:r w:rsidRPr="006E4795">
              <w:rPr>
                <w:rFonts w:asciiTheme="minorHAnsi" w:hAnsiTheme="minorHAnsi" w:cstheme="minorBidi"/>
                <w:sz w:val="22"/>
                <w:szCs w:val="22"/>
              </w:rPr>
              <w:t xml:space="preserve"> Summary of Propos</w:t>
            </w:r>
            <w:r w:rsidR="006E4795" w:rsidRPr="006E4795">
              <w:rPr>
                <w:rFonts w:asciiTheme="minorHAnsi" w:hAnsiTheme="minorHAnsi" w:cstheme="minorBidi"/>
                <w:sz w:val="22"/>
                <w:szCs w:val="22"/>
              </w:rPr>
              <w:t>ed</w:t>
            </w:r>
            <w:r w:rsidRPr="006E4795">
              <w:rPr>
                <w:rFonts w:asciiTheme="minorHAnsi" w:hAnsiTheme="minorHAnsi" w:cstheme="minorBidi"/>
                <w:sz w:val="22"/>
                <w:szCs w:val="22"/>
              </w:rPr>
              <w:t xml:space="preserve"> </w:t>
            </w:r>
            <w:r w:rsidR="5DAD42EB" w:rsidRPr="376BB72F">
              <w:rPr>
                <w:rFonts w:asciiTheme="minorHAnsi" w:hAnsiTheme="minorHAnsi" w:cstheme="minorBidi"/>
                <w:sz w:val="22"/>
                <w:szCs w:val="22"/>
              </w:rPr>
              <w:t>Deliverables</w:t>
            </w:r>
          </w:p>
        </w:tc>
        <w:tc>
          <w:tcPr>
            <w:tcW w:w="4671" w:type="dxa"/>
          </w:tcPr>
          <w:p w14:paraId="37C9883B" w14:textId="5353FF16" w:rsidR="005A0E99" w:rsidRPr="006E4795" w:rsidRDefault="00F16DC9" w:rsidP="64F4DBDE">
            <w:pPr>
              <w:spacing w:line="276" w:lineRule="auto"/>
              <w:ind w:left="76"/>
              <w:rPr>
                <w:rFonts w:asciiTheme="minorHAnsi" w:hAnsiTheme="minorHAnsi" w:cstheme="minorBidi"/>
                <w:sz w:val="22"/>
                <w:szCs w:val="22"/>
              </w:rPr>
            </w:pPr>
            <w:r w:rsidRPr="006E4795">
              <w:rPr>
                <w:rFonts w:asciiTheme="minorHAnsi" w:hAnsiTheme="minorHAnsi" w:cstheme="minorBidi"/>
                <w:sz w:val="22"/>
                <w:szCs w:val="22"/>
              </w:rPr>
              <w:t>*</w:t>
            </w:r>
            <w:r w:rsidR="637EE48E" w:rsidRPr="006E4795">
              <w:rPr>
                <w:rFonts w:asciiTheme="minorHAnsi" w:hAnsiTheme="minorHAnsi" w:cstheme="minorBidi"/>
                <w:sz w:val="22"/>
                <w:szCs w:val="22"/>
              </w:rPr>
              <w:t>Summary of Propos</w:t>
            </w:r>
            <w:r w:rsidR="006E4795" w:rsidRPr="006E4795">
              <w:rPr>
                <w:rFonts w:asciiTheme="minorHAnsi" w:hAnsiTheme="minorHAnsi" w:cstheme="minorBidi"/>
                <w:sz w:val="22"/>
                <w:szCs w:val="22"/>
              </w:rPr>
              <w:t>ed</w:t>
            </w:r>
            <w:r w:rsidR="637EE48E" w:rsidRPr="006E4795">
              <w:rPr>
                <w:rFonts w:asciiTheme="minorHAnsi" w:hAnsiTheme="minorHAnsi" w:cstheme="minorBidi"/>
                <w:sz w:val="22"/>
                <w:szCs w:val="22"/>
              </w:rPr>
              <w:t xml:space="preserve"> </w:t>
            </w:r>
            <w:r w:rsidR="0E40F00E" w:rsidRPr="376BB72F">
              <w:rPr>
                <w:rFonts w:asciiTheme="minorHAnsi" w:hAnsiTheme="minorHAnsi" w:cstheme="minorBidi"/>
                <w:sz w:val="22"/>
                <w:szCs w:val="22"/>
              </w:rPr>
              <w:t>Deliverables</w:t>
            </w:r>
          </w:p>
        </w:tc>
      </w:tr>
      <w:tr w:rsidR="005A0E99" w14:paraId="18E78A90" w14:textId="77777777" w:rsidTr="0E2DE3A2">
        <w:tc>
          <w:tcPr>
            <w:tcW w:w="4679" w:type="dxa"/>
          </w:tcPr>
          <w:p w14:paraId="6D632988"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Letter of agreement from fiscal sponsor</w:t>
            </w:r>
          </w:p>
        </w:tc>
        <w:tc>
          <w:tcPr>
            <w:tcW w:w="4671" w:type="dxa"/>
          </w:tcPr>
          <w:p w14:paraId="103D40B1"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Letter of Agreement</w:t>
            </w:r>
          </w:p>
        </w:tc>
      </w:tr>
      <w:tr w:rsidR="005A0E99" w14:paraId="3FA141E8" w14:textId="77777777" w:rsidTr="0E2DE3A2">
        <w:tc>
          <w:tcPr>
            <w:tcW w:w="4679" w:type="dxa"/>
          </w:tcPr>
          <w:p w14:paraId="05BB7C00" w14:textId="58785407" w:rsidR="005A0E99" w:rsidRPr="00A838EB" w:rsidRDefault="005A0E99" w:rsidP="0E2DE3A2">
            <w:pPr>
              <w:spacing w:line="276" w:lineRule="auto"/>
              <w:ind w:left="150"/>
              <w:rPr>
                <w:rFonts w:asciiTheme="minorHAnsi" w:hAnsiTheme="minorHAnsi" w:cstheme="minorBidi"/>
                <w:sz w:val="22"/>
                <w:szCs w:val="22"/>
              </w:rPr>
            </w:pPr>
            <w:r w:rsidRPr="0E2DE3A2">
              <w:rPr>
                <w:rFonts w:asciiTheme="minorHAnsi" w:hAnsiTheme="minorHAnsi" w:cstheme="minorBidi"/>
                <w:sz w:val="22"/>
                <w:szCs w:val="22"/>
              </w:rPr>
              <w:t>Letter</w:t>
            </w:r>
            <w:r w:rsidR="2C5C4753" w:rsidRPr="0E2DE3A2">
              <w:rPr>
                <w:rFonts w:asciiTheme="minorHAnsi" w:hAnsiTheme="minorHAnsi" w:cstheme="minorBidi"/>
                <w:sz w:val="22"/>
                <w:szCs w:val="22"/>
              </w:rPr>
              <w:t>s</w:t>
            </w:r>
            <w:r w:rsidRPr="0E2DE3A2">
              <w:rPr>
                <w:rFonts w:asciiTheme="minorHAnsi" w:hAnsiTheme="minorHAnsi" w:cstheme="minorBidi"/>
                <w:sz w:val="22"/>
                <w:szCs w:val="22"/>
              </w:rPr>
              <w:t xml:space="preserve"> of </w:t>
            </w:r>
            <w:r w:rsidR="49EACFD5" w:rsidRPr="0E2DE3A2">
              <w:rPr>
                <w:rFonts w:asciiTheme="minorHAnsi" w:hAnsiTheme="minorHAnsi" w:cstheme="minorBidi"/>
                <w:sz w:val="22"/>
                <w:szCs w:val="22"/>
              </w:rPr>
              <w:t xml:space="preserve">intent </w:t>
            </w:r>
            <w:r w:rsidRPr="0E2DE3A2">
              <w:rPr>
                <w:rFonts w:asciiTheme="minorHAnsi" w:hAnsiTheme="minorHAnsi" w:cstheme="minorBidi"/>
                <w:sz w:val="22"/>
                <w:szCs w:val="22"/>
              </w:rPr>
              <w:t>from partner</w:t>
            </w:r>
            <w:r w:rsidR="2C5C4753" w:rsidRPr="0E2DE3A2">
              <w:rPr>
                <w:rFonts w:asciiTheme="minorHAnsi" w:hAnsiTheme="minorHAnsi" w:cstheme="minorBidi"/>
                <w:sz w:val="22"/>
                <w:szCs w:val="22"/>
              </w:rPr>
              <w:t>(s)</w:t>
            </w:r>
            <w:r w:rsidR="03665159" w:rsidRPr="0E2DE3A2">
              <w:rPr>
                <w:rFonts w:asciiTheme="minorHAnsi" w:hAnsiTheme="minorHAnsi" w:cstheme="minorBidi"/>
                <w:sz w:val="22"/>
                <w:szCs w:val="22"/>
              </w:rPr>
              <w:t xml:space="preserve"> or service site</w:t>
            </w:r>
            <w:r w:rsidR="2C5C4753" w:rsidRPr="0E2DE3A2">
              <w:rPr>
                <w:rFonts w:asciiTheme="minorHAnsi" w:hAnsiTheme="minorHAnsi" w:cstheme="minorBidi"/>
                <w:sz w:val="22"/>
                <w:szCs w:val="22"/>
              </w:rPr>
              <w:t>(s)</w:t>
            </w:r>
          </w:p>
        </w:tc>
        <w:tc>
          <w:tcPr>
            <w:tcW w:w="4671" w:type="dxa"/>
          </w:tcPr>
          <w:p w14:paraId="0490BCA2" w14:textId="19DA03BF" w:rsidR="005A0E99" w:rsidRDefault="005A0E99" w:rsidP="0E2DE3A2">
            <w:pPr>
              <w:spacing w:line="276" w:lineRule="auto"/>
              <w:ind w:left="76"/>
              <w:rPr>
                <w:rFonts w:asciiTheme="minorHAnsi" w:hAnsiTheme="minorHAnsi" w:cstheme="minorBidi"/>
                <w:sz w:val="22"/>
                <w:szCs w:val="22"/>
              </w:rPr>
            </w:pPr>
            <w:r w:rsidRPr="0E2DE3A2">
              <w:rPr>
                <w:rFonts w:asciiTheme="minorHAnsi" w:hAnsiTheme="minorHAnsi" w:cstheme="minorBidi"/>
                <w:sz w:val="22"/>
                <w:szCs w:val="22"/>
              </w:rPr>
              <w:t xml:space="preserve">Letter of </w:t>
            </w:r>
            <w:r w:rsidR="49EACFD5" w:rsidRPr="0E2DE3A2">
              <w:rPr>
                <w:rFonts w:asciiTheme="minorHAnsi" w:hAnsiTheme="minorHAnsi" w:cstheme="minorBidi"/>
                <w:sz w:val="22"/>
                <w:szCs w:val="22"/>
              </w:rPr>
              <w:t>Intent</w:t>
            </w:r>
          </w:p>
        </w:tc>
      </w:tr>
      <w:tr w:rsidR="59BFA826" w14:paraId="6C4A90F1" w14:textId="77777777" w:rsidTr="67A28FE5">
        <w:trPr>
          <w:trHeight w:val="300"/>
        </w:trPr>
        <w:tc>
          <w:tcPr>
            <w:tcW w:w="4679" w:type="dxa"/>
          </w:tcPr>
          <w:p w14:paraId="51E87F65" w14:textId="40EC3808" w:rsidR="56ABDC4F" w:rsidRDefault="18821B62" w:rsidP="00183F13">
            <w:pPr>
              <w:spacing w:line="276" w:lineRule="auto"/>
              <w:ind w:left="0" w:firstLine="162"/>
              <w:rPr>
                <w:rFonts w:asciiTheme="minorHAnsi" w:hAnsiTheme="minorHAnsi" w:cstheme="minorBidi"/>
                <w:sz w:val="22"/>
                <w:szCs w:val="22"/>
              </w:rPr>
            </w:pPr>
            <w:r w:rsidRPr="67A28FE5">
              <w:rPr>
                <w:rFonts w:asciiTheme="minorHAnsi" w:hAnsiTheme="minorHAnsi" w:cstheme="minorBidi"/>
                <w:sz w:val="22"/>
                <w:szCs w:val="22"/>
              </w:rPr>
              <w:t xml:space="preserve">Redacted </w:t>
            </w:r>
            <w:r w:rsidR="16BFBCFC" w:rsidRPr="67A28FE5">
              <w:rPr>
                <w:rFonts w:asciiTheme="minorHAnsi" w:hAnsiTheme="minorHAnsi" w:cstheme="minorBidi"/>
                <w:sz w:val="22"/>
                <w:szCs w:val="22"/>
              </w:rPr>
              <w:t xml:space="preserve">sample </w:t>
            </w:r>
            <w:r w:rsidR="3A1E204B" w:rsidRPr="67A28FE5">
              <w:rPr>
                <w:rFonts w:asciiTheme="minorHAnsi" w:hAnsiTheme="minorHAnsi" w:cstheme="minorBidi"/>
                <w:sz w:val="22"/>
                <w:szCs w:val="22"/>
              </w:rPr>
              <w:t>assessment and service plan</w:t>
            </w:r>
          </w:p>
        </w:tc>
        <w:tc>
          <w:tcPr>
            <w:tcW w:w="4671" w:type="dxa"/>
          </w:tcPr>
          <w:p w14:paraId="0E41D103" w14:textId="2713AB4A" w:rsidR="5DDECC5B" w:rsidRDefault="52D5E766" w:rsidP="00183F13">
            <w:pPr>
              <w:spacing w:line="276" w:lineRule="auto"/>
              <w:ind w:hanging="648"/>
              <w:rPr>
                <w:rFonts w:asciiTheme="minorHAnsi" w:hAnsiTheme="minorHAnsi" w:cstheme="minorBidi"/>
                <w:sz w:val="22"/>
                <w:szCs w:val="22"/>
              </w:rPr>
            </w:pPr>
            <w:r w:rsidRPr="67A28FE5">
              <w:rPr>
                <w:rFonts w:asciiTheme="minorHAnsi" w:hAnsiTheme="minorHAnsi" w:cstheme="minorBidi"/>
                <w:sz w:val="22"/>
                <w:szCs w:val="22"/>
              </w:rPr>
              <w:t>Sample Assessment and Service Plan</w:t>
            </w:r>
          </w:p>
        </w:tc>
      </w:tr>
      <w:tr w:rsidR="005A0E99" w14:paraId="37EABF47" w14:textId="77777777" w:rsidTr="0E2DE3A2">
        <w:tc>
          <w:tcPr>
            <w:tcW w:w="4679" w:type="dxa"/>
          </w:tcPr>
          <w:p w14:paraId="286A3DD2" w14:textId="43AB0227" w:rsidR="005A0E99" w:rsidRDefault="005A0E99" w:rsidP="64F4DBDE">
            <w:pPr>
              <w:spacing w:line="276" w:lineRule="auto"/>
              <w:ind w:left="150"/>
              <w:rPr>
                <w:rFonts w:asciiTheme="minorHAnsi" w:hAnsiTheme="minorHAnsi" w:cstheme="minorBidi"/>
                <w:sz w:val="22"/>
                <w:szCs w:val="22"/>
              </w:rPr>
            </w:pPr>
            <w:r w:rsidRPr="64F4DBDE">
              <w:rPr>
                <w:rFonts w:asciiTheme="minorHAnsi" w:hAnsiTheme="minorHAnsi" w:cstheme="minorBidi"/>
                <w:sz w:val="22"/>
                <w:szCs w:val="22"/>
              </w:rPr>
              <w:t>Start-up timeline</w:t>
            </w:r>
          </w:p>
        </w:tc>
        <w:tc>
          <w:tcPr>
            <w:tcW w:w="4671" w:type="dxa"/>
          </w:tcPr>
          <w:p w14:paraId="0ED26148" w14:textId="796DA187" w:rsidR="005A0E99" w:rsidRDefault="005A0E99" w:rsidP="64F4DBDE">
            <w:pPr>
              <w:spacing w:line="276" w:lineRule="auto"/>
              <w:ind w:left="76"/>
              <w:rPr>
                <w:rFonts w:asciiTheme="minorHAnsi" w:hAnsiTheme="minorHAnsi" w:cstheme="minorBidi"/>
                <w:sz w:val="22"/>
                <w:szCs w:val="22"/>
              </w:rPr>
            </w:pPr>
            <w:r w:rsidRPr="64F4DBDE">
              <w:rPr>
                <w:rFonts w:asciiTheme="minorHAnsi" w:hAnsiTheme="minorHAnsi" w:cstheme="minorBidi"/>
                <w:sz w:val="22"/>
                <w:szCs w:val="22"/>
              </w:rPr>
              <w:t>Start-up timeline</w:t>
            </w:r>
          </w:p>
        </w:tc>
      </w:tr>
    </w:tbl>
    <w:p w14:paraId="0976F78F" w14:textId="794241A2" w:rsidR="005A0E99" w:rsidRPr="001223DB" w:rsidRDefault="005A0E99" w:rsidP="0E2DE3A2">
      <w:pPr>
        <w:pStyle w:val="NoSpacing"/>
        <w:rPr>
          <w:rFonts w:asciiTheme="minorHAnsi" w:hAnsiTheme="minorHAnsi" w:cstheme="minorBidi"/>
          <w:sz w:val="22"/>
          <w:szCs w:val="22"/>
        </w:rPr>
      </w:pPr>
      <w:r w:rsidRPr="0E2DE3A2">
        <w:rPr>
          <w:rFonts w:asciiTheme="minorHAnsi" w:hAnsiTheme="minorHAnsi" w:cstheme="minorBidi"/>
          <w:sz w:val="22"/>
          <w:szCs w:val="22"/>
        </w:rPr>
        <w:t xml:space="preserve">*Submit the </w:t>
      </w:r>
      <w:r w:rsidR="66E14D51" w:rsidRPr="519D9800">
        <w:rPr>
          <w:rFonts w:asciiTheme="minorHAnsi" w:hAnsiTheme="minorHAnsi" w:cstheme="minorBidi"/>
          <w:sz w:val="22"/>
          <w:szCs w:val="22"/>
        </w:rPr>
        <w:t>Propos</w:t>
      </w:r>
      <w:r w:rsidR="42BCB4B2" w:rsidRPr="519D9800">
        <w:rPr>
          <w:rFonts w:asciiTheme="minorHAnsi" w:hAnsiTheme="minorHAnsi" w:cstheme="minorBidi"/>
          <w:sz w:val="22"/>
          <w:szCs w:val="22"/>
        </w:rPr>
        <w:t>ed</w:t>
      </w:r>
      <w:r w:rsidR="6774C392" w:rsidRPr="519D9800">
        <w:rPr>
          <w:rFonts w:asciiTheme="minorHAnsi" w:hAnsiTheme="minorHAnsi" w:cstheme="minorBidi"/>
          <w:sz w:val="22"/>
          <w:szCs w:val="22"/>
        </w:rPr>
        <w:t xml:space="preserve"> Program</w:t>
      </w:r>
      <w:r w:rsidRPr="0E2DE3A2">
        <w:rPr>
          <w:rFonts w:asciiTheme="minorHAnsi" w:hAnsiTheme="minorHAnsi" w:cstheme="minorBidi"/>
          <w:sz w:val="22"/>
          <w:szCs w:val="22"/>
        </w:rPr>
        <w:t xml:space="preserve"> Budget</w:t>
      </w:r>
      <w:r w:rsidR="00F16DC9" w:rsidRPr="0E2DE3A2">
        <w:rPr>
          <w:rFonts w:asciiTheme="minorHAnsi" w:hAnsiTheme="minorHAnsi" w:cstheme="minorBidi"/>
          <w:sz w:val="22"/>
          <w:szCs w:val="22"/>
        </w:rPr>
        <w:t xml:space="preserve">, </w:t>
      </w:r>
      <w:r w:rsidRPr="0E2DE3A2">
        <w:rPr>
          <w:rFonts w:asciiTheme="minorHAnsi" w:hAnsiTheme="minorHAnsi" w:cstheme="minorBidi"/>
          <w:sz w:val="22"/>
          <w:szCs w:val="22"/>
        </w:rPr>
        <w:t>Personnel Detail Budget</w:t>
      </w:r>
      <w:r w:rsidR="00F16DC9" w:rsidRPr="0E2DE3A2">
        <w:rPr>
          <w:rFonts w:asciiTheme="minorHAnsi" w:hAnsiTheme="minorHAnsi" w:cstheme="minorBidi"/>
          <w:sz w:val="22"/>
          <w:szCs w:val="22"/>
        </w:rPr>
        <w:t xml:space="preserve">, and Summary of Proposed </w:t>
      </w:r>
      <w:r w:rsidR="29764D9A" w:rsidRPr="0E2DE3A2">
        <w:rPr>
          <w:rFonts w:asciiTheme="minorHAnsi" w:hAnsiTheme="minorHAnsi" w:cstheme="minorBidi"/>
          <w:sz w:val="22"/>
          <w:szCs w:val="22"/>
        </w:rPr>
        <w:t>Deliverables</w:t>
      </w:r>
      <w:r w:rsidR="0DE66437" w:rsidRPr="0E2DE3A2">
        <w:rPr>
          <w:rFonts w:asciiTheme="minorHAnsi" w:hAnsiTheme="minorHAnsi" w:cstheme="minorBidi"/>
          <w:sz w:val="22"/>
          <w:szCs w:val="22"/>
        </w:rPr>
        <w:t xml:space="preserve"> </w:t>
      </w:r>
      <w:r w:rsidRPr="0E2DE3A2">
        <w:rPr>
          <w:rFonts w:asciiTheme="minorHAnsi" w:hAnsiTheme="minorHAnsi" w:cstheme="minorBidi"/>
          <w:sz w:val="22"/>
          <w:szCs w:val="22"/>
        </w:rPr>
        <w:t xml:space="preserve">in </w:t>
      </w:r>
      <w:r w:rsidR="00621663" w:rsidRPr="0E2DE3A2">
        <w:rPr>
          <w:rFonts w:asciiTheme="minorHAnsi" w:hAnsiTheme="minorHAnsi" w:cstheme="minorBidi"/>
          <w:sz w:val="22"/>
          <w:szCs w:val="22"/>
        </w:rPr>
        <w:t xml:space="preserve">the </w:t>
      </w:r>
      <w:r w:rsidR="2B019786" w:rsidRPr="519D9800">
        <w:rPr>
          <w:rFonts w:asciiTheme="minorHAnsi" w:hAnsiTheme="minorHAnsi" w:cstheme="minorBidi"/>
          <w:sz w:val="22"/>
          <w:szCs w:val="22"/>
        </w:rPr>
        <w:t>E</w:t>
      </w:r>
      <w:r w:rsidR="66E14D51" w:rsidRPr="519D9800">
        <w:rPr>
          <w:rFonts w:asciiTheme="minorHAnsi" w:hAnsiTheme="minorHAnsi" w:cstheme="minorBidi"/>
          <w:sz w:val="22"/>
          <w:szCs w:val="22"/>
        </w:rPr>
        <w:t>xcel</w:t>
      </w:r>
      <w:r w:rsidR="00621663" w:rsidRPr="0E2DE3A2">
        <w:rPr>
          <w:rFonts w:asciiTheme="minorHAnsi" w:hAnsiTheme="minorHAnsi" w:cstheme="minorBidi"/>
          <w:sz w:val="22"/>
          <w:szCs w:val="22"/>
        </w:rPr>
        <w:t xml:space="preserve"> template provided</w:t>
      </w:r>
      <w:r w:rsidRPr="0E2DE3A2">
        <w:rPr>
          <w:rFonts w:asciiTheme="minorHAnsi" w:hAnsiTheme="minorHAnsi" w:cstheme="minorBidi"/>
          <w:sz w:val="22"/>
          <w:szCs w:val="22"/>
        </w:rPr>
        <w:t xml:space="preserve">. </w:t>
      </w:r>
    </w:p>
    <w:p w14:paraId="0EE9BF9B" w14:textId="77777777" w:rsidR="00621663" w:rsidRPr="001223DB" w:rsidRDefault="00621663" w:rsidP="00C3023B">
      <w:pPr>
        <w:pStyle w:val="NoSpacing"/>
        <w:rPr>
          <w:rFonts w:asciiTheme="minorHAnsi" w:hAnsiTheme="minorHAnsi" w:cstheme="minorHAnsi"/>
          <w:sz w:val="22"/>
          <w:szCs w:val="22"/>
        </w:rPr>
      </w:pPr>
    </w:p>
    <w:p w14:paraId="65CE9BA9" w14:textId="29A117E5" w:rsidR="00DF0BF4" w:rsidRPr="001223DB" w:rsidRDefault="00DF0BF4" w:rsidP="2D342E9E">
      <w:pPr>
        <w:pStyle w:val="NoSpacing"/>
        <w:rPr>
          <w:rFonts w:asciiTheme="minorHAnsi" w:hAnsiTheme="minorHAnsi" w:cstheme="minorBidi"/>
          <w:sz w:val="22"/>
          <w:szCs w:val="22"/>
        </w:rPr>
      </w:pPr>
      <w:r w:rsidRPr="2D342E9E">
        <w:rPr>
          <w:rFonts w:asciiTheme="minorHAnsi" w:hAnsiTheme="minorHAnsi" w:cstheme="minorBidi"/>
          <w:sz w:val="22"/>
          <w:szCs w:val="22"/>
        </w:rPr>
        <w:t xml:space="preserve">The </w:t>
      </w:r>
      <w:r w:rsidR="00894836">
        <w:rPr>
          <w:rFonts w:asciiTheme="minorHAnsi" w:hAnsiTheme="minorHAnsi" w:cstheme="minorBidi"/>
          <w:sz w:val="22"/>
          <w:szCs w:val="22"/>
        </w:rPr>
        <w:t>RFQ</w:t>
      </w:r>
      <w:r w:rsidR="00DD23C1" w:rsidRPr="2D342E9E">
        <w:rPr>
          <w:rFonts w:asciiTheme="minorHAnsi" w:hAnsiTheme="minorHAnsi" w:cstheme="minorBidi"/>
          <w:sz w:val="22"/>
          <w:szCs w:val="22"/>
        </w:rPr>
        <w:t xml:space="preserve"> </w:t>
      </w:r>
      <w:r w:rsidRPr="2D342E9E">
        <w:rPr>
          <w:rFonts w:asciiTheme="minorHAnsi" w:hAnsiTheme="minorHAnsi" w:cstheme="minorBidi"/>
          <w:sz w:val="22"/>
          <w:szCs w:val="22"/>
        </w:rPr>
        <w:t>Guidelines is a separate document that provides background on HSD’s guiding principles</w:t>
      </w:r>
      <w:r w:rsidR="00D3640F" w:rsidRPr="2D342E9E">
        <w:rPr>
          <w:rFonts w:asciiTheme="minorHAnsi" w:hAnsiTheme="minorHAnsi" w:cstheme="minorBidi"/>
          <w:sz w:val="22"/>
          <w:szCs w:val="22"/>
        </w:rPr>
        <w:t xml:space="preserve"> and</w:t>
      </w:r>
      <w:r w:rsidRPr="2D342E9E">
        <w:rPr>
          <w:rFonts w:asciiTheme="minorHAnsi" w:hAnsiTheme="minorHAnsi" w:cstheme="minorBidi"/>
          <w:sz w:val="22"/>
          <w:szCs w:val="22"/>
        </w:rPr>
        <w:t xml:space="preserve"> </w:t>
      </w:r>
      <w:r w:rsidR="00F75B98" w:rsidRPr="2D342E9E">
        <w:rPr>
          <w:rFonts w:asciiTheme="minorHAnsi" w:hAnsiTheme="minorHAnsi" w:cstheme="minorBidi"/>
          <w:sz w:val="22"/>
          <w:szCs w:val="22"/>
        </w:rPr>
        <w:t xml:space="preserve">Results-Based Accountability </w:t>
      </w:r>
      <w:r w:rsidRPr="2D342E9E">
        <w:rPr>
          <w:rFonts w:asciiTheme="minorHAnsi" w:hAnsiTheme="minorHAnsi" w:cstheme="minorBidi"/>
          <w:sz w:val="22"/>
          <w:szCs w:val="22"/>
        </w:rPr>
        <w:t>framework, and an overview of the</w:t>
      </w:r>
      <w:r w:rsidR="000C35D7" w:rsidRPr="2D342E9E">
        <w:rPr>
          <w:rFonts w:asciiTheme="minorHAnsi" w:hAnsiTheme="minorHAnsi" w:cstheme="minorBidi"/>
          <w:sz w:val="22"/>
          <w:szCs w:val="22"/>
        </w:rPr>
        <w:t xml:space="preserve"> </w:t>
      </w:r>
      <w:r w:rsidR="00894836">
        <w:rPr>
          <w:rFonts w:asciiTheme="minorHAnsi" w:hAnsiTheme="minorHAnsi" w:cstheme="minorBidi"/>
          <w:sz w:val="22"/>
          <w:szCs w:val="22"/>
        </w:rPr>
        <w:t>RFQ</w:t>
      </w:r>
      <w:r w:rsidRPr="2D342E9E">
        <w:rPr>
          <w:rFonts w:asciiTheme="minorHAnsi" w:hAnsiTheme="minorHAnsi" w:cstheme="minorBidi"/>
          <w:sz w:val="22"/>
          <w:szCs w:val="22"/>
        </w:rPr>
        <w:t xml:space="preserve"> program requirements. </w:t>
      </w:r>
      <w:hyperlink r:id="rId41">
        <w:r w:rsidR="007F6997" w:rsidRPr="2D342E9E">
          <w:rPr>
            <w:rStyle w:val="Hyperlink"/>
            <w:rFonts w:asciiTheme="minorHAnsi" w:hAnsiTheme="minorHAnsi" w:cstheme="minorBidi"/>
            <w:sz w:val="22"/>
            <w:szCs w:val="22"/>
          </w:rPr>
          <w:t>HSD’s Funding Opportunities webpage</w:t>
        </w:r>
      </w:hyperlink>
      <w:r w:rsidR="007F6997" w:rsidRPr="2D342E9E">
        <w:rPr>
          <w:rFonts w:asciiTheme="minorHAnsi" w:hAnsiTheme="minorHAnsi" w:cstheme="minorBidi"/>
          <w:sz w:val="22"/>
          <w:szCs w:val="22"/>
        </w:rPr>
        <w:t xml:space="preserve"> provides additional information on</w:t>
      </w:r>
      <w:r w:rsidRPr="2D342E9E">
        <w:rPr>
          <w:rFonts w:asciiTheme="minorHAnsi" w:hAnsiTheme="minorHAnsi" w:cstheme="minorBidi"/>
          <w:sz w:val="22"/>
          <w:szCs w:val="22"/>
        </w:rPr>
        <w:t xml:space="preserve"> </w:t>
      </w:r>
      <w:r w:rsidR="00512021" w:rsidRPr="2D342E9E">
        <w:rPr>
          <w:rFonts w:asciiTheme="minorHAnsi" w:hAnsiTheme="minorHAnsi" w:cstheme="minorBidi"/>
          <w:sz w:val="22"/>
          <w:szCs w:val="22"/>
        </w:rPr>
        <w:t>proprietary and confidential information</w:t>
      </w:r>
      <w:r w:rsidR="001776A9" w:rsidRPr="2D342E9E">
        <w:rPr>
          <w:rFonts w:asciiTheme="minorHAnsi" w:hAnsiTheme="minorHAnsi" w:cstheme="minorBidi"/>
          <w:sz w:val="22"/>
          <w:szCs w:val="22"/>
        </w:rPr>
        <w:t>,</w:t>
      </w:r>
      <w:r w:rsidR="00512021" w:rsidRPr="2D342E9E">
        <w:rPr>
          <w:rFonts w:asciiTheme="minorHAnsi" w:hAnsiTheme="minorHAnsi" w:cstheme="minorBidi"/>
          <w:sz w:val="22"/>
          <w:szCs w:val="22"/>
        </w:rPr>
        <w:t xml:space="preserve"> </w:t>
      </w:r>
      <w:r w:rsidRPr="2D342E9E">
        <w:rPr>
          <w:rFonts w:asciiTheme="minorHAnsi" w:hAnsiTheme="minorHAnsi" w:cstheme="minorBidi"/>
          <w:sz w:val="22"/>
          <w:szCs w:val="22"/>
        </w:rPr>
        <w:t>agency eligibility</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data collection and reporting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contracting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appeals</w:t>
      </w:r>
      <w:r w:rsidR="001776A9" w:rsidRPr="2D342E9E">
        <w:rPr>
          <w:rFonts w:asciiTheme="minorHAnsi" w:hAnsiTheme="minorHAnsi" w:cstheme="minorBidi"/>
          <w:sz w:val="22"/>
          <w:szCs w:val="22"/>
        </w:rPr>
        <w:t>,</w:t>
      </w:r>
      <w:r w:rsidR="007F6997" w:rsidRPr="2D342E9E">
        <w:rPr>
          <w:rFonts w:asciiTheme="minorHAnsi" w:hAnsiTheme="minorHAnsi" w:cstheme="minorBidi"/>
          <w:sz w:val="22"/>
          <w:szCs w:val="22"/>
        </w:rPr>
        <w:t xml:space="preserve"> </w:t>
      </w:r>
      <w:r w:rsidRPr="2D342E9E">
        <w:rPr>
          <w:rFonts w:asciiTheme="minorHAnsi" w:hAnsiTheme="minorHAnsi" w:cstheme="minorBidi"/>
          <w:sz w:val="22"/>
          <w:szCs w:val="22"/>
        </w:rPr>
        <w:t>expectations for culturally responsive services</w:t>
      </w:r>
      <w:r w:rsidR="001776A9" w:rsidRPr="2D342E9E">
        <w:rPr>
          <w:rFonts w:asciiTheme="minorHAnsi" w:hAnsiTheme="minorHAnsi" w:cstheme="minorBidi"/>
          <w:sz w:val="22"/>
          <w:szCs w:val="22"/>
        </w:rPr>
        <w:t>,</w:t>
      </w:r>
      <w:r w:rsidR="009859E5" w:rsidRPr="2D342E9E">
        <w:rPr>
          <w:rFonts w:asciiTheme="minorHAnsi" w:hAnsiTheme="minorHAnsi" w:cstheme="minorBidi"/>
          <w:sz w:val="22"/>
          <w:szCs w:val="22"/>
        </w:rPr>
        <w:t xml:space="preserve"> </w:t>
      </w:r>
      <w:r w:rsidR="009859E5" w:rsidRPr="00C23FAD">
        <w:rPr>
          <w:rFonts w:asciiTheme="minorHAnsi" w:hAnsiTheme="minorHAnsi" w:cstheme="minorBidi"/>
          <w:sz w:val="22"/>
          <w:szCs w:val="22"/>
        </w:rPr>
        <w:t>Theory of</w:t>
      </w:r>
      <w:r w:rsidR="10F9483B" w:rsidRPr="00C23FAD">
        <w:rPr>
          <w:rFonts w:asciiTheme="minorHAnsi" w:hAnsiTheme="minorHAnsi" w:cstheme="minorBidi"/>
          <w:sz w:val="22"/>
          <w:szCs w:val="22"/>
        </w:rPr>
        <w:t xml:space="preserve"> Change</w:t>
      </w:r>
      <w:r w:rsidR="00D0725E" w:rsidRPr="2D342E9E">
        <w:rPr>
          <w:rFonts w:asciiTheme="minorHAnsi" w:hAnsiTheme="minorHAnsi" w:cstheme="minorBidi"/>
          <w:sz w:val="22"/>
          <w:szCs w:val="22"/>
        </w:rPr>
        <w:t>,</w:t>
      </w:r>
      <w:r w:rsidRPr="2D342E9E">
        <w:rPr>
          <w:rFonts w:asciiTheme="minorHAnsi" w:hAnsiTheme="minorHAnsi" w:cstheme="minorBidi"/>
          <w:sz w:val="22"/>
          <w:szCs w:val="22"/>
        </w:rPr>
        <w:t xml:space="preserve"> and</w:t>
      </w:r>
      <w:r w:rsidR="006204F7"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520886A4" w14:textId="5DACED7B" w:rsidR="00A917C3" w:rsidRPr="007444B8" w:rsidRDefault="00034EC3" w:rsidP="00C3023B">
      <w:pPr>
        <w:pStyle w:val="NoSpacing"/>
        <w:rPr>
          <w:rFonts w:asciiTheme="minorHAnsi" w:hAnsiTheme="minorHAnsi" w:cstheme="minorHAnsi"/>
          <w:b/>
          <w:bCs/>
          <w:u w:val="single"/>
        </w:rPr>
      </w:pPr>
      <w:r>
        <w:rPr>
          <w:rFonts w:asciiTheme="minorHAnsi" w:hAnsiTheme="minorHAnsi" w:cstheme="minorBidi"/>
          <w:b/>
          <w:bCs/>
          <w:u w:val="single"/>
        </w:rPr>
        <w:lastRenderedPageBreak/>
        <w:t xml:space="preserve">PROPOSAL </w:t>
      </w:r>
      <w:r w:rsidR="00CA2989" w:rsidRPr="401E812F">
        <w:rPr>
          <w:rFonts w:asciiTheme="minorHAnsi" w:hAnsiTheme="minorHAnsi" w:cstheme="minorBidi"/>
          <w:b/>
          <w:bCs/>
          <w:u w:val="single"/>
        </w:rPr>
        <w:t>NARRATIVE &amp; RATING CRITERIA</w:t>
      </w:r>
    </w:p>
    <w:p w14:paraId="1E5B3751" w14:textId="6C727104" w:rsidR="007F6A74" w:rsidRDefault="007F6A74" w:rsidP="401E812F">
      <w:pPr>
        <w:pStyle w:val="NoSpacing"/>
        <w:rPr>
          <w:rFonts w:asciiTheme="minorHAnsi" w:hAnsiTheme="minorHAnsi" w:cstheme="minorBidi"/>
          <w:b/>
          <w:bCs/>
          <w:u w:val="single"/>
        </w:rPr>
      </w:pPr>
    </w:p>
    <w:p w14:paraId="782297D9" w14:textId="70BC4B52" w:rsidR="007F6A74" w:rsidRDefault="7663C726" w:rsidP="401E812F">
      <w:pPr>
        <w:ind w:left="0"/>
        <w:rPr>
          <w:rFonts w:ascii="Calibri" w:eastAsia="Calibri" w:hAnsi="Calibri" w:cs="Calibri"/>
          <w:color w:val="000000" w:themeColor="text1"/>
          <w:sz w:val="22"/>
          <w:szCs w:val="22"/>
        </w:rPr>
      </w:pPr>
      <w:r w:rsidRPr="401E812F">
        <w:rPr>
          <w:rFonts w:ascii="Calibri" w:eastAsia="Calibri" w:hAnsi="Calibri" w:cs="Calibri"/>
          <w:b/>
          <w:bCs/>
          <w:color w:val="000000" w:themeColor="text1"/>
          <w:sz w:val="22"/>
          <w:szCs w:val="22"/>
        </w:rPr>
        <w:t>Section 1: Agency Qualification</w:t>
      </w:r>
    </w:p>
    <w:p w14:paraId="5235B3C7" w14:textId="610C5623" w:rsidR="007F6A74" w:rsidRDefault="0E08278D">
      <w:pPr>
        <w:ind w:left="0"/>
        <w:rPr>
          <w:rFonts w:ascii="Calibri" w:eastAsia="Calibri" w:hAnsi="Calibri" w:cs="Calibri"/>
          <w:color w:val="000000" w:themeColor="text1"/>
          <w:sz w:val="22"/>
          <w:szCs w:val="22"/>
        </w:rPr>
      </w:pPr>
      <w:r w:rsidRPr="0E2DE3A2">
        <w:rPr>
          <w:rFonts w:ascii="Calibri" w:eastAsia="Calibri" w:hAnsi="Calibri" w:cs="Calibri"/>
          <w:color w:val="000000" w:themeColor="text1"/>
          <w:sz w:val="22"/>
          <w:szCs w:val="22"/>
        </w:rPr>
        <w:t>All applicants must complete a</w:t>
      </w:r>
      <w:r w:rsidR="4C96F565" w:rsidRPr="0E2DE3A2">
        <w:rPr>
          <w:rFonts w:ascii="Calibri" w:eastAsia="Calibri" w:hAnsi="Calibri" w:cs="Calibri"/>
          <w:color w:val="000000" w:themeColor="text1"/>
          <w:sz w:val="22"/>
          <w:szCs w:val="22"/>
        </w:rPr>
        <w:t xml:space="preserve"> narrative response to sections </w:t>
      </w:r>
      <w:r w:rsidR="4C96F565" w:rsidRPr="455DBA4F">
        <w:rPr>
          <w:rFonts w:ascii="Calibri" w:eastAsia="Calibri" w:hAnsi="Calibri" w:cs="Calibri"/>
          <w:color w:val="000000" w:themeColor="text1"/>
          <w:sz w:val="22"/>
          <w:szCs w:val="22"/>
        </w:rPr>
        <w:t>A-D.</w:t>
      </w:r>
      <w:r w:rsidR="4C96F565" w:rsidRPr="0E2DE3A2">
        <w:rPr>
          <w:rFonts w:ascii="Calibri" w:eastAsia="Calibri" w:hAnsi="Calibri" w:cs="Calibri"/>
          <w:color w:val="000000" w:themeColor="text1"/>
          <w:sz w:val="22"/>
          <w:szCs w:val="22"/>
        </w:rPr>
        <w:t xml:space="preserve"> </w:t>
      </w:r>
      <w:r w:rsidR="4C96F565" w:rsidRPr="0E2DE3A2">
        <w:rPr>
          <w:rFonts w:ascii="Calibri" w:eastAsia="Calibri" w:hAnsi="Calibri" w:cs="Calibri"/>
          <w:color w:val="000000" w:themeColor="text1"/>
          <w:sz w:val="22"/>
          <w:szCs w:val="22"/>
          <w:u w:val="single"/>
        </w:rPr>
        <w:t>Answer each section completely</w:t>
      </w:r>
      <w:r w:rsidR="4C96F565" w:rsidRPr="0E2DE3A2">
        <w:rPr>
          <w:rFonts w:ascii="Calibri" w:eastAsia="Calibri" w:hAnsi="Calibri" w:cs="Calibri"/>
          <w:color w:val="000000" w:themeColor="text1"/>
          <w:sz w:val="22"/>
          <w:szCs w:val="22"/>
        </w:rPr>
        <w:t xml:space="preserve"> according to the questions. Do not exceed a total of </w:t>
      </w:r>
      <w:r w:rsidR="00AD2FF6" w:rsidRPr="455DBA4F">
        <w:rPr>
          <w:rFonts w:ascii="Calibri" w:eastAsia="Calibri" w:hAnsi="Calibri" w:cs="Calibri"/>
          <w:color w:val="000000" w:themeColor="text1"/>
          <w:sz w:val="22"/>
          <w:szCs w:val="22"/>
        </w:rPr>
        <w:t>12</w:t>
      </w:r>
      <w:r w:rsidR="4C96F565" w:rsidRPr="0E2DE3A2">
        <w:rPr>
          <w:rFonts w:ascii="Calibri" w:eastAsia="Calibri" w:hAnsi="Calibri" w:cs="Calibri"/>
          <w:color w:val="000000" w:themeColor="text1"/>
          <w:sz w:val="22"/>
          <w:szCs w:val="22"/>
        </w:rPr>
        <w:t xml:space="preserve"> pages for section </w:t>
      </w:r>
      <w:r w:rsidR="4C96F565" w:rsidRPr="455DBA4F">
        <w:rPr>
          <w:rFonts w:ascii="Calibri" w:eastAsia="Calibri" w:hAnsi="Calibri" w:cs="Calibri"/>
          <w:color w:val="000000" w:themeColor="text1"/>
          <w:sz w:val="22"/>
          <w:szCs w:val="22"/>
        </w:rPr>
        <w:t>A-D</w:t>
      </w:r>
      <w:r w:rsidR="4C96F565" w:rsidRPr="0E2DE3A2">
        <w:rPr>
          <w:rFonts w:ascii="Calibri" w:eastAsia="Calibri" w:hAnsi="Calibri" w:cs="Calibri"/>
          <w:color w:val="000000" w:themeColor="text1"/>
          <w:sz w:val="22"/>
          <w:szCs w:val="22"/>
        </w:rPr>
        <w:t xml:space="preserve"> combined. Sections </w:t>
      </w:r>
      <w:r w:rsidR="4C96F565" w:rsidRPr="455DBA4F">
        <w:rPr>
          <w:rFonts w:ascii="Calibri" w:eastAsia="Calibri" w:hAnsi="Calibri" w:cs="Calibri"/>
          <w:color w:val="000000" w:themeColor="text1"/>
          <w:sz w:val="22"/>
          <w:szCs w:val="22"/>
        </w:rPr>
        <w:t>A-D</w:t>
      </w:r>
      <w:r w:rsidR="4C96F565" w:rsidRPr="0E2DE3A2">
        <w:rPr>
          <w:rFonts w:ascii="Calibri" w:eastAsia="Calibri" w:hAnsi="Calibri" w:cs="Calibri"/>
          <w:color w:val="000000" w:themeColor="text1"/>
          <w:sz w:val="22"/>
          <w:szCs w:val="22"/>
        </w:rPr>
        <w:t xml:space="preserve"> is worth a total of </w:t>
      </w:r>
      <w:r w:rsidR="4C96F565" w:rsidRPr="455DBA4F">
        <w:rPr>
          <w:rFonts w:ascii="Calibri" w:eastAsia="Calibri" w:hAnsi="Calibri" w:cs="Calibri"/>
          <w:color w:val="000000" w:themeColor="text1"/>
          <w:sz w:val="22"/>
          <w:szCs w:val="22"/>
        </w:rPr>
        <w:t>100</w:t>
      </w:r>
      <w:r w:rsidR="4C96F565" w:rsidRPr="0E2DE3A2">
        <w:rPr>
          <w:rFonts w:ascii="Calibri" w:eastAsia="Calibri" w:hAnsi="Calibri" w:cs="Calibri"/>
          <w:color w:val="000000" w:themeColor="text1"/>
          <w:sz w:val="22"/>
          <w:szCs w:val="22"/>
        </w:rPr>
        <w:t xml:space="preserve"> points. To be</w:t>
      </w:r>
      <w:r w:rsidR="38CEBF41" w:rsidRPr="0E2DE3A2">
        <w:rPr>
          <w:rFonts w:ascii="Calibri" w:eastAsia="Calibri" w:hAnsi="Calibri" w:cs="Calibri"/>
          <w:color w:val="000000" w:themeColor="text1"/>
          <w:sz w:val="22"/>
          <w:szCs w:val="22"/>
        </w:rPr>
        <w:t xml:space="preserve"> considered</w:t>
      </w:r>
      <w:r w:rsidR="4C96F565" w:rsidRPr="0E2DE3A2">
        <w:rPr>
          <w:rFonts w:ascii="Calibri" w:eastAsia="Calibri" w:hAnsi="Calibri" w:cs="Calibri"/>
          <w:color w:val="000000" w:themeColor="text1"/>
          <w:sz w:val="22"/>
          <w:szCs w:val="22"/>
        </w:rPr>
        <w:t xml:space="preserve"> qualified, an agency must be rated a minimum average of </w:t>
      </w:r>
      <w:r w:rsidR="4C96F565" w:rsidRPr="455DBA4F">
        <w:rPr>
          <w:rFonts w:ascii="Calibri" w:eastAsia="Calibri" w:hAnsi="Calibri" w:cs="Calibri"/>
          <w:color w:val="000000" w:themeColor="text1"/>
          <w:sz w:val="22"/>
          <w:szCs w:val="22"/>
        </w:rPr>
        <w:t>75</w:t>
      </w:r>
      <w:r w:rsidR="4C96F565" w:rsidRPr="0E2DE3A2">
        <w:rPr>
          <w:rFonts w:ascii="Calibri" w:eastAsia="Calibri" w:hAnsi="Calibri" w:cs="Calibri"/>
          <w:color w:val="000000" w:themeColor="text1"/>
          <w:sz w:val="22"/>
          <w:szCs w:val="22"/>
        </w:rPr>
        <w:t xml:space="preserve"> points by the rating committee. </w:t>
      </w:r>
      <w:r w:rsidR="4A931BDA" w:rsidRPr="0E2DE3A2">
        <w:rPr>
          <w:rFonts w:asciiTheme="minorHAnsi" w:hAnsiTheme="minorHAnsi" w:cstheme="minorBidi"/>
          <w:sz w:val="22"/>
          <w:szCs w:val="22"/>
        </w:rPr>
        <w:t>Requested attachments will not count toward your page limit</w:t>
      </w:r>
      <w:r w:rsidR="4A68AC29" w:rsidRPr="0E2DE3A2">
        <w:rPr>
          <w:rFonts w:asciiTheme="minorHAnsi" w:hAnsiTheme="minorHAnsi" w:cstheme="minorBidi"/>
          <w:sz w:val="22"/>
          <w:szCs w:val="22"/>
        </w:rPr>
        <w:t>.</w:t>
      </w:r>
      <w:r w:rsidR="4A68AC29" w:rsidRPr="455DBA4F">
        <w:rPr>
          <w:rFonts w:ascii="Calibri" w:eastAsia="Calibri" w:hAnsi="Calibri" w:cs="Calibri"/>
          <w:color w:val="000000" w:themeColor="text1"/>
          <w:sz w:val="22"/>
          <w:szCs w:val="22"/>
        </w:rPr>
        <w:t xml:space="preserve"> </w:t>
      </w:r>
      <w:r w:rsidR="4A608214" w:rsidRPr="455DBA4F">
        <w:rPr>
          <w:rFonts w:ascii="Calibri" w:eastAsia="Calibri" w:hAnsi="Calibri" w:cs="Calibri"/>
          <w:color w:val="000000" w:themeColor="text1"/>
          <w:sz w:val="22"/>
          <w:szCs w:val="22"/>
        </w:rPr>
        <w:t>Agencies must</w:t>
      </w:r>
      <w:r w:rsidR="7D547BAE" w:rsidRPr="455DBA4F">
        <w:rPr>
          <w:rFonts w:ascii="Calibri" w:eastAsia="Calibri" w:hAnsi="Calibri" w:cs="Calibri"/>
          <w:color w:val="000000" w:themeColor="text1"/>
          <w:sz w:val="22"/>
          <w:szCs w:val="22"/>
        </w:rPr>
        <w:t xml:space="preserve"> complete and</w:t>
      </w:r>
      <w:r w:rsidR="4A608214" w:rsidRPr="455DBA4F">
        <w:rPr>
          <w:rFonts w:ascii="Calibri" w:eastAsia="Calibri" w:hAnsi="Calibri" w:cs="Calibri"/>
          <w:color w:val="000000" w:themeColor="text1"/>
          <w:sz w:val="22"/>
          <w:szCs w:val="22"/>
        </w:rPr>
        <w:t xml:space="preserve"> meet </w:t>
      </w:r>
      <w:r w:rsidR="6367288B" w:rsidRPr="455DBA4F">
        <w:rPr>
          <w:rFonts w:ascii="Calibri" w:eastAsia="Calibri" w:hAnsi="Calibri" w:cs="Calibri"/>
          <w:color w:val="000000" w:themeColor="text1"/>
          <w:sz w:val="22"/>
          <w:szCs w:val="22"/>
        </w:rPr>
        <w:t xml:space="preserve">the </w:t>
      </w:r>
      <w:r w:rsidR="4A608214" w:rsidRPr="455DBA4F">
        <w:rPr>
          <w:rFonts w:ascii="Calibri" w:eastAsia="Calibri" w:hAnsi="Calibri" w:cs="Calibri"/>
          <w:color w:val="000000" w:themeColor="text1"/>
          <w:sz w:val="22"/>
          <w:szCs w:val="22"/>
        </w:rPr>
        <w:t xml:space="preserve">Agency Qualification </w:t>
      </w:r>
      <w:r w:rsidR="1BEEBC91" w:rsidRPr="455DBA4F">
        <w:rPr>
          <w:rFonts w:ascii="Calibri" w:eastAsia="Calibri" w:hAnsi="Calibri" w:cs="Calibri"/>
          <w:color w:val="000000" w:themeColor="text1"/>
          <w:sz w:val="22"/>
          <w:szCs w:val="22"/>
        </w:rPr>
        <w:t>minimum average</w:t>
      </w:r>
      <w:r w:rsidR="4A608214" w:rsidRPr="455DBA4F">
        <w:rPr>
          <w:rFonts w:ascii="Calibri" w:eastAsia="Calibri" w:hAnsi="Calibri" w:cs="Calibri"/>
          <w:color w:val="000000" w:themeColor="text1"/>
          <w:sz w:val="22"/>
          <w:szCs w:val="22"/>
        </w:rPr>
        <w:t xml:space="preserve"> </w:t>
      </w:r>
      <w:r w:rsidR="004223C2" w:rsidRPr="455DBA4F">
        <w:rPr>
          <w:rFonts w:ascii="Calibri" w:eastAsia="Calibri" w:hAnsi="Calibri" w:cs="Calibri"/>
          <w:color w:val="000000" w:themeColor="text1"/>
          <w:sz w:val="22"/>
          <w:szCs w:val="22"/>
        </w:rPr>
        <w:t>to</w:t>
      </w:r>
      <w:r w:rsidR="4A608214" w:rsidRPr="455DBA4F">
        <w:rPr>
          <w:rFonts w:ascii="Calibri" w:eastAsia="Calibri" w:hAnsi="Calibri" w:cs="Calibri"/>
          <w:color w:val="000000" w:themeColor="text1"/>
          <w:sz w:val="22"/>
          <w:szCs w:val="22"/>
        </w:rPr>
        <w:t xml:space="preserve"> provide a Community Living Connections service.</w:t>
      </w:r>
    </w:p>
    <w:p w14:paraId="0A21E241" w14:textId="33864B68" w:rsidR="007F6A74" w:rsidRDefault="007F6A74" w:rsidP="401E812F">
      <w:pPr>
        <w:ind w:left="0"/>
        <w:rPr>
          <w:rFonts w:ascii="Calibri" w:eastAsia="Calibri" w:hAnsi="Calibri" w:cs="Calibri"/>
          <w:color w:val="000000" w:themeColor="text1"/>
          <w:sz w:val="22"/>
          <w:szCs w:val="22"/>
        </w:rPr>
      </w:pPr>
    </w:p>
    <w:p w14:paraId="44E97322" w14:textId="6B2CD739" w:rsidR="6B0998DF" w:rsidRDefault="6B0998DF" w:rsidP="0E2DE3A2">
      <w:pPr>
        <w:ind w:left="0"/>
        <w:rPr>
          <w:rFonts w:ascii="Calibri" w:eastAsia="Calibri" w:hAnsi="Calibri" w:cs="Calibri"/>
          <w:color w:val="000000" w:themeColor="text1"/>
          <w:sz w:val="22"/>
          <w:szCs w:val="22"/>
        </w:rPr>
      </w:pPr>
      <w:r w:rsidRPr="0E2DE3A2">
        <w:rPr>
          <w:rFonts w:ascii="Calibri" w:eastAsia="Calibri" w:hAnsi="Calibri" w:cs="Calibri"/>
          <w:b/>
          <w:bCs/>
          <w:color w:val="000000" w:themeColor="text1"/>
          <w:sz w:val="22"/>
          <w:szCs w:val="22"/>
        </w:rPr>
        <w:t xml:space="preserve">Section </w:t>
      </w:r>
      <w:r w:rsidR="265BF2DC" w:rsidRPr="0E2DE3A2">
        <w:rPr>
          <w:rFonts w:ascii="Calibri" w:eastAsia="Calibri" w:hAnsi="Calibri" w:cs="Calibri"/>
          <w:b/>
          <w:bCs/>
          <w:color w:val="000000" w:themeColor="text1"/>
          <w:sz w:val="22"/>
          <w:szCs w:val="22"/>
        </w:rPr>
        <w:t>2</w:t>
      </w:r>
      <w:r w:rsidRPr="0E2DE3A2">
        <w:rPr>
          <w:rFonts w:ascii="Calibri" w:eastAsia="Calibri" w:hAnsi="Calibri" w:cs="Calibri"/>
          <w:b/>
          <w:bCs/>
          <w:color w:val="000000" w:themeColor="text1"/>
          <w:sz w:val="22"/>
          <w:szCs w:val="22"/>
        </w:rPr>
        <w:t xml:space="preserve">: Service Qualification </w:t>
      </w:r>
    </w:p>
    <w:p w14:paraId="33EB41C0" w14:textId="03E63BC6" w:rsidR="61AC7EB4" w:rsidRDefault="61AC7EB4" w:rsidP="0E2DE3A2">
      <w:pPr>
        <w:ind w:left="0"/>
        <w:rPr>
          <w:rFonts w:asciiTheme="minorHAnsi" w:hAnsiTheme="minorHAnsi" w:cstheme="minorBidi"/>
          <w:sz w:val="22"/>
          <w:szCs w:val="22"/>
        </w:rPr>
      </w:pPr>
      <w:r w:rsidRPr="0E2DE3A2">
        <w:rPr>
          <w:rFonts w:asciiTheme="minorHAnsi" w:hAnsiTheme="minorHAnsi" w:cstheme="minorBidi"/>
          <w:sz w:val="22"/>
          <w:szCs w:val="22"/>
        </w:rPr>
        <w:t xml:space="preserve">Answer the following questions for each service you intend to provide. You do not need to provide </w:t>
      </w:r>
      <w:r w:rsidR="004223C2" w:rsidRPr="0E2DE3A2">
        <w:rPr>
          <w:rFonts w:asciiTheme="minorHAnsi" w:hAnsiTheme="minorHAnsi" w:cstheme="minorBidi"/>
          <w:sz w:val="22"/>
          <w:szCs w:val="22"/>
        </w:rPr>
        <w:t>all</w:t>
      </w:r>
      <w:r w:rsidRPr="0E2DE3A2">
        <w:rPr>
          <w:rFonts w:asciiTheme="minorHAnsi" w:hAnsiTheme="minorHAnsi" w:cstheme="minorBidi"/>
          <w:sz w:val="22"/>
          <w:szCs w:val="22"/>
        </w:rPr>
        <w:t xml:space="preserve"> the services listed. Each service is worth a total of </w:t>
      </w:r>
      <w:r w:rsidRPr="455DBA4F">
        <w:rPr>
          <w:rFonts w:asciiTheme="minorHAnsi" w:hAnsiTheme="minorHAnsi" w:cstheme="minorBidi"/>
          <w:sz w:val="22"/>
          <w:szCs w:val="22"/>
        </w:rPr>
        <w:t>10 points</w:t>
      </w:r>
      <w:r w:rsidRPr="0E2DE3A2">
        <w:rPr>
          <w:rFonts w:asciiTheme="minorHAnsi" w:hAnsiTheme="minorHAnsi" w:cstheme="minorBidi"/>
          <w:sz w:val="22"/>
          <w:szCs w:val="22"/>
        </w:rPr>
        <w:t xml:space="preserve">. To be considered qualified for a service, your agency must be rated a minimum average of </w:t>
      </w:r>
      <w:r w:rsidRPr="455DBA4F">
        <w:rPr>
          <w:rFonts w:asciiTheme="minorHAnsi" w:hAnsiTheme="minorHAnsi" w:cstheme="minorBidi"/>
          <w:sz w:val="22"/>
          <w:szCs w:val="22"/>
        </w:rPr>
        <w:t>7.5</w:t>
      </w:r>
      <w:r w:rsidRPr="0E2DE3A2">
        <w:rPr>
          <w:rFonts w:asciiTheme="minorHAnsi" w:hAnsiTheme="minorHAnsi" w:cstheme="minorBidi"/>
          <w:sz w:val="22"/>
          <w:szCs w:val="22"/>
        </w:rPr>
        <w:t xml:space="preserve"> points by the rating committee and meet any other requirements stated in the rating criteria. Your answer for each service ca</w:t>
      </w:r>
      <w:r w:rsidRPr="455DBA4F">
        <w:rPr>
          <w:rFonts w:asciiTheme="minorHAnsi" w:hAnsiTheme="minorHAnsi" w:cstheme="minorBidi"/>
          <w:sz w:val="22"/>
          <w:szCs w:val="22"/>
        </w:rPr>
        <w:t xml:space="preserve">nnot exceed </w:t>
      </w:r>
      <w:r w:rsidR="00AD2FF6" w:rsidRPr="455DBA4F">
        <w:rPr>
          <w:rFonts w:asciiTheme="minorHAnsi" w:hAnsiTheme="minorHAnsi" w:cstheme="minorBidi"/>
          <w:sz w:val="22"/>
          <w:szCs w:val="22"/>
        </w:rPr>
        <w:t>two</w:t>
      </w:r>
      <w:r w:rsidRPr="455DBA4F">
        <w:rPr>
          <w:rFonts w:asciiTheme="minorHAnsi" w:hAnsiTheme="minorHAnsi" w:cstheme="minorBidi"/>
          <w:sz w:val="22"/>
          <w:szCs w:val="22"/>
        </w:rPr>
        <w:t xml:space="preserve"> (</w:t>
      </w:r>
      <w:r w:rsidR="00AD2FF6" w:rsidRPr="455DBA4F">
        <w:rPr>
          <w:rFonts w:asciiTheme="minorHAnsi" w:hAnsiTheme="minorHAnsi" w:cstheme="minorBidi"/>
          <w:sz w:val="22"/>
          <w:szCs w:val="22"/>
        </w:rPr>
        <w:t>2</w:t>
      </w:r>
      <w:r w:rsidRPr="455DBA4F">
        <w:rPr>
          <w:rFonts w:asciiTheme="minorHAnsi" w:hAnsiTheme="minorHAnsi" w:cstheme="minorBidi"/>
          <w:sz w:val="22"/>
          <w:szCs w:val="22"/>
        </w:rPr>
        <w:t>) page</w:t>
      </w:r>
      <w:r w:rsidR="00AD2FF6" w:rsidRPr="455DBA4F">
        <w:rPr>
          <w:rFonts w:asciiTheme="minorHAnsi" w:hAnsiTheme="minorHAnsi" w:cstheme="minorBidi"/>
          <w:sz w:val="22"/>
          <w:szCs w:val="22"/>
        </w:rPr>
        <w:t>s</w:t>
      </w:r>
      <w:r w:rsidRPr="455DBA4F">
        <w:rPr>
          <w:rFonts w:asciiTheme="minorHAnsi" w:hAnsiTheme="minorHAnsi" w:cstheme="minorBidi"/>
          <w:sz w:val="22"/>
          <w:szCs w:val="22"/>
        </w:rPr>
        <w:t xml:space="preserve"> and you must </w:t>
      </w:r>
      <w:r w:rsidR="00AD2FF6" w:rsidRPr="455DBA4F">
        <w:rPr>
          <w:rFonts w:asciiTheme="minorHAnsi" w:hAnsiTheme="minorHAnsi" w:cstheme="minorBidi"/>
          <w:sz w:val="22"/>
          <w:szCs w:val="22"/>
        </w:rPr>
        <w:t>have separate</w:t>
      </w:r>
      <w:r w:rsidRPr="455DBA4F">
        <w:rPr>
          <w:rFonts w:asciiTheme="minorHAnsi" w:hAnsiTheme="minorHAnsi" w:cstheme="minorBidi"/>
          <w:sz w:val="22"/>
          <w:szCs w:val="22"/>
        </w:rPr>
        <w:t xml:space="preserve"> page</w:t>
      </w:r>
      <w:r w:rsidR="00AD2FF6" w:rsidRPr="455DBA4F">
        <w:rPr>
          <w:rFonts w:asciiTheme="minorHAnsi" w:hAnsiTheme="minorHAnsi" w:cstheme="minorBidi"/>
          <w:sz w:val="22"/>
          <w:szCs w:val="22"/>
        </w:rPr>
        <w:t>s</w:t>
      </w:r>
      <w:r w:rsidRPr="455DBA4F">
        <w:rPr>
          <w:rFonts w:asciiTheme="minorHAnsi" w:hAnsiTheme="minorHAnsi" w:cstheme="minorBidi"/>
          <w:sz w:val="22"/>
          <w:szCs w:val="22"/>
        </w:rPr>
        <w:t xml:space="preserve"> for each service.</w:t>
      </w:r>
      <w:r w:rsidRPr="0E2DE3A2">
        <w:rPr>
          <w:rFonts w:asciiTheme="minorHAnsi" w:hAnsiTheme="minorHAnsi" w:cstheme="minorBidi"/>
          <w:sz w:val="22"/>
          <w:szCs w:val="22"/>
        </w:rPr>
        <w:t xml:space="preserve"> Requested attachments will not count toward your </w:t>
      </w:r>
      <w:r w:rsidR="00AD2FF6">
        <w:rPr>
          <w:rFonts w:asciiTheme="minorHAnsi" w:hAnsiTheme="minorHAnsi" w:cstheme="minorBidi"/>
          <w:sz w:val="22"/>
          <w:szCs w:val="22"/>
        </w:rPr>
        <w:t>2</w:t>
      </w:r>
      <w:r w:rsidRPr="0E2DE3A2">
        <w:rPr>
          <w:rFonts w:asciiTheme="minorHAnsi" w:hAnsiTheme="minorHAnsi" w:cstheme="minorBidi"/>
          <w:sz w:val="22"/>
          <w:szCs w:val="22"/>
        </w:rPr>
        <w:t xml:space="preserve">-page per service limit.  </w:t>
      </w:r>
    </w:p>
    <w:p w14:paraId="708F855E" w14:textId="3CA903B7" w:rsidR="007F6A74" w:rsidRDefault="007F6A74" w:rsidP="68B3C0C7">
      <w:pPr>
        <w:rPr>
          <w:rFonts w:asciiTheme="minorHAnsi" w:hAnsiTheme="minorHAnsi" w:cstheme="minorBidi"/>
          <w:sz w:val="22"/>
          <w:szCs w:val="22"/>
        </w:rPr>
      </w:pPr>
    </w:p>
    <w:p w14:paraId="17F5ECC7" w14:textId="17C8A7B3" w:rsidR="007F6A74" w:rsidRDefault="19ACA65A" w:rsidP="5CC91821">
      <w:pPr>
        <w:spacing w:line="259" w:lineRule="auto"/>
        <w:ind w:left="0"/>
        <w:rPr>
          <w:rFonts w:ascii="Calibri" w:eastAsia="Calibri" w:hAnsi="Calibri" w:cs="Calibri"/>
          <w:b/>
          <w:bCs/>
          <w:color w:val="000000" w:themeColor="text1"/>
          <w:sz w:val="22"/>
          <w:szCs w:val="22"/>
        </w:rPr>
      </w:pPr>
      <w:r w:rsidRPr="1D34D8FC">
        <w:rPr>
          <w:rFonts w:ascii="Calibri" w:eastAsia="Calibri" w:hAnsi="Calibri" w:cs="Calibri"/>
          <w:b/>
          <w:bCs/>
          <w:color w:val="000000" w:themeColor="text1"/>
          <w:sz w:val="22"/>
          <w:szCs w:val="22"/>
        </w:rPr>
        <w:t xml:space="preserve">Section </w:t>
      </w:r>
      <w:r w:rsidR="2EFBBD19" w:rsidRPr="1D34D8FC">
        <w:rPr>
          <w:rFonts w:ascii="Calibri" w:eastAsia="Calibri" w:hAnsi="Calibri" w:cs="Calibri"/>
          <w:b/>
          <w:bCs/>
          <w:color w:val="000000" w:themeColor="text1"/>
          <w:sz w:val="22"/>
          <w:szCs w:val="22"/>
        </w:rPr>
        <w:t>3</w:t>
      </w:r>
      <w:r w:rsidRPr="1D34D8FC">
        <w:rPr>
          <w:rFonts w:ascii="Calibri" w:eastAsia="Calibri" w:hAnsi="Calibri" w:cs="Calibri"/>
          <w:b/>
          <w:bCs/>
          <w:color w:val="000000" w:themeColor="text1"/>
          <w:sz w:val="22"/>
          <w:szCs w:val="22"/>
        </w:rPr>
        <w:t xml:space="preserve">: </w:t>
      </w:r>
      <w:r w:rsidR="009C757E" w:rsidRPr="1D34D8FC">
        <w:rPr>
          <w:rFonts w:ascii="Calibri" w:eastAsia="Calibri" w:hAnsi="Calibri" w:cs="Calibri"/>
          <w:b/>
          <w:bCs/>
          <w:color w:val="000000" w:themeColor="text1"/>
          <w:sz w:val="22"/>
          <w:szCs w:val="22"/>
        </w:rPr>
        <w:t xml:space="preserve">Program </w:t>
      </w:r>
      <w:r w:rsidR="00676669" w:rsidRPr="1D34D8FC">
        <w:rPr>
          <w:rFonts w:ascii="Calibri" w:eastAsia="Calibri" w:hAnsi="Calibri" w:cs="Calibri"/>
          <w:b/>
          <w:bCs/>
          <w:color w:val="000000" w:themeColor="text1"/>
          <w:sz w:val="22"/>
          <w:szCs w:val="22"/>
        </w:rPr>
        <w:t xml:space="preserve">Budget and </w:t>
      </w:r>
      <w:r w:rsidR="007E3EBD" w:rsidRPr="1D34D8FC">
        <w:rPr>
          <w:rFonts w:ascii="Calibri" w:eastAsia="Calibri" w:hAnsi="Calibri" w:cs="Calibri"/>
          <w:b/>
          <w:bCs/>
          <w:color w:val="000000" w:themeColor="text1"/>
          <w:sz w:val="22"/>
          <w:szCs w:val="22"/>
        </w:rPr>
        <w:t>Deliverables</w:t>
      </w:r>
    </w:p>
    <w:p w14:paraId="725660F9" w14:textId="17EE92A0" w:rsidR="0AB93AD1" w:rsidRDefault="0AB93AD1" w:rsidP="0E2DE3A2">
      <w:pPr>
        <w:ind w:left="0"/>
        <w:rPr>
          <w:rFonts w:ascii="Calibri" w:eastAsia="Calibri" w:hAnsi="Calibri" w:cs="Calibri"/>
          <w:color w:val="000000" w:themeColor="text1"/>
          <w:sz w:val="22"/>
          <w:szCs w:val="22"/>
        </w:rPr>
      </w:pPr>
      <w:r w:rsidRPr="0E2DE3A2">
        <w:rPr>
          <w:rFonts w:ascii="Calibri" w:eastAsia="Calibri" w:hAnsi="Calibri" w:cs="Calibri"/>
          <w:color w:val="000000" w:themeColor="text1"/>
          <w:sz w:val="22"/>
          <w:szCs w:val="22"/>
        </w:rPr>
        <w:t xml:space="preserve">Complete this section if your agency is requesting funding for </w:t>
      </w:r>
      <w:r w:rsidRPr="0E2DE3A2">
        <w:rPr>
          <w:rFonts w:ascii="Calibri" w:eastAsia="Calibri" w:hAnsi="Calibri" w:cs="Calibri"/>
          <w:i/>
          <w:iCs/>
          <w:color w:val="000000" w:themeColor="text1"/>
          <w:sz w:val="22"/>
          <w:szCs w:val="22"/>
        </w:rPr>
        <w:t>any</w:t>
      </w:r>
      <w:r w:rsidRPr="0E2DE3A2">
        <w:rPr>
          <w:rFonts w:ascii="Calibri" w:eastAsia="Calibri" w:hAnsi="Calibri" w:cs="Calibri"/>
          <w:color w:val="000000" w:themeColor="text1"/>
          <w:sz w:val="22"/>
          <w:szCs w:val="22"/>
        </w:rPr>
        <w:t xml:space="preserve"> of the specified services included in this RFQ. </w:t>
      </w:r>
      <w:r w:rsidR="63DFB93E" w:rsidRPr="0E2DE3A2">
        <w:rPr>
          <w:rFonts w:asciiTheme="minorHAnsi" w:eastAsiaTheme="minorEastAsia" w:hAnsiTheme="minorHAnsi" w:cstheme="minorBidi"/>
          <w:color w:val="000000" w:themeColor="text1"/>
          <w:sz w:val="22"/>
          <w:szCs w:val="22"/>
        </w:rPr>
        <w:t xml:space="preserve"> Points in this section are not included in Agency and Service Qualification</w:t>
      </w:r>
      <w:r w:rsidR="63DFB93E" w:rsidRPr="0E2DE3A2">
        <w:rPr>
          <w:rFonts w:ascii="Calibri" w:eastAsia="Calibri" w:hAnsi="Calibri" w:cs="Calibri"/>
          <w:color w:val="000000" w:themeColor="text1"/>
          <w:sz w:val="22"/>
          <w:szCs w:val="22"/>
        </w:rPr>
        <w:t xml:space="preserve"> minimum averages</w:t>
      </w:r>
      <w:r w:rsidR="63DFB93E" w:rsidRPr="0E2DE3A2">
        <w:rPr>
          <w:rFonts w:asciiTheme="minorHAnsi" w:eastAsiaTheme="minorEastAsia" w:hAnsiTheme="minorHAnsi" w:cstheme="minorBidi"/>
          <w:color w:val="000000" w:themeColor="text1"/>
          <w:sz w:val="22"/>
          <w:szCs w:val="22"/>
        </w:rPr>
        <w:t>. Points will be considered in the funding recommendation, in combination with Agency and Service Qualification points.</w:t>
      </w:r>
      <w:r w:rsidRPr="0E2DE3A2">
        <w:rPr>
          <w:rFonts w:ascii="Calibri" w:eastAsia="Calibri" w:hAnsi="Calibri" w:cs="Calibri"/>
          <w:color w:val="000000" w:themeColor="text1"/>
          <w:sz w:val="22"/>
          <w:szCs w:val="22"/>
        </w:rPr>
        <w:t xml:space="preserve"> </w:t>
      </w:r>
      <w:r w:rsidR="00825E17" w:rsidRPr="00825E17">
        <w:rPr>
          <w:rFonts w:asciiTheme="minorHAnsi" w:eastAsiaTheme="minorEastAsia" w:hAnsiTheme="minorHAnsi" w:cstheme="minorBidi"/>
          <w:color w:val="000000" w:themeColor="text1"/>
          <w:sz w:val="22"/>
          <w:szCs w:val="22"/>
        </w:rPr>
        <w:t xml:space="preserve">Your </w:t>
      </w:r>
      <w:r w:rsidR="00825E17">
        <w:rPr>
          <w:rFonts w:asciiTheme="minorHAnsi" w:eastAsiaTheme="minorEastAsia" w:hAnsiTheme="minorHAnsi" w:cstheme="minorBidi"/>
          <w:color w:val="000000" w:themeColor="text1"/>
          <w:sz w:val="22"/>
          <w:szCs w:val="22"/>
        </w:rPr>
        <w:t>narrative response to this section</w:t>
      </w:r>
      <w:r w:rsidR="00825E17" w:rsidRPr="00825E17">
        <w:rPr>
          <w:rFonts w:asciiTheme="minorHAnsi" w:eastAsiaTheme="minorEastAsia" w:hAnsiTheme="minorHAnsi" w:cstheme="minorBidi"/>
          <w:color w:val="000000" w:themeColor="text1"/>
          <w:sz w:val="22"/>
          <w:szCs w:val="22"/>
        </w:rPr>
        <w:t xml:space="preserve"> cannot exceed one (1) page</w:t>
      </w:r>
      <w:r w:rsidR="00825E17">
        <w:rPr>
          <w:rFonts w:asciiTheme="minorHAnsi" w:eastAsiaTheme="minorEastAsia" w:hAnsiTheme="minorHAnsi" w:cstheme="minorBidi"/>
          <w:color w:val="000000" w:themeColor="text1"/>
          <w:sz w:val="22"/>
          <w:szCs w:val="22"/>
        </w:rPr>
        <w:t>.</w:t>
      </w:r>
      <w:r w:rsidR="00825E17" w:rsidRPr="00BC622F">
        <w:rPr>
          <w:rFonts w:asciiTheme="minorHAnsi" w:eastAsiaTheme="minorEastAsia" w:hAnsiTheme="minorHAnsi" w:cstheme="minorBidi"/>
          <w:color w:val="000000" w:themeColor="text1"/>
          <w:sz w:val="22"/>
          <w:szCs w:val="22"/>
        </w:rPr>
        <w:t xml:space="preserve"> </w:t>
      </w:r>
      <w:r w:rsidRPr="0E2DE3A2">
        <w:rPr>
          <w:rFonts w:ascii="Calibri" w:eastAsia="Calibri" w:hAnsi="Calibri" w:cs="Calibri"/>
          <w:color w:val="000000" w:themeColor="text1"/>
          <w:sz w:val="22"/>
          <w:szCs w:val="22"/>
        </w:rPr>
        <w:t xml:space="preserve">Please complete </w:t>
      </w:r>
      <w:r w:rsidR="00B15990" w:rsidRPr="0E2DE3A2">
        <w:rPr>
          <w:rFonts w:ascii="Calibri" w:eastAsia="Calibri" w:hAnsi="Calibri" w:cs="Calibri"/>
          <w:color w:val="000000" w:themeColor="text1"/>
          <w:sz w:val="22"/>
          <w:szCs w:val="22"/>
        </w:rPr>
        <w:t xml:space="preserve">Budget and Proposed Deliverables Worksheets in the </w:t>
      </w:r>
      <w:r w:rsidR="75C3D17A" w:rsidRPr="455DBA4F">
        <w:rPr>
          <w:rFonts w:ascii="Calibri" w:eastAsia="Calibri" w:hAnsi="Calibri" w:cs="Calibri"/>
          <w:color w:val="000000" w:themeColor="text1"/>
          <w:sz w:val="22"/>
          <w:szCs w:val="22"/>
        </w:rPr>
        <w:t>E</w:t>
      </w:r>
      <w:r w:rsidR="2E78354C" w:rsidRPr="455DBA4F">
        <w:rPr>
          <w:rFonts w:ascii="Calibri" w:eastAsia="Calibri" w:hAnsi="Calibri" w:cs="Calibri"/>
          <w:color w:val="000000" w:themeColor="text1"/>
          <w:sz w:val="22"/>
          <w:szCs w:val="22"/>
        </w:rPr>
        <w:t>xcel</w:t>
      </w:r>
      <w:r w:rsidR="00B15990" w:rsidRPr="0E2DE3A2">
        <w:rPr>
          <w:rFonts w:ascii="Calibri" w:eastAsia="Calibri" w:hAnsi="Calibri" w:cs="Calibri"/>
          <w:color w:val="000000" w:themeColor="text1"/>
          <w:sz w:val="22"/>
          <w:szCs w:val="22"/>
        </w:rPr>
        <w:t xml:space="preserve"> template provided</w:t>
      </w:r>
      <w:r w:rsidR="005052DD">
        <w:rPr>
          <w:rFonts w:ascii="Calibri" w:eastAsia="Calibri" w:hAnsi="Calibri" w:cs="Calibri"/>
          <w:color w:val="000000" w:themeColor="text1"/>
          <w:sz w:val="22"/>
          <w:szCs w:val="22"/>
        </w:rPr>
        <w:t>, including</w:t>
      </w:r>
      <w:r w:rsidRPr="0E2DE3A2">
        <w:rPr>
          <w:rFonts w:ascii="Calibri" w:eastAsia="Calibri" w:hAnsi="Calibri" w:cs="Calibri"/>
          <w:color w:val="000000" w:themeColor="text1"/>
          <w:sz w:val="22"/>
          <w:szCs w:val="22"/>
        </w:rPr>
        <w:t xml:space="preserve"> </w:t>
      </w:r>
      <w:r w:rsidRPr="0E2DE3A2">
        <w:rPr>
          <w:rFonts w:asciiTheme="minorHAnsi" w:hAnsiTheme="minorHAnsi"/>
          <w:sz w:val="22"/>
          <w:szCs w:val="22"/>
        </w:rPr>
        <w:t xml:space="preserve">Proposed Program Budget (Attachment </w:t>
      </w:r>
      <w:r w:rsidR="3C376519" w:rsidRPr="0E2DE3A2">
        <w:rPr>
          <w:rFonts w:asciiTheme="minorHAnsi" w:hAnsiTheme="minorHAnsi"/>
          <w:sz w:val="22"/>
          <w:szCs w:val="22"/>
        </w:rPr>
        <w:t>4</w:t>
      </w:r>
      <w:r w:rsidRPr="0E2DE3A2">
        <w:rPr>
          <w:rFonts w:asciiTheme="minorHAnsi" w:hAnsiTheme="minorHAnsi"/>
          <w:sz w:val="22"/>
          <w:szCs w:val="22"/>
        </w:rPr>
        <w:t xml:space="preserve">), </w:t>
      </w:r>
      <w:r w:rsidRPr="0E2DE3A2">
        <w:rPr>
          <w:rFonts w:asciiTheme="minorHAnsi" w:hAnsiTheme="minorHAnsi" w:cstheme="minorBidi"/>
          <w:sz w:val="22"/>
          <w:szCs w:val="22"/>
        </w:rPr>
        <w:t>Proposed Personnel Detail Budget (</w:t>
      </w:r>
      <w:r w:rsidR="006E4795" w:rsidRPr="0E2DE3A2">
        <w:rPr>
          <w:rFonts w:asciiTheme="minorHAnsi" w:hAnsiTheme="minorHAnsi" w:cstheme="minorBidi"/>
          <w:sz w:val="22"/>
          <w:szCs w:val="22"/>
        </w:rPr>
        <w:t>A</w:t>
      </w:r>
      <w:r w:rsidRPr="0E2DE3A2">
        <w:rPr>
          <w:rFonts w:asciiTheme="minorHAnsi" w:hAnsiTheme="minorHAnsi" w:cstheme="minorBidi"/>
          <w:sz w:val="22"/>
          <w:szCs w:val="22"/>
        </w:rPr>
        <w:t xml:space="preserve">ttachment </w:t>
      </w:r>
      <w:r w:rsidR="756BC946" w:rsidRPr="0E2DE3A2">
        <w:rPr>
          <w:rFonts w:asciiTheme="minorHAnsi" w:hAnsiTheme="minorHAnsi" w:cstheme="minorBidi"/>
          <w:sz w:val="22"/>
          <w:szCs w:val="22"/>
        </w:rPr>
        <w:t>5</w:t>
      </w:r>
      <w:r w:rsidRPr="0E2DE3A2">
        <w:rPr>
          <w:rFonts w:asciiTheme="minorHAnsi" w:hAnsiTheme="minorHAnsi" w:cstheme="minorBidi"/>
          <w:sz w:val="22"/>
          <w:szCs w:val="22"/>
        </w:rPr>
        <w:t>),</w:t>
      </w:r>
      <w:r w:rsidRPr="0E2DE3A2">
        <w:rPr>
          <w:rFonts w:asciiTheme="minorHAnsi" w:eastAsia="Calibri" w:hAnsiTheme="minorHAnsi" w:cstheme="minorBidi"/>
          <w:sz w:val="22"/>
          <w:szCs w:val="22"/>
        </w:rPr>
        <w:t xml:space="preserve"> </w:t>
      </w:r>
      <w:r w:rsidR="75CD5FEE" w:rsidRPr="455DBA4F">
        <w:rPr>
          <w:rFonts w:asciiTheme="minorHAnsi" w:eastAsia="Calibri" w:hAnsiTheme="minorHAnsi" w:cstheme="minorBidi"/>
          <w:sz w:val="22"/>
          <w:szCs w:val="22"/>
        </w:rPr>
        <w:t xml:space="preserve">and </w:t>
      </w:r>
      <w:r w:rsidRPr="0E2DE3A2">
        <w:rPr>
          <w:rFonts w:ascii="Calibri" w:eastAsia="Calibri" w:hAnsi="Calibri" w:cs="Calibri"/>
          <w:color w:val="000000" w:themeColor="text1"/>
          <w:sz w:val="22"/>
          <w:szCs w:val="22"/>
        </w:rPr>
        <w:t xml:space="preserve">Summary of Proposed </w:t>
      </w:r>
      <w:r w:rsidR="387B9ECE" w:rsidRPr="0E2DE3A2">
        <w:rPr>
          <w:rFonts w:ascii="Calibri" w:eastAsia="Calibri" w:hAnsi="Calibri" w:cs="Calibri"/>
          <w:color w:val="000000" w:themeColor="text1"/>
          <w:sz w:val="22"/>
          <w:szCs w:val="22"/>
        </w:rPr>
        <w:t xml:space="preserve">Deliverables </w:t>
      </w:r>
      <w:r w:rsidRPr="0E2DE3A2">
        <w:rPr>
          <w:rFonts w:ascii="Calibri" w:eastAsia="Calibri" w:hAnsi="Calibri" w:cs="Calibri"/>
          <w:color w:val="000000" w:themeColor="text1"/>
          <w:sz w:val="22"/>
          <w:szCs w:val="22"/>
        </w:rPr>
        <w:t xml:space="preserve">(Attachment </w:t>
      </w:r>
      <w:r w:rsidR="57506CF7" w:rsidRPr="0E2DE3A2">
        <w:rPr>
          <w:rFonts w:ascii="Calibri" w:eastAsia="Calibri" w:hAnsi="Calibri" w:cs="Calibri"/>
          <w:color w:val="000000" w:themeColor="text1"/>
          <w:sz w:val="22"/>
          <w:szCs w:val="22"/>
        </w:rPr>
        <w:t>6</w:t>
      </w:r>
      <w:r w:rsidRPr="0E2DE3A2">
        <w:rPr>
          <w:rFonts w:ascii="Calibri" w:eastAsia="Calibri" w:hAnsi="Calibri" w:cs="Calibri"/>
          <w:color w:val="000000" w:themeColor="text1"/>
          <w:sz w:val="22"/>
          <w:szCs w:val="22"/>
        </w:rPr>
        <w:t xml:space="preserve">). These attachments will not count toward your page limits. </w:t>
      </w:r>
    </w:p>
    <w:p w14:paraId="6294A579" w14:textId="47B4E9EB" w:rsidR="1D34D8FC" w:rsidRDefault="1D34D8FC" w:rsidP="41A352D9">
      <w:pPr>
        <w:ind w:left="0"/>
        <w:rPr>
          <w:rFonts w:ascii="Calibri" w:eastAsia="Calibri" w:hAnsi="Calibri" w:cs="Calibri"/>
          <w:b/>
          <w:bCs/>
          <w:color w:val="000000" w:themeColor="text1"/>
          <w:sz w:val="22"/>
          <w:szCs w:val="22"/>
        </w:rPr>
      </w:pPr>
    </w:p>
    <w:p w14:paraId="21882546" w14:textId="2900BDA8" w:rsidR="00D53E99" w:rsidRDefault="23AC6033" w:rsidP="1F448D73">
      <w:pPr>
        <w:ind w:left="0"/>
        <w:rPr>
          <w:rFonts w:ascii="Calibri" w:eastAsia="Calibri" w:hAnsi="Calibri" w:cs="Calibri"/>
          <w:color w:val="000000" w:themeColor="text1"/>
          <w:sz w:val="22"/>
          <w:szCs w:val="22"/>
        </w:rPr>
      </w:pPr>
      <w:r w:rsidRPr="72DB2081">
        <w:rPr>
          <w:rFonts w:ascii="Calibri" w:eastAsia="Calibri" w:hAnsi="Calibri" w:cs="Calibri"/>
          <w:color w:val="000000" w:themeColor="text1"/>
          <w:sz w:val="22"/>
          <w:szCs w:val="22"/>
        </w:rPr>
        <w:t xml:space="preserve">Only Applicants that are qualified as an Agency, </w:t>
      </w:r>
      <w:r w:rsidR="0B7B8387" w:rsidRPr="72DB2081">
        <w:rPr>
          <w:rFonts w:ascii="Calibri" w:eastAsia="Calibri" w:hAnsi="Calibri" w:cs="Calibri"/>
          <w:color w:val="000000" w:themeColor="text1"/>
          <w:sz w:val="22"/>
          <w:szCs w:val="22"/>
        </w:rPr>
        <w:t>AND</w:t>
      </w:r>
      <w:r w:rsidRPr="72DB2081">
        <w:rPr>
          <w:rFonts w:ascii="Calibri" w:eastAsia="Calibri" w:hAnsi="Calibri" w:cs="Calibri"/>
          <w:color w:val="000000" w:themeColor="text1"/>
          <w:sz w:val="22"/>
          <w:szCs w:val="22"/>
        </w:rPr>
        <w:t xml:space="preserve"> qualified for a </w:t>
      </w:r>
      <w:r w:rsidR="5F4A3DA0" w:rsidRPr="72DB2081">
        <w:rPr>
          <w:rFonts w:ascii="Calibri" w:eastAsia="Calibri" w:hAnsi="Calibri" w:cs="Calibri"/>
          <w:color w:val="000000" w:themeColor="text1"/>
          <w:sz w:val="22"/>
          <w:szCs w:val="22"/>
        </w:rPr>
        <w:t>S</w:t>
      </w:r>
      <w:r w:rsidRPr="72DB2081">
        <w:rPr>
          <w:rFonts w:ascii="Calibri" w:eastAsia="Calibri" w:hAnsi="Calibri" w:cs="Calibri"/>
          <w:color w:val="000000" w:themeColor="text1"/>
          <w:sz w:val="22"/>
          <w:szCs w:val="22"/>
        </w:rPr>
        <w:t xml:space="preserve">ervice will be considered for funding. Being qualified does not guarantee that you will receive funding. Other factors in the funding recommendation </w:t>
      </w:r>
      <w:r w:rsidR="004223C2" w:rsidRPr="72DB2081">
        <w:rPr>
          <w:rFonts w:ascii="Calibri" w:eastAsia="Calibri" w:hAnsi="Calibri" w:cs="Calibri"/>
          <w:color w:val="000000" w:themeColor="text1"/>
          <w:sz w:val="22"/>
          <w:szCs w:val="22"/>
        </w:rPr>
        <w:t>include</w:t>
      </w:r>
      <w:r w:rsidRPr="72DB2081">
        <w:rPr>
          <w:rFonts w:ascii="Calibri" w:eastAsia="Calibri" w:hAnsi="Calibri" w:cs="Calibri"/>
          <w:color w:val="000000" w:themeColor="text1"/>
          <w:sz w:val="22"/>
          <w:szCs w:val="22"/>
        </w:rPr>
        <w:t xml:space="preserve"> population served and service coverage</w:t>
      </w:r>
      <w:r w:rsidR="74FDA789" w:rsidRPr="72DB2081">
        <w:rPr>
          <w:rFonts w:ascii="Calibri" w:eastAsia="Calibri" w:hAnsi="Calibri" w:cs="Calibri"/>
          <w:color w:val="000000" w:themeColor="text1"/>
          <w:sz w:val="22"/>
          <w:szCs w:val="22"/>
        </w:rPr>
        <w:t>,</w:t>
      </w:r>
      <w:r w:rsidRPr="72DB2081">
        <w:rPr>
          <w:rFonts w:ascii="Calibri" w:eastAsia="Calibri" w:hAnsi="Calibri" w:cs="Calibri"/>
          <w:color w:val="000000" w:themeColor="text1"/>
          <w:sz w:val="22"/>
          <w:szCs w:val="22"/>
        </w:rPr>
        <w:t xml:space="preserve"> such as</w:t>
      </w:r>
      <w:r w:rsidR="6F82EE58" w:rsidRPr="72DB2081">
        <w:rPr>
          <w:rFonts w:ascii="Calibri" w:eastAsia="Calibri" w:hAnsi="Calibri" w:cs="Calibri"/>
          <w:color w:val="000000" w:themeColor="text1"/>
          <w:sz w:val="22"/>
          <w:szCs w:val="22"/>
        </w:rPr>
        <w:t xml:space="preserve"> geographic</w:t>
      </w:r>
      <w:r w:rsidRPr="72DB2081">
        <w:rPr>
          <w:rFonts w:ascii="Calibri" w:eastAsia="Calibri" w:hAnsi="Calibri" w:cs="Calibri"/>
          <w:color w:val="000000" w:themeColor="text1"/>
          <w:sz w:val="22"/>
          <w:szCs w:val="22"/>
        </w:rPr>
        <w:t xml:space="preserve"> region.  </w:t>
      </w:r>
      <w:r w:rsidR="20255FD1" w:rsidRPr="72DB2081">
        <w:rPr>
          <w:rFonts w:ascii="Calibri" w:eastAsia="Calibri" w:hAnsi="Calibri" w:cs="Calibri"/>
          <w:color w:val="000000" w:themeColor="text1"/>
          <w:sz w:val="22"/>
          <w:szCs w:val="22"/>
        </w:rPr>
        <w:t xml:space="preserve">If your proposal includes Care Coordination or Respite Coordination services to </w:t>
      </w:r>
      <w:r w:rsidR="7EE1C7EA" w:rsidRPr="72DB2081">
        <w:rPr>
          <w:rFonts w:ascii="Calibri" w:eastAsia="Calibri" w:hAnsi="Calibri" w:cs="Calibri"/>
          <w:color w:val="000000" w:themeColor="text1"/>
          <w:sz w:val="22"/>
          <w:szCs w:val="22"/>
        </w:rPr>
        <w:t xml:space="preserve">the </w:t>
      </w:r>
      <w:r w:rsidR="20255FD1" w:rsidRPr="72DB2081">
        <w:rPr>
          <w:rFonts w:ascii="Calibri" w:eastAsia="Calibri" w:hAnsi="Calibri" w:cs="Calibri"/>
          <w:color w:val="000000" w:themeColor="text1"/>
          <w:sz w:val="22"/>
          <w:szCs w:val="22"/>
        </w:rPr>
        <w:t>general population in North King County, Seattle, and/or South King County geographic regions, please do not include those costs in your worksheets. See Guidelines Section D - Priority and Focus population and Section E – Expected Service Coverage</w:t>
      </w:r>
      <w:r w:rsidR="1BA6A460" w:rsidRPr="72DB2081">
        <w:rPr>
          <w:rFonts w:ascii="Calibri" w:eastAsia="Calibri" w:hAnsi="Calibri" w:cs="Calibri"/>
          <w:color w:val="000000" w:themeColor="text1"/>
          <w:sz w:val="22"/>
          <w:szCs w:val="22"/>
        </w:rPr>
        <w:t xml:space="preserve"> for more information.</w:t>
      </w:r>
    </w:p>
    <w:p w14:paraId="0ADD7FE0" w14:textId="77777777" w:rsidR="00511154" w:rsidRPr="00511154" w:rsidRDefault="00511154" w:rsidP="401E812F">
      <w:pPr>
        <w:ind w:left="0"/>
        <w:rPr>
          <w:rFonts w:ascii="Calibri" w:eastAsia="Calibri" w:hAnsi="Calibri" w:cs="Calibri"/>
          <w:color w:val="000000" w:themeColor="text1"/>
          <w:sz w:val="22"/>
          <w:szCs w:val="22"/>
        </w:rPr>
      </w:pPr>
    </w:p>
    <w:p w14:paraId="7EE01F91" w14:textId="49C09D51" w:rsidR="00BD18E5" w:rsidRPr="00511154" w:rsidRDefault="536E86B2" w:rsidP="00511154">
      <w:pPr>
        <w:pStyle w:val="Heading2"/>
        <w:ind w:left="-90"/>
      </w:pPr>
      <w:bookmarkStart w:id="51" w:name="_Toc158284705"/>
      <w:bookmarkStart w:id="52" w:name="_Toc1788706451"/>
      <w:r>
        <w:t>APPLICATION QUESTIONS</w:t>
      </w:r>
      <w:bookmarkEnd w:id="51"/>
      <w:bookmarkEnd w:id="52"/>
    </w:p>
    <w:p w14:paraId="6E65055D" w14:textId="183CBFA0" w:rsidR="00BD18E5" w:rsidRDefault="776CFF3A" w:rsidP="401E812F">
      <w:pPr>
        <w:jc w:val="center"/>
        <w:rPr>
          <w:rFonts w:ascii="Segoe UI" w:eastAsia="Segoe UI" w:hAnsi="Segoe UI" w:cs="Segoe UI"/>
          <w:b/>
          <w:bCs/>
          <w:caps/>
          <w:color w:val="000000" w:themeColor="text1"/>
          <w:sz w:val="22"/>
          <w:szCs w:val="22"/>
        </w:rPr>
      </w:pPr>
      <w:r w:rsidRPr="401E812F">
        <w:rPr>
          <w:rFonts w:ascii="Segoe UI" w:eastAsia="Segoe UI" w:hAnsi="Segoe UI" w:cs="Segoe UI"/>
          <w:b/>
          <w:bCs/>
          <w:caps/>
          <w:color w:val="000000" w:themeColor="text1"/>
          <w:sz w:val="22"/>
          <w:szCs w:val="22"/>
        </w:rPr>
        <w:t>SECTION 1: AGENCY QUALIFICATION</w:t>
      </w:r>
    </w:p>
    <w:p w14:paraId="1AC63A3F" w14:textId="77777777" w:rsidR="00144978" w:rsidRDefault="00144978" w:rsidP="401E812F">
      <w:pPr>
        <w:jc w:val="center"/>
        <w:rPr>
          <w:rFonts w:ascii="Segoe UI" w:eastAsia="Segoe UI" w:hAnsi="Segoe UI" w:cs="Segoe UI"/>
          <w:color w:val="000000" w:themeColor="text1"/>
          <w:sz w:val="22"/>
          <w:szCs w:val="22"/>
        </w:rPr>
      </w:pPr>
    </w:p>
    <w:p w14:paraId="5284577A" w14:textId="04455DA6" w:rsidR="00BD18E5" w:rsidRDefault="506BDACD" w:rsidP="00511154">
      <w:pPr>
        <w:ind w:left="0"/>
        <w:rPr>
          <w:rFonts w:ascii="Calibri" w:eastAsia="Calibri" w:hAnsi="Calibri" w:cs="Calibri"/>
          <w:color w:val="000000" w:themeColor="text1"/>
          <w:sz w:val="22"/>
          <w:szCs w:val="22"/>
        </w:rPr>
      </w:pPr>
      <w:r w:rsidRPr="5656E603">
        <w:rPr>
          <w:rFonts w:ascii="Calibri" w:eastAsia="Calibri" w:hAnsi="Calibri" w:cs="Calibri"/>
          <w:color w:val="000000" w:themeColor="text1"/>
          <w:sz w:val="22"/>
          <w:szCs w:val="22"/>
        </w:rPr>
        <w:t xml:space="preserve">All applicants must complete a narrative response to sections A-D. Answer each section completely according to the questions. Do not exceed a total of </w:t>
      </w:r>
      <w:r w:rsidR="00AD2FF6" w:rsidRPr="5656E603">
        <w:rPr>
          <w:rFonts w:ascii="Calibri" w:eastAsia="Calibri" w:hAnsi="Calibri" w:cs="Calibri"/>
          <w:color w:val="000000" w:themeColor="text1"/>
          <w:sz w:val="22"/>
          <w:szCs w:val="22"/>
        </w:rPr>
        <w:t xml:space="preserve">12 </w:t>
      </w:r>
      <w:r w:rsidRPr="5656E603">
        <w:rPr>
          <w:rFonts w:ascii="Calibri" w:eastAsia="Calibri" w:hAnsi="Calibri" w:cs="Calibri"/>
          <w:color w:val="000000" w:themeColor="text1"/>
          <w:sz w:val="22"/>
          <w:szCs w:val="22"/>
        </w:rPr>
        <w:t xml:space="preserve">pages for section A-D combined. Sections A-D is worth a total of 100 points. To be considered qualified, an agency must be rated a minimum average of 75 points by the rating committee. Requested attachments will not count toward your page limit. Agencies must meet the Agency Qualification minimum average </w:t>
      </w:r>
      <w:r w:rsidR="004223C2" w:rsidRPr="5656E603">
        <w:rPr>
          <w:rFonts w:ascii="Calibri" w:eastAsia="Calibri" w:hAnsi="Calibri" w:cs="Calibri"/>
          <w:color w:val="000000" w:themeColor="text1"/>
          <w:sz w:val="22"/>
          <w:szCs w:val="22"/>
        </w:rPr>
        <w:t>to</w:t>
      </w:r>
      <w:r w:rsidRPr="5656E603">
        <w:rPr>
          <w:rFonts w:ascii="Calibri" w:eastAsia="Calibri" w:hAnsi="Calibri" w:cs="Calibri"/>
          <w:color w:val="000000" w:themeColor="text1"/>
          <w:sz w:val="22"/>
          <w:szCs w:val="22"/>
        </w:rPr>
        <w:t xml:space="preserve"> provide a Community Living Connections service.  </w:t>
      </w:r>
    </w:p>
    <w:p w14:paraId="4F9B243C" w14:textId="1D693D1B" w:rsidR="63EAFDC8" w:rsidRDefault="63EAFDC8" w:rsidP="63EAFDC8">
      <w:pPr>
        <w:ind w:left="0"/>
        <w:rPr>
          <w:rFonts w:ascii="Calibri" w:eastAsia="Calibri" w:hAnsi="Calibri" w:cs="Calibri"/>
          <w:color w:val="000000" w:themeColor="text1"/>
          <w:sz w:val="22"/>
          <w:szCs w:val="22"/>
        </w:rPr>
      </w:pPr>
    </w:p>
    <w:p w14:paraId="1FF9BE78" w14:textId="77777777" w:rsidR="00511154" w:rsidRPr="00511154" w:rsidRDefault="00511154" w:rsidP="00511154">
      <w:pPr>
        <w:ind w:left="0"/>
        <w:rPr>
          <w:rFonts w:ascii="Calibri" w:eastAsia="Calibri" w:hAnsi="Calibri" w:cs="Calibri"/>
          <w:color w:val="000000" w:themeColor="text1"/>
          <w:sz w:val="22"/>
          <w:szCs w:val="22"/>
        </w:rPr>
      </w:pP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BD18E5" w:rsidRPr="00BD18E5" w14:paraId="16AB5604" w14:textId="77777777" w:rsidTr="0E3882DD">
        <w:tc>
          <w:tcPr>
            <w:tcW w:w="2457" w:type="pct"/>
            <w:tcBorders>
              <w:top w:val="single" w:sz="2" w:space="0" w:color="A6A6A6" w:themeColor="background1" w:themeShade="A6"/>
              <w:left w:val="single" w:sz="2" w:space="0" w:color="A6A6A6" w:themeColor="background1" w:themeShade="A6"/>
            </w:tcBorders>
            <w:shd w:val="clear" w:color="auto" w:fill="007CBF"/>
          </w:tcPr>
          <w:p w14:paraId="12B75DF0" w14:textId="6D18CF41" w:rsidR="00BD18E5" w:rsidRPr="00743681" w:rsidRDefault="3F2EB06D" w:rsidP="005C1C2D">
            <w:pPr>
              <w:pStyle w:val="ListParagraph"/>
              <w:numPr>
                <w:ilvl w:val="3"/>
                <w:numId w:val="27"/>
              </w:numPr>
              <w:ind w:left="390" w:hanging="270"/>
              <w:rPr>
                <w:rFonts w:ascii="Calibri" w:hAnsi="Calibri" w:cs="Arial"/>
                <w:b/>
                <w:bCs/>
              </w:rPr>
            </w:pPr>
            <w:bookmarkStart w:id="53" w:name="_Hlk97892039"/>
            <w:r w:rsidRPr="401E812F">
              <w:rPr>
                <w:rFonts w:ascii="Calibri" w:hAnsi="Calibri" w:cs="Arial"/>
                <w:b/>
                <w:bCs/>
                <w:color w:val="FFFFFF" w:themeColor="background1"/>
                <w:sz w:val="22"/>
                <w:szCs w:val="22"/>
              </w:rPr>
              <w:t>CAPACITY AND EXPERIENCE:</w:t>
            </w:r>
          </w:p>
        </w:tc>
        <w:tc>
          <w:tcPr>
            <w:tcW w:w="456" w:type="pct"/>
            <w:tcBorders>
              <w:top w:val="single" w:sz="2" w:space="0" w:color="A6A6A6" w:themeColor="background1" w:themeShade="A6"/>
              <w:right w:val="single" w:sz="2" w:space="0" w:color="A6A6A6" w:themeColor="background1" w:themeShade="A6"/>
            </w:tcBorders>
            <w:shd w:val="clear" w:color="auto" w:fill="007CBF"/>
          </w:tcPr>
          <w:p w14:paraId="1F9B7CCF" w14:textId="77777777" w:rsidR="00BD18E5" w:rsidRPr="00BD18E5" w:rsidRDefault="00BD18E5" w:rsidP="00BD18E5">
            <w:pPr>
              <w:ind w:left="0"/>
              <w:rPr>
                <w:rFonts w:ascii="Calibri" w:hAnsi="Calibri" w:cs="Calibri"/>
                <w:b/>
                <w:bCs/>
                <w:sz w:val="22"/>
                <w:szCs w:val="22"/>
              </w:rPr>
            </w:pPr>
          </w:p>
        </w:tc>
        <w:tc>
          <w:tcPr>
            <w:tcW w:w="208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2B0FC2A7" w14:textId="16150445" w:rsidR="00BD18E5" w:rsidRPr="00BD18E5" w:rsidRDefault="348EC094" w:rsidP="00BD18E5">
            <w:pPr>
              <w:ind w:left="0"/>
              <w:rPr>
                <w:rFonts w:ascii="Calibri" w:hAnsi="Calibri" w:cs="Arial"/>
                <w:b/>
                <w:bCs/>
                <w:color w:val="FFFFFF"/>
                <w:sz w:val="22"/>
                <w:szCs w:val="22"/>
              </w:rPr>
            </w:pPr>
            <w:r w:rsidRPr="41A352D9">
              <w:rPr>
                <w:rFonts w:ascii="Calibri" w:hAnsi="Calibri" w:cs="Arial"/>
                <w:b/>
                <w:bCs/>
                <w:color w:val="FFFFFF" w:themeColor="background1"/>
                <w:sz w:val="22"/>
                <w:szCs w:val="22"/>
              </w:rPr>
              <w:t xml:space="preserve"> </w:t>
            </w:r>
            <w:r w:rsidR="0AB80353" w:rsidRPr="41A352D9">
              <w:rPr>
                <w:rFonts w:ascii="Calibri" w:hAnsi="Calibri" w:cs="Arial"/>
                <w:b/>
                <w:bCs/>
                <w:color w:val="FFFFFF" w:themeColor="background1"/>
                <w:sz w:val="22"/>
                <w:szCs w:val="22"/>
              </w:rPr>
              <w:t>RATING CRITERIA                              POINTS</w:t>
            </w:r>
            <w:r w:rsidR="2C6D19B5" w:rsidRPr="41A352D9">
              <w:rPr>
                <w:rFonts w:ascii="Calibri" w:hAnsi="Calibri" w:cs="Arial"/>
                <w:b/>
                <w:bCs/>
                <w:color w:val="FFFFFF" w:themeColor="background1"/>
                <w:sz w:val="22"/>
                <w:szCs w:val="22"/>
              </w:rPr>
              <w:t xml:space="preserve">: </w:t>
            </w:r>
            <w:r w:rsidR="64031245" w:rsidRPr="41A352D9">
              <w:rPr>
                <w:rFonts w:ascii="Calibri" w:hAnsi="Calibri" w:cs="Arial"/>
                <w:b/>
                <w:bCs/>
                <w:color w:val="FFFFFF" w:themeColor="background1"/>
                <w:sz w:val="22"/>
                <w:szCs w:val="22"/>
              </w:rPr>
              <w:t>3</w:t>
            </w:r>
            <w:r w:rsidR="46FACD85" w:rsidRPr="41A352D9">
              <w:rPr>
                <w:rFonts w:ascii="Calibri" w:hAnsi="Calibri" w:cs="Arial"/>
                <w:b/>
                <w:bCs/>
                <w:color w:val="FFFFFF" w:themeColor="background1"/>
                <w:sz w:val="22"/>
                <w:szCs w:val="22"/>
              </w:rPr>
              <w:t>5</w:t>
            </w:r>
          </w:p>
        </w:tc>
      </w:tr>
      <w:tr w:rsidR="00BD18E5" w:rsidRPr="00BD18E5" w14:paraId="0E8156AB" w14:textId="77777777" w:rsidTr="0E3882DD">
        <w:trPr>
          <w:trHeight w:val="4290"/>
        </w:trPr>
        <w:tc>
          <w:tcPr>
            <w:tcW w:w="2913"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5011632B" w14:textId="00AAB36A" w:rsidR="59ADAA0E" w:rsidRDefault="03D26FCA" w:rsidP="68B3C0C7">
            <w:pPr>
              <w:pStyle w:val="ListParagraph"/>
              <w:numPr>
                <w:ilvl w:val="0"/>
                <w:numId w:val="28"/>
              </w:numPr>
              <w:rPr>
                <w:rFonts w:asciiTheme="minorHAnsi" w:eastAsiaTheme="minorEastAsia" w:hAnsiTheme="minorHAnsi" w:cstheme="minorBidi"/>
                <w:color w:val="000000" w:themeColor="text1"/>
                <w:sz w:val="22"/>
                <w:szCs w:val="22"/>
              </w:rPr>
            </w:pPr>
            <w:r w:rsidRPr="68B3C0C7">
              <w:rPr>
                <w:rFonts w:asciiTheme="minorHAnsi" w:eastAsiaTheme="minorEastAsia" w:hAnsiTheme="minorHAnsi" w:cstheme="minorBidi"/>
                <w:color w:val="000000" w:themeColor="text1"/>
                <w:sz w:val="22"/>
                <w:szCs w:val="22"/>
              </w:rPr>
              <w:lastRenderedPageBreak/>
              <w:t>Give a brief description of your organization, its mission, and values. Further describe your organization’s success providing services to older adults, adults with disabilities, their caregivers, or services to marginalized communities.</w:t>
            </w:r>
          </w:p>
          <w:p w14:paraId="322667CB" w14:textId="6ECF960D" w:rsidR="59ADAA0E" w:rsidRPr="003B6060" w:rsidRDefault="03D26FCA" w:rsidP="68B3C0C7">
            <w:pPr>
              <w:pStyle w:val="ListParagraph"/>
              <w:numPr>
                <w:ilvl w:val="0"/>
                <w:numId w:val="28"/>
              </w:numPr>
              <w:rPr>
                <w:rFonts w:asciiTheme="minorHAnsi" w:eastAsiaTheme="minorEastAsia" w:hAnsiTheme="minorHAnsi" w:cstheme="minorBidi"/>
                <w:color w:val="000000" w:themeColor="text1"/>
                <w:sz w:val="22"/>
                <w:szCs w:val="22"/>
              </w:rPr>
            </w:pPr>
            <w:r w:rsidRPr="68B3C0C7">
              <w:rPr>
                <w:rFonts w:asciiTheme="minorHAnsi" w:eastAsiaTheme="minorEastAsia" w:hAnsiTheme="minorHAnsi" w:cstheme="minorBidi"/>
                <w:color w:val="000000" w:themeColor="text1"/>
                <w:sz w:val="22"/>
                <w:szCs w:val="22"/>
              </w:rPr>
              <w:t>Describe your organization’s ability to address changes in funding, staffing, changing needs in the community, and developing and/or maintaining board or leadership support.</w:t>
            </w:r>
            <w:r w:rsidR="5B623C95" w:rsidRPr="68B3C0C7">
              <w:rPr>
                <w:rFonts w:asciiTheme="minorHAnsi" w:eastAsiaTheme="minorEastAsia" w:hAnsiTheme="minorHAnsi" w:cstheme="minorBidi"/>
                <w:color w:val="000000" w:themeColor="text1"/>
                <w:sz w:val="22"/>
                <w:szCs w:val="22"/>
              </w:rPr>
              <w:t xml:space="preserve"> </w:t>
            </w:r>
          </w:p>
          <w:p w14:paraId="5781C6E8" w14:textId="2B79EBE0" w:rsidR="003B6060" w:rsidRPr="00991CBE" w:rsidRDefault="5CE47AFF" w:rsidP="68B3C0C7">
            <w:pPr>
              <w:pStyle w:val="ListParagraph"/>
              <w:numPr>
                <w:ilvl w:val="0"/>
                <w:numId w:val="28"/>
              </w:numPr>
              <w:rPr>
                <w:rFonts w:asciiTheme="minorHAnsi" w:eastAsiaTheme="minorEastAsia" w:hAnsiTheme="minorHAnsi" w:cstheme="minorBidi"/>
                <w:sz w:val="22"/>
                <w:szCs w:val="22"/>
              </w:rPr>
            </w:pPr>
            <w:r w:rsidRPr="68B3C0C7">
              <w:rPr>
                <w:rFonts w:asciiTheme="minorHAnsi" w:eastAsiaTheme="minorEastAsia" w:hAnsiTheme="minorHAnsi" w:cstheme="minorBidi"/>
                <w:sz w:val="22"/>
                <w:szCs w:val="22"/>
              </w:rPr>
              <w:t>Provide a list of and a brief job description for all key personnel who will have a significant role in program coordination and service delivery.</w:t>
            </w:r>
            <w:r w:rsidR="5AC26713" w:rsidRPr="68B3C0C7">
              <w:rPr>
                <w:rFonts w:asciiTheme="minorHAnsi" w:eastAsiaTheme="minorEastAsia" w:hAnsiTheme="minorHAnsi" w:cstheme="minorBidi"/>
                <w:sz w:val="22"/>
                <w:szCs w:val="22"/>
              </w:rPr>
              <w:t xml:space="preserve"> </w:t>
            </w:r>
            <w:r w:rsidRPr="68B3C0C7">
              <w:rPr>
                <w:rFonts w:asciiTheme="minorHAnsi" w:eastAsiaTheme="minorEastAsia" w:hAnsiTheme="minorHAnsi" w:cstheme="minorBidi"/>
                <w:color w:val="000000" w:themeColor="text1"/>
                <w:sz w:val="22"/>
                <w:szCs w:val="22"/>
              </w:rPr>
              <w:t xml:space="preserve">Describe your plan for staff recruitment, training, supervision, and retention for the services you intend to deliver. </w:t>
            </w:r>
            <w:r w:rsidRPr="68B3C0C7">
              <w:rPr>
                <w:rFonts w:asciiTheme="minorHAnsi" w:eastAsiaTheme="minorEastAsia" w:hAnsiTheme="minorHAnsi" w:cstheme="minorBidi"/>
                <w:sz w:val="22"/>
                <w:szCs w:val="22"/>
              </w:rPr>
              <w:t xml:space="preserve"> </w:t>
            </w:r>
          </w:p>
          <w:p w14:paraId="0B81227A" w14:textId="23CFC8E4" w:rsidR="00BD18E5" w:rsidRPr="00BD18E5" w:rsidRDefault="3BE8A8DC" w:rsidP="68B3C0C7">
            <w:pPr>
              <w:pStyle w:val="ListParagraph"/>
              <w:numPr>
                <w:ilvl w:val="0"/>
                <w:numId w:val="28"/>
              </w:numPr>
              <w:rPr>
                <w:rFonts w:asciiTheme="minorHAnsi" w:eastAsiaTheme="minorEastAsia" w:hAnsiTheme="minorHAnsi" w:cstheme="minorBidi"/>
                <w:sz w:val="22"/>
                <w:szCs w:val="22"/>
              </w:rPr>
            </w:pPr>
            <w:r w:rsidRPr="68B3C0C7">
              <w:rPr>
                <w:rFonts w:asciiTheme="minorHAnsi" w:eastAsiaTheme="minorEastAsia" w:hAnsiTheme="minorHAnsi" w:cstheme="minorBidi"/>
                <w:sz w:val="22"/>
                <w:szCs w:val="22"/>
              </w:rPr>
              <w:t>Describe your organization’s experience with data management</w:t>
            </w:r>
            <w:r w:rsidR="7536CE61" w:rsidRPr="68B3C0C7">
              <w:rPr>
                <w:rFonts w:asciiTheme="minorHAnsi" w:eastAsiaTheme="minorEastAsia" w:hAnsiTheme="minorHAnsi" w:cstheme="minorBidi"/>
                <w:sz w:val="22"/>
                <w:szCs w:val="22"/>
              </w:rPr>
              <w:t xml:space="preserve"> including</w:t>
            </w:r>
            <w:r w:rsidRPr="68B3C0C7">
              <w:rPr>
                <w:rFonts w:asciiTheme="minorHAnsi" w:eastAsiaTheme="minorEastAsia" w:hAnsiTheme="minorHAnsi" w:cstheme="minorBidi"/>
                <w:sz w:val="22"/>
                <w:szCs w:val="22"/>
              </w:rPr>
              <w:t xml:space="preserve"> collecting, storing, and analyzing </w:t>
            </w:r>
            <w:r w:rsidR="1F1F30AE" w:rsidRPr="68B3C0C7">
              <w:rPr>
                <w:rFonts w:asciiTheme="minorHAnsi" w:eastAsiaTheme="minorEastAsia" w:hAnsiTheme="minorHAnsi" w:cstheme="minorBidi"/>
                <w:sz w:val="22"/>
                <w:szCs w:val="22"/>
              </w:rPr>
              <w:t>participant</w:t>
            </w:r>
            <w:r w:rsidRPr="68B3C0C7">
              <w:rPr>
                <w:rFonts w:asciiTheme="minorHAnsi" w:eastAsiaTheme="minorEastAsia" w:hAnsiTheme="minorHAnsi" w:cstheme="minorBidi"/>
                <w:sz w:val="22"/>
                <w:szCs w:val="22"/>
              </w:rPr>
              <w:t xml:space="preserve"> information and program activities</w:t>
            </w:r>
            <w:r w:rsidR="78CB28E0" w:rsidRPr="68B3C0C7">
              <w:rPr>
                <w:rFonts w:asciiTheme="minorHAnsi" w:eastAsiaTheme="minorEastAsia" w:hAnsiTheme="minorHAnsi" w:cstheme="minorBidi"/>
                <w:sz w:val="22"/>
                <w:szCs w:val="22"/>
              </w:rPr>
              <w:t>.</w:t>
            </w:r>
            <w:r w:rsidR="361C89F7" w:rsidRPr="68B3C0C7">
              <w:rPr>
                <w:rFonts w:asciiTheme="minorHAnsi" w:eastAsiaTheme="minorEastAsia" w:hAnsiTheme="minorHAnsi" w:cstheme="minorBidi"/>
                <w:sz w:val="22"/>
                <w:szCs w:val="22"/>
              </w:rPr>
              <w:t xml:space="preserve"> </w:t>
            </w:r>
          </w:p>
          <w:p w14:paraId="60C575AC" w14:textId="37315841" w:rsidR="00BD18E5" w:rsidRPr="00BD18E5" w:rsidRDefault="15DB1BA1" w:rsidP="0E3882DD">
            <w:pPr>
              <w:pStyle w:val="ListParagraph"/>
              <w:numPr>
                <w:ilvl w:val="0"/>
                <w:numId w:val="28"/>
              </w:numPr>
              <w:rPr>
                <w:rFonts w:asciiTheme="minorHAnsi" w:eastAsiaTheme="minorEastAsia" w:hAnsiTheme="minorHAnsi" w:cstheme="minorBidi"/>
                <w:sz w:val="22"/>
                <w:szCs w:val="22"/>
              </w:rPr>
            </w:pPr>
            <w:r w:rsidRPr="0E3882DD">
              <w:rPr>
                <w:rFonts w:asciiTheme="minorHAnsi" w:eastAsiaTheme="minorEastAsia" w:hAnsiTheme="minorHAnsi" w:cstheme="minorBidi"/>
                <w:sz w:val="22"/>
                <w:szCs w:val="22"/>
              </w:rPr>
              <w:t xml:space="preserve">Describe your experience learning new data </w:t>
            </w:r>
            <w:r w:rsidR="7481849B" w:rsidRPr="0E3882DD">
              <w:rPr>
                <w:rFonts w:asciiTheme="minorHAnsi" w:eastAsiaTheme="minorEastAsia" w:hAnsiTheme="minorHAnsi" w:cstheme="minorBidi"/>
                <w:sz w:val="22"/>
                <w:szCs w:val="22"/>
              </w:rPr>
              <w:t xml:space="preserve">or technology </w:t>
            </w:r>
            <w:r w:rsidRPr="0E3882DD">
              <w:rPr>
                <w:rFonts w:asciiTheme="minorHAnsi" w:eastAsiaTheme="minorEastAsia" w:hAnsiTheme="minorHAnsi" w:cstheme="minorBidi"/>
                <w:sz w:val="22"/>
                <w:szCs w:val="22"/>
              </w:rPr>
              <w:t>systems</w:t>
            </w:r>
            <w:r w:rsidR="64FAB631" w:rsidRPr="0E3882DD">
              <w:rPr>
                <w:rFonts w:asciiTheme="minorHAnsi" w:eastAsiaTheme="minorEastAsia" w:hAnsiTheme="minorHAnsi" w:cstheme="minorBidi"/>
                <w:sz w:val="22"/>
                <w:szCs w:val="22"/>
              </w:rPr>
              <w:t>,</w:t>
            </w:r>
            <w:r w:rsidR="0958DF1C" w:rsidRPr="0E3882DD">
              <w:rPr>
                <w:rFonts w:asciiTheme="minorHAnsi" w:eastAsiaTheme="minorEastAsia" w:hAnsiTheme="minorHAnsi" w:cstheme="minorBidi"/>
                <w:sz w:val="22"/>
                <w:szCs w:val="22"/>
              </w:rPr>
              <w:t xml:space="preserve"> </w:t>
            </w:r>
            <w:r w:rsidR="4F7E3499" w:rsidRPr="0E3882DD">
              <w:rPr>
                <w:rFonts w:asciiTheme="minorHAnsi" w:eastAsiaTheme="minorEastAsia" w:hAnsiTheme="minorHAnsi" w:cstheme="minorBidi"/>
                <w:sz w:val="22"/>
                <w:szCs w:val="22"/>
              </w:rPr>
              <w:t>and</w:t>
            </w:r>
            <w:r w:rsidR="40910E04" w:rsidRPr="0E3882DD">
              <w:rPr>
                <w:rFonts w:ascii="Calibri" w:eastAsia="Calibri" w:hAnsi="Calibri" w:cs="Calibri"/>
                <w:color w:val="000000" w:themeColor="text1"/>
                <w:sz w:val="22"/>
                <w:szCs w:val="22"/>
              </w:rPr>
              <w:t xml:space="preserve"> </w:t>
            </w:r>
            <w:r w:rsidR="1BF8E59F" w:rsidRPr="0E3882DD">
              <w:rPr>
                <w:rFonts w:ascii="Calibri" w:eastAsia="Calibri" w:hAnsi="Calibri" w:cs="Calibri"/>
                <w:color w:val="000000" w:themeColor="text1"/>
                <w:sz w:val="22"/>
                <w:szCs w:val="22"/>
              </w:rPr>
              <w:t xml:space="preserve">your organization’s </w:t>
            </w:r>
            <w:r w:rsidR="40910E04" w:rsidRPr="0E3882DD">
              <w:rPr>
                <w:rFonts w:ascii="Calibri" w:eastAsia="Calibri" w:hAnsi="Calibri" w:cs="Calibri"/>
                <w:color w:val="000000" w:themeColor="text1"/>
                <w:sz w:val="22"/>
                <w:szCs w:val="22"/>
              </w:rPr>
              <w:t>technical capacity for IT support</w:t>
            </w:r>
            <w:r w:rsidR="50A00D5A" w:rsidRPr="0E3882DD">
              <w:rPr>
                <w:rFonts w:ascii="Calibri" w:eastAsia="Calibri" w:hAnsi="Calibri" w:cs="Calibri"/>
                <w:color w:val="000000" w:themeColor="text1"/>
                <w:sz w:val="22"/>
                <w:szCs w:val="22"/>
              </w:rPr>
              <w:t>.</w:t>
            </w:r>
            <w:r w:rsidRPr="0E3882DD">
              <w:rPr>
                <w:rFonts w:asciiTheme="minorHAnsi" w:eastAsiaTheme="minorEastAsia" w:hAnsiTheme="minorHAnsi" w:cstheme="minorBidi"/>
                <w:sz w:val="22"/>
                <w:szCs w:val="22"/>
              </w:rPr>
              <w:t xml:space="preserve"> </w:t>
            </w:r>
          </w:p>
        </w:tc>
        <w:tc>
          <w:tcPr>
            <w:tcW w:w="2087" w:type="pct"/>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78060BD" w14:textId="00AA89B3" w:rsidR="519211F3" w:rsidRDefault="419DEC13" w:rsidP="68B3C0C7">
            <w:pPr>
              <w:pStyle w:val="ListParagraph"/>
              <w:numPr>
                <w:ilvl w:val="0"/>
                <w:numId w:val="19"/>
              </w:numPr>
              <w:rPr>
                <w:rFonts w:asciiTheme="minorHAnsi" w:eastAsiaTheme="minorEastAsia" w:hAnsiTheme="minorHAnsi" w:cstheme="minorBidi"/>
                <w:color w:val="000000" w:themeColor="text1"/>
                <w:sz w:val="22"/>
                <w:szCs w:val="22"/>
              </w:rPr>
            </w:pPr>
            <w:r w:rsidRPr="68B3C0C7">
              <w:rPr>
                <w:rFonts w:asciiTheme="minorHAnsi" w:eastAsiaTheme="minorEastAsia" w:hAnsiTheme="minorHAnsi" w:cstheme="minorBidi"/>
                <w:color w:val="000000" w:themeColor="text1"/>
                <w:sz w:val="22"/>
                <w:szCs w:val="22"/>
              </w:rPr>
              <w:t>A</w:t>
            </w:r>
            <w:r w:rsidR="4B1584A9" w:rsidRPr="68B3C0C7">
              <w:rPr>
                <w:rFonts w:asciiTheme="minorHAnsi" w:eastAsiaTheme="minorEastAsia" w:hAnsiTheme="minorHAnsi" w:cstheme="minorBidi"/>
                <w:color w:val="000000" w:themeColor="text1"/>
                <w:sz w:val="22"/>
                <w:szCs w:val="22"/>
              </w:rPr>
              <w:t>pplicant provides information that</w:t>
            </w:r>
            <w:r w:rsidR="57D7ECA1" w:rsidRPr="68B3C0C7">
              <w:rPr>
                <w:rFonts w:asciiTheme="minorHAnsi" w:eastAsiaTheme="minorEastAsia" w:hAnsiTheme="minorHAnsi" w:cstheme="minorBidi"/>
                <w:color w:val="000000" w:themeColor="text1"/>
                <w:sz w:val="22"/>
                <w:szCs w:val="22"/>
              </w:rPr>
              <w:t xml:space="preserve"> demonstrates experience, commitment, and success in delivering services to older adults, adults with disabilities, and/or their caregivers.</w:t>
            </w:r>
          </w:p>
          <w:p w14:paraId="484C7A3F" w14:textId="77777777" w:rsidR="00D20A69" w:rsidRPr="00D20A69" w:rsidRDefault="7A108A44" w:rsidP="00D20A69">
            <w:pPr>
              <w:pStyle w:val="ListParagraph"/>
              <w:numPr>
                <w:ilvl w:val="0"/>
                <w:numId w:val="19"/>
              </w:numPr>
              <w:rPr>
                <w:rFonts w:asciiTheme="minorHAnsi" w:eastAsiaTheme="minorEastAsia" w:hAnsiTheme="minorHAnsi" w:cstheme="minorBidi"/>
                <w:color w:val="000000" w:themeColor="text1"/>
                <w:sz w:val="22"/>
                <w:szCs w:val="22"/>
              </w:rPr>
            </w:pPr>
            <w:r w:rsidRPr="68B3C0C7">
              <w:rPr>
                <w:rFonts w:asciiTheme="minorHAnsi" w:eastAsiaTheme="minorEastAsia" w:hAnsiTheme="minorHAnsi" w:cstheme="minorBidi"/>
                <w:sz w:val="22"/>
                <w:szCs w:val="22"/>
              </w:rPr>
              <w:t>Applicant demonstrates successful experience adapting to changes in funds and community needs.</w:t>
            </w:r>
            <w:r w:rsidR="577852FB" w:rsidRPr="68B3C0C7">
              <w:rPr>
                <w:rFonts w:asciiTheme="minorHAnsi" w:eastAsiaTheme="minorEastAsia" w:hAnsiTheme="minorHAnsi" w:cstheme="minorBidi"/>
                <w:sz w:val="22"/>
                <w:szCs w:val="22"/>
              </w:rPr>
              <w:t xml:space="preserve"> </w:t>
            </w:r>
            <w:r w:rsidRPr="68B3C0C7">
              <w:rPr>
                <w:rFonts w:asciiTheme="minorHAnsi" w:eastAsiaTheme="minorEastAsia" w:hAnsiTheme="minorHAnsi" w:cstheme="minorBidi"/>
                <w:sz w:val="22"/>
                <w:szCs w:val="22"/>
              </w:rPr>
              <w:t>Applicant’s leadership is likely to provide strong ongoing support for the service</w:t>
            </w:r>
            <w:r w:rsidR="71FC9392" w:rsidRPr="68B3C0C7">
              <w:rPr>
                <w:rFonts w:asciiTheme="minorHAnsi" w:eastAsiaTheme="minorEastAsia" w:hAnsiTheme="minorHAnsi" w:cstheme="minorBidi"/>
                <w:sz w:val="22"/>
                <w:szCs w:val="22"/>
              </w:rPr>
              <w:t>(s)</w:t>
            </w:r>
            <w:r w:rsidRPr="68B3C0C7">
              <w:rPr>
                <w:rFonts w:asciiTheme="minorHAnsi" w:eastAsiaTheme="minorEastAsia" w:hAnsiTheme="minorHAnsi" w:cstheme="minorBidi"/>
                <w:sz w:val="22"/>
                <w:szCs w:val="22"/>
              </w:rPr>
              <w:t xml:space="preserve"> proposed.</w:t>
            </w:r>
          </w:p>
          <w:p w14:paraId="34391F2F" w14:textId="015A800A" w:rsidR="795F48F2" w:rsidRDefault="795F48F2" w:rsidP="0E3882DD">
            <w:pPr>
              <w:pStyle w:val="ListParagraph"/>
              <w:numPr>
                <w:ilvl w:val="0"/>
                <w:numId w:val="19"/>
              </w:numPr>
              <w:rPr>
                <w:rFonts w:asciiTheme="minorHAnsi" w:eastAsiaTheme="minorEastAsia" w:hAnsiTheme="minorHAnsi" w:cstheme="minorBidi"/>
                <w:sz w:val="22"/>
                <w:szCs w:val="22"/>
              </w:rPr>
            </w:pPr>
            <w:r w:rsidRPr="0E3882DD">
              <w:rPr>
                <w:rFonts w:asciiTheme="minorHAnsi" w:eastAsiaTheme="minorEastAsia" w:hAnsiTheme="minorHAnsi" w:cstheme="minorBidi"/>
                <w:sz w:val="22"/>
                <w:szCs w:val="22"/>
              </w:rPr>
              <w:t>Applicant provides a list and brief job description for all key personnel and describes processes for recruiting and maintaining qual</w:t>
            </w:r>
            <w:r w:rsidR="1756A0BD" w:rsidRPr="0E3882DD">
              <w:rPr>
                <w:rFonts w:asciiTheme="minorHAnsi" w:eastAsiaTheme="minorEastAsia" w:hAnsiTheme="minorHAnsi" w:cstheme="minorBidi"/>
                <w:sz w:val="22"/>
                <w:szCs w:val="22"/>
              </w:rPr>
              <w:t>ified</w:t>
            </w:r>
            <w:r w:rsidRPr="0E3882DD">
              <w:rPr>
                <w:rFonts w:asciiTheme="minorHAnsi" w:eastAsiaTheme="minorEastAsia" w:hAnsiTheme="minorHAnsi" w:cstheme="minorBidi"/>
                <w:sz w:val="22"/>
                <w:szCs w:val="22"/>
              </w:rPr>
              <w:t xml:space="preserve"> staff that matches the levels needed to run the </w:t>
            </w:r>
            <w:r w:rsidR="00813617">
              <w:rPr>
                <w:rFonts w:asciiTheme="minorHAnsi" w:eastAsiaTheme="minorEastAsia" w:hAnsiTheme="minorHAnsi" w:cstheme="minorBidi"/>
                <w:sz w:val="22"/>
                <w:szCs w:val="22"/>
              </w:rPr>
              <w:t>proposed program.</w:t>
            </w:r>
          </w:p>
          <w:p w14:paraId="464841A8" w14:textId="6DBD3C99" w:rsidR="57184318" w:rsidRDefault="2851CC5D" w:rsidP="68B3C0C7">
            <w:pPr>
              <w:pStyle w:val="ListParagraph"/>
              <w:numPr>
                <w:ilvl w:val="0"/>
                <w:numId w:val="19"/>
              </w:numPr>
              <w:rPr>
                <w:rFonts w:asciiTheme="minorHAnsi" w:eastAsiaTheme="minorEastAsia" w:hAnsiTheme="minorHAnsi" w:cstheme="minorBidi"/>
                <w:sz w:val="22"/>
                <w:szCs w:val="22"/>
              </w:rPr>
            </w:pPr>
            <w:r w:rsidRPr="0E3882DD">
              <w:rPr>
                <w:rFonts w:asciiTheme="minorHAnsi" w:eastAsiaTheme="minorEastAsia" w:hAnsiTheme="minorHAnsi" w:cstheme="minorBidi"/>
                <w:sz w:val="22"/>
                <w:szCs w:val="22"/>
              </w:rPr>
              <w:t xml:space="preserve">Applicant </w:t>
            </w:r>
            <w:r w:rsidR="14820D67" w:rsidRPr="0E3882DD">
              <w:rPr>
                <w:rFonts w:asciiTheme="minorHAnsi" w:eastAsiaTheme="minorEastAsia" w:hAnsiTheme="minorHAnsi" w:cstheme="minorBidi"/>
                <w:sz w:val="22"/>
                <w:szCs w:val="22"/>
              </w:rPr>
              <w:t>describes experience</w:t>
            </w:r>
            <w:r w:rsidR="09BD8230" w:rsidRPr="0E3882DD">
              <w:rPr>
                <w:rFonts w:asciiTheme="minorHAnsi" w:eastAsiaTheme="minorEastAsia" w:hAnsiTheme="minorHAnsi" w:cstheme="minorBidi"/>
                <w:sz w:val="22"/>
                <w:szCs w:val="22"/>
              </w:rPr>
              <w:t xml:space="preserve"> collecting data</w:t>
            </w:r>
            <w:r w:rsidR="4D35C434" w:rsidRPr="0E3882DD">
              <w:rPr>
                <w:rFonts w:asciiTheme="minorHAnsi" w:eastAsiaTheme="minorEastAsia" w:hAnsiTheme="minorHAnsi" w:cstheme="minorBidi"/>
                <w:sz w:val="22"/>
                <w:szCs w:val="22"/>
              </w:rPr>
              <w:t xml:space="preserve">, </w:t>
            </w:r>
            <w:r w:rsidR="004223C2" w:rsidRPr="0E3882DD">
              <w:rPr>
                <w:rFonts w:asciiTheme="minorHAnsi" w:eastAsiaTheme="minorEastAsia" w:hAnsiTheme="minorHAnsi" w:cstheme="minorBidi"/>
                <w:sz w:val="22"/>
                <w:szCs w:val="22"/>
              </w:rPr>
              <w:t>storing,</w:t>
            </w:r>
            <w:r w:rsidR="4D35C434" w:rsidRPr="0E3882DD">
              <w:rPr>
                <w:rFonts w:asciiTheme="minorHAnsi" w:eastAsiaTheme="minorEastAsia" w:hAnsiTheme="minorHAnsi" w:cstheme="minorBidi"/>
                <w:sz w:val="22"/>
                <w:szCs w:val="22"/>
              </w:rPr>
              <w:t xml:space="preserve"> and analyzing </w:t>
            </w:r>
            <w:r w:rsidR="09BD8230" w:rsidRPr="0E3882DD">
              <w:rPr>
                <w:rFonts w:asciiTheme="minorHAnsi" w:eastAsiaTheme="minorEastAsia" w:hAnsiTheme="minorHAnsi" w:cstheme="minorBidi"/>
                <w:sz w:val="22"/>
                <w:szCs w:val="22"/>
              </w:rPr>
              <w:t xml:space="preserve">participant information and program data. </w:t>
            </w:r>
          </w:p>
          <w:p w14:paraId="3EC45F1B" w14:textId="0317DA96" w:rsidR="00BD18E5" w:rsidRPr="00511154" w:rsidRDefault="367E6FF8" w:rsidP="68B3C0C7">
            <w:pPr>
              <w:pStyle w:val="ListParagraph"/>
              <w:numPr>
                <w:ilvl w:val="0"/>
                <w:numId w:val="19"/>
              </w:numPr>
              <w:rPr>
                <w:rFonts w:asciiTheme="minorHAnsi" w:eastAsiaTheme="minorEastAsia" w:hAnsiTheme="minorHAnsi" w:cstheme="minorBidi"/>
                <w:sz w:val="22"/>
                <w:szCs w:val="22"/>
              </w:rPr>
            </w:pPr>
            <w:r w:rsidRPr="0E3882DD">
              <w:rPr>
                <w:rFonts w:asciiTheme="minorHAnsi" w:eastAsiaTheme="minorEastAsia" w:hAnsiTheme="minorHAnsi" w:cstheme="minorBidi"/>
                <w:sz w:val="22"/>
                <w:szCs w:val="22"/>
              </w:rPr>
              <w:t xml:space="preserve">Applicant has experience learning new data </w:t>
            </w:r>
            <w:r w:rsidR="05DAA1F4" w:rsidRPr="0E3882DD">
              <w:rPr>
                <w:rFonts w:asciiTheme="minorHAnsi" w:eastAsiaTheme="minorEastAsia" w:hAnsiTheme="minorHAnsi" w:cstheme="minorBidi"/>
                <w:sz w:val="22"/>
                <w:szCs w:val="22"/>
              </w:rPr>
              <w:t xml:space="preserve">or technology </w:t>
            </w:r>
            <w:r w:rsidRPr="0E3882DD">
              <w:rPr>
                <w:rFonts w:asciiTheme="minorHAnsi" w:eastAsiaTheme="minorEastAsia" w:hAnsiTheme="minorHAnsi" w:cstheme="minorBidi"/>
                <w:sz w:val="22"/>
                <w:szCs w:val="22"/>
              </w:rPr>
              <w:t>systems</w:t>
            </w:r>
            <w:r w:rsidR="00986A29">
              <w:rPr>
                <w:rFonts w:asciiTheme="minorHAnsi" w:eastAsiaTheme="minorEastAsia" w:hAnsiTheme="minorHAnsi" w:cstheme="minorBidi"/>
                <w:sz w:val="22"/>
                <w:szCs w:val="22"/>
              </w:rPr>
              <w:t>,</w:t>
            </w:r>
            <w:r w:rsidR="2FF2BA9D" w:rsidRPr="0E3882DD">
              <w:rPr>
                <w:rFonts w:asciiTheme="minorHAnsi" w:eastAsiaTheme="minorEastAsia" w:hAnsiTheme="minorHAnsi" w:cstheme="minorBidi"/>
                <w:sz w:val="22"/>
                <w:szCs w:val="22"/>
              </w:rPr>
              <w:t xml:space="preserve"> and access to IT support to help troubleshoot technical issues and challenges.</w:t>
            </w:r>
            <w:r w:rsidR="061FB56E" w:rsidRPr="0E3882DD">
              <w:rPr>
                <w:rFonts w:asciiTheme="minorHAnsi" w:eastAsiaTheme="minorEastAsia" w:hAnsiTheme="minorHAnsi" w:cstheme="minorBidi"/>
                <w:sz w:val="22"/>
                <w:szCs w:val="22"/>
              </w:rPr>
              <w:t xml:space="preserve"> </w:t>
            </w:r>
          </w:p>
        </w:tc>
      </w:tr>
    </w:tbl>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3"/>
        <w:gridCol w:w="4318"/>
      </w:tblGrid>
      <w:tr w:rsidR="00BD18E5" w:rsidRPr="00BD18E5" w14:paraId="667EA76D" w14:textId="77777777" w:rsidTr="0E3882DD">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cPr>
          <w:bookmarkEnd w:id="53"/>
          <w:p w14:paraId="4482D5B5" w14:textId="39E4D4C0" w:rsidR="00BD18E5" w:rsidRPr="00743681" w:rsidRDefault="557B7332" w:rsidP="005C1C2D">
            <w:pPr>
              <w:pStyle w:val="ListParagraph"/>
              <w:numPr>
                <w:ilvl w:val="3"/>
                <w:numId w:val="27"/>
              </w:numPr>
              <w:ind w:left="480"/>
              <w:rPr>
                <w:rFonts w:ascii="Calibri" w:hAnsi="Calibri" w:cs="Calibri"/>
              </w:rPr>
            </w:pPr>
            <w:r w:rsidRPr="401E812F">
              <w:rPr>
                <w:rFonts w:ascii="Calibri" w:hAnsi="Calibri" w:cs="Calibri"/>
                <w:b/>
                <w:bCs/>
                <w:color w:val="FFFFFF" w:themeColor="background1"/>
                <w:sz w:val="22"/>
                <w:szCs w:val="22"/>
              </w:rPr>
              <w:t>PARTNERSHIPS AND COLLABORATIONS</w:t>
            </w:r>
            <w:r w:rsidR="00BD18E5" w:rsidRPr="401E812F">
              <w:rPr>
                <w:rFonts w:ascii="Calibri" w:hAnsi="Calibri" w:cs="Calibri"/>
                <w:b/>
                <w:bCs/>
                <w:color w:val="FFFFFF" w:themeColor="background1"/>
                <w:sz w:val="22"/>
                <w:szCs w:val="22"/>
              </w:rPr>
              <w:t xml:space="preserve">                                                      </w:t>
            </w:r>
          </w:p>
        </w:tc>
        <w:tc>
          <w:tcPr>
            <w:tcW w:w="412" w:type="pct"/>
            <w:tcBorders>
              <w:top w:val="single" w:sz="2" w:space="0" w:color="A6A6A6" w:themeColor="background1" w:themeShade="A6"/>
              <w:left w:val="nil"/>
              <w:bottom w:val="nil"/>
              <w:right w:val="single" w:sz="2" w:space="0" w:color="A6A6A6" w:themeColor="background1" w:themeShade="A6"/>
            </w:tcBorders>
            <w:shd w:val="clear" w:color="auto" w:fill="007CBF"/>
          </w:tcPr>
          <w:p w14:paraId="6A4D4C0E" w14:textId="77777777" w:rsidR="00BD18E5" w:rsidRPr="00BD18E5" w:rsidRDefault="00BD18E5" w:rsidP="00BD18E5">
            <w:pPr>
              <w:ind w:left="0"/>
              <w:rPr>
                <w:rFonts w:ascii="Calibri" w:hAnsi="Calibri" w:cs="Calibri"/>
                <w:b/>
                <w:bCs/>
                <w:color w:val="FFFFFF"/>
                <w:sz w:val="22"/>
                <w:szCs w:val="22"/>
              </w:rPr>
            </w:pPr>
          </w:p>
        </w:tc>
        <w:tc>
          <w:tcPr>
            <w:tcW w:w="208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326BA3FB" w14:textId="32EC471D" w:rsidR="00BD18E5" w:rsidRPr="00BD18E5" w:rsidRDefault="00BD18E5" w:rsidP="00BD18E5">
            <w:pPr>
              <w:ind w:left="0"/>
              <w:rPr>
                <w:rFonts w:ascii="Calibri" w:hAnsi="Calibri" w:cs="Calibri"/>
                <w:b/>
                <w:bCs/>
                <w:color w:val="FFFFFF"/>
                <w:sz w:val="22"/>
                <w:szCs w:val="22"/>
              </w:rPr>
            </w:pPr>
            <w:r w:rsidRPr="00BD18E5">
              <w:rPr>
                <w:rFonts w:ascii="Calibri" w:hAnsi="Calibri" w:cs="Calibri"/>
                <w:b/>
                <w:bCs/>
                <w:color w:val="FFFFFF"/>
                <w:sz w:val="22"/>
                <w:szCs w:val="22"/>
              </w:rPr>
              <w:t xml:space="preserve">RATING CRITERIA                 </w:t>
            </w:r>
            <w:r>
              <w:rPr>
                <w:rFonts w:ascii="Calibri" w:hAnsi="Calibri" w:cs="Calibri"/>
                <w:b/>
                <w:bCs/>
                <w:color w:val="FFFFFF"/>
                <w:sz w:val="22"/>
                <w:szCs w:val="22"/>
              </w:rPr>
              <w:t xml:space="preserve">     </w:t>
            </w:r>
            <w:r w:rsidRPr="00BD18E5">
              <w:rPr>
                <w:rFonts w:ascii="Calibri" w:hAnsi="Calibri" w:cs="Calibri"/>
                <w:b/>
                <w:bCs/>
                <w:color w:val="FFFFFF"/>
                <w:sz w:val="22"/>
                <w:szCs w:val="22"/>
              </w:rPr>
              <w:t xml:space="preserve">        POINTS: </w:t>
            </w:r>
            <w:r w:rsidR="00871A4A">
              <w:rPr>
                <w:rFonts w:ascii="Calibri" w:hAnsi="Calibri" w:cs="Calibri"/>
                <w:b/>
                <w:bCs/>
                <w:color w:val="FFFFFF"/>
                <w:sz w:val="22"/>
                <w:szCs w:val="22"/>
              </w:rPr>
              <w:t>25</w:t>
            </w:r>
          </w:p>
        </w:tc>
      </w:tr>
      <w:tr w:rsidR="00BD18E5" w:rsidRPr="00BD18E5" w14:paraId="352C1AB7" w14:textId="77777777" w:rsidTr="0E3882DD">
        <w:tc>
          <w:tcPr>
            <w:tcW w:w="2913"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52B137BF" w14:textId="56B15065" w:rsidR="00BD18E5" w:rsidRPr="00BD18E5" w:rsidRDefault="3EE9F702" w:rsidP="005C1C2D">
            <w:pPr>
              <w:pStyle w:val="ListParagraph"/>
              <w:numPr>
                <w:ilvl w:val="1"/>
                <w:numId w:val="4"/>
              </w:numPr>
              <w:ind w:left="720"/>
              <w:rPr>
                <w:rFonts w:ascii="Calibri" w:eastAsia="Calibri" w:hAnsi="Calibri" w:cs="Calibri"/>
                <w:color w:val="000000" w:themeColor="text1"/>
                <w:sz w:val="22"/>
                <w:szCs w:val="22"/>
              </w:rPr>
            </w:pPr>
            <w:r w:rsidRPr="68B3C0C7">
              <w:rPr>
                <w:rFonts w:ascii="Calibri" w:eastAsia="Calibri" w:hAnsi="Calibri" w:cs="Calibri"/>
                <w:color w:val="000000" w:themeColor="text1"/>
                <w:sz w:val="22"/>
                <w:szCs w:val="22"/>
              </w:rPr>
              <w:t>Describe your agency’s experience collaborating with other agencies. How was the collaboration beneficial to program participants? Please provide examples.</w:t>
            </w:r>
            <w:r w:rsidR="5A15A35F" w:rsidRPr="68B3C0C7">
              <w:rPr>
                <w:rFonts w:ascii="Calibri" w:eastAsia="Calibri" w:hAnsi="Calibri" w:cs="Calibri"/>
                <w:color w:val="000000" w:themeColor="text1"/>
                <w:sz w:val="22"/>
                <w:szCs w:val="22"/>
              </w:rPr>
              <w:t xml:space="preserve"> </w:t>
            </w:r>
          </w:p>
          <w:p w14:paraId="67C1F932" w14:textId="65457AE1" w:rsidR="00BD18E5" w:rsidRPr="00BD18E5" w:rsidRDefault="3EE9F702" w:rsidP="005C1C2D">
            <w:pPr>
              <w:pStyle w:val="ListParagraph"/>
              <w:numPr>
                <w:ilvl w:val="1"/>
                <w:numId w:val="4"/>
              </w:numPr>
              <w:ind w:left="720"/>
              <w:rPr>
                <w:rFonts w:ascii="Calibri" w:eastAsia="Calibri" w:hAnsi="Calibri" w:cs="Calibri"/>
                <w:color w:val="000000" w:themeColor="text1"/>
                <w:sz w:val="22"/>
                <w:szCs w:val="22"/>
              </w:rPr>
            </w:pPr>
            <w:r w:rsidRPr="68B3C0C7">
              <w:rPr>
                <w:rFonts w:ascii="Calibri" w:eastAsia="Calibri" w:hAnsi="Calibri" w:cs="Calibri"/>
                <w:color w:val="000000" w:themeColor="text1"/>
                <w:sz w:val="22"/>
                <w:szCs w:val="22"/>
              </w:rPr>
              <w:t xml:space="preserve">Describe </w:t>
            </w:r>
            <w:r w:rsidR="5C6CA7DB" w:rsidRPr="68B3C0C7">
              <w:rPr>
                <w:rFonts w:ascii="Calibri" w:eastAsia="Calibri" w:hAnsi="Calibri" w:cs="Calibri"/>
                <w:color w:val="000000" w:themeColor="text1"/>
                <w:sz w:val="22"/>
                <w:szCs w:val="22"/>
              </w:rPr>
              <w:t>c</w:t>
            </w:r>
            <w:r w:rsidRPr="68B3C0C7">
              <w:rPr>
                <w:rFonts w:ascii="Calibri" w:eastAsia="Calibri" w:hAnsi="Calibri" w:cs="Calibri"/>
                <w:color w:val="000000" w:themeColor="text1"/>
                <w:sz w:val="22"/>
                <w:szCs w:val="22"/>
              </w:rPr>
              <w:t>hallenges collaborating with other agencies. How do you address issues when expectations are not met? Please provide examples.</w:t>
            </w:r>
            <w:r w:rsidR="6822F87B" w:rsidRPr="68B3C0C7">
              <w:rPr>
                <w:rFonts w:ascii="Calibri" w:eastAsia="Calibri" w:hAnsi="Calibri" w:cs="Calibri"/>
                <w:color w:val="000000" w:themeColor="text1"/>
                <w:sz w:val="22"/>
                <w:szCs w:val="22"/>
              </w:rPr>
              <w:t xml:space="preserve"> </w:t>
            </w:r>
          </w:p>
          <w:p w14:paraId="6FCF47CA" w14:textId="061859F0" w:rsidR="00BD18E5" w:rsidRDefault="08EBE2CC" w:rsidP="005C1C2D">
            <w:pPr>
              <w:pStyle w:val="ListParagraph"/>
              <w:numPr>
                <w:ilvl w:val="1"/>
                <w:numId w:val="4"/>
              </w:numPr>
              <w:ind w:left="720"/>
              <w:rPr>
                <w:rFonts w:ascii="Calibri" w:eastAsia="Calibri" w:hAnsi="Calibri" w:cs="Calibri"/>
                <w:color w:val="000000" w:themeColor="text1"/>
                <w:sz w:val="22"/>
                <w:szCs w:val="22"/>
              </w:rPr>
            </w:pPr>
            <w:r w:rsidRPr="68B3C0C7">
              <w:rPr>
                <w:rFonts w:ascii="Calibri" w:eastAsia="Calibri" w:hAnsi="Calibri" w:cs="Calibri"/>
                <w:color w:val="000000" w:themeColor="text1"/>
                <w:sz w:val="22"/>
                <w:szCs w:val="22"/>
              </w:rPr>
              <w:t>Describe how you will refer participants to other agencies qualified to provide services through this funding opportunity in a proactive, seamless, participant-friendly manner.</w:t>
            </w:r>
            <w:r w:rsidR="0344717B" w:rsidRPr="68B3C0C7">
              <w:rPr>
                <w:rFonts w:ascii="Calibri" w:eastAsia="Calibri" w:hAnsi="Calibri" w:cs="Calibri"/>
                <w:color w:val="000000" w:themeColor="text1"/>
                <w:sz w:val="22"/>
                <w:szCs w:val="22"/>
              </w:rPr>
              <w:t xml:space="preserve"> </w:t>
            </w:r>
          </w:p>
          <w:p w14:paraId="05A4DCAB" w14:textId="6896BC13" w:rsidR="001A0D23" w:rsidRPr="001A0D23" w:rsidRDefault="4EFF2D53" w:rsidP="0E2DE3A2">
            <w:pPr>
              <w:pStyle w:val="ListParagraph"/>
              <w:numPr>
                <w:ilvl w:val="1"/>
                <w:numId w:val="4"/>
              </w:numPr>
              <w:ind w:left="720"/>
              <w:rPr>
                <w:rFonts w:asciiTheme="minorHAnsi" w:eastAsia="Calibri" w:hAnsiTheme="minorHAnsi" w:cstheme="minorBidi"/>
                <w:color w:val="000000" w:themeColor="text1"/>
                <w:sz w:val="22"/>
                <w:szCs w:val="22"/>
              </w:rPr>
            </w:pPr>
            <w:r w:rsidRPr="0E2DE3A2">
              <w:rPr>
                <w:rFonts w:asciiTheme="minorHAnsi" w:hAnsiTheme="minorHAnsi" w:cstheme="minorBidi"/>
                <w:sz w:val="22"/>
                <w:szCs w:val="22"/>
              </w:rPr>
              <w:t>Name any partnering agencies and explain the roles and responsibilities</w:t>
            </w:r>
            <w:r w:rsidR="1B0C316B" w:rsidRPr="0E2DE3A2">
              <w:rPr>
                <w:rFonts w:asciiTheme="minorHAnsi" w:hAnsiTheme="minorHAnsi" w:cstheme="minorBidi"/>
                <w:sz w:val="22"/>
                <w:szCs w:val="22"/>
              </w:rPr>
              <w:t xml:space="preserve">. Provide signed letters of intent from any partner providing key </w:t>
            </w:r>
            <w:r w:rsidR="3B6DB0F1" w:rsidRPr="0E2DE3A2">
              <w:rPr>
                <w:rFonts w:asciiTheme="minorHAnsi" w:hAnsiTheme="minorHAnsi" w:cstheme="minorBidi"/>
                <w:sz w:val="22"/>
                <w:szCs w:val="22"/>
              </w:rPr>
              <w:t>Community Living Connections program</w:t>
            </w:r>
            <w:r w:rsidR="1B0C316B" w:rsidRPr="0E2DE3A2">
              <w:rPr>
                <w:rFonts w:asciiTheme="minorHAnsi" w:hAnsiTheme="minorHAnsi" w:cstheme="minorBidi"/>
                <w:sz w:val="22"/>
                <w:szCs w:val="22"/>
              </w:rPr>
              <w:t xml:space="preserve"> elements. Partnership letters will not be counted toward the maximum page limit.</w:t>
            </w:r>
          </w:p>
        </w:tc>
        <w:tc>
          <w:tcPr>
            <w:tcW w:w="208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079BCA3D" w14:textId="2C1826B3" w:rsidR="00BD18E5" w:rsidRPr="00BD18E5" w:rsidRDefault="22C5C2F4" w:rsidP="41A352D9">
            <w:pPr>
              <w:pStyle w:val="ListParagraph"/>
              <w:numPr>
                <w:ilvl w:val="0"/>
                <w:numId w:val="3"/>
              </w:numPr>
              <w:rPr>
                <w:rFonts w:ascii="Calibri" w:eastAsia="Calibri" w:hAnsi="Calibri" w:cs="Calibri"/>
                <w:color w:val="000000" w:themeColor="text1"/>
              </w:rPr>
            </w:pPr>
            <w:r w:rsidRPr="68B3C0C7">
              <w:rPr>
                <w:rFonts w:ascii="Calibri" w:eastAsia="Calibri" w:hAnsi="Calibri" w:cs="Calibri"/>
                <w:color w:val="000000" w:themeColor="text1"/>
                <w:sz w:val="22"/>
                <w:szCs w:val="22"/>
              </w:rPr>
              <w:t>Applicant describes effective partnerships and collaborations that enhance service quality, minimize duplication, enhance the resources available and provide benefit to program participants</w:t>
            </w:r>
            <w:r w:rsidR="3EE9F702" w:rsidRPr="68B3C0C7">
              <w:rPr>
                <w:rFonts w:ascii="Calibri" w:eastAsia="Calibri" w:hAnsi="Calibri" w:cs="Calibri"/>
                <w:color w:val="000000" w:themeColor="text1"/>
                <w:sz w:val="22"/>
                <w:szCs w:val="22"/>
              </w:rPr>
              <w:t>.</w:t>
            </w:r>
            <w:r w:rsidR="245B6121" w:rsidRPr="68B3C0C7">
              <w:rPr>
                <w:rFonts w:ascii="Calibri" w:eastAsia="Calibri" w:hAnsi="Calibri" w:cs="Calibri"/>
                <w:color w:val="000000" w:themeColor="text1"/>
                <w:sz w:val="22"/>
                <w:szCs w:val="22"/>
              </w:rPr>
              <w:t xml:space="preserve"> </w:t>
            </w:r>
          </w:p>
          <w:p w14:paraId="775230DB" w14:textId="43685F20" w:rsidR="00BD18E5" w:rsidRDefault="406A450B" w:rsidP="68B3C0C7">
            <w:pPr>
              <w:pStyle w:val="ListParagraph"/>
              <w:numPr>
                <w:ilvl w:val="0"/>
                <w:numId w:val="3"/>
              </w:numPr>
              <w:rPr>
                <w:rFonts w:ascii="Calibri" w:eastAsia="Calibri" w:hAnsi="Calibri" w:cs="Calibri"/>
                <w:color w:val="000000" w:themeColor="text1"/>
              </w:rPr>
            </w:pPr>
            <w:r w:rsidRPr="0E3882DD">
              <w:rPr>
                <w:rFonts w:ascii="Calibri" w:eastAsia="Calibri" w:hAnsi="Calibri" w:cs="Calibri"/>
                <w:color w:val="000000" w:themeColor="text1"/>
                <w:sz w:val="22"/>
                <w:szCs w:val="22"/>
              </w:rPr>
              <w:t xml:space="preserve">Applicant describes challenges </w:t>
            </w:r>
            <w:r w:rsidR="3F4110D4" w:rsidRPr="0E3882DD">
              <w:rPr>
                <w:rFonts w:ascii="Calibri" w:eastAsia="Calibri" w:hAnsi="Calibri" w:cs="Calibri"/>
                <w:color w:val="000000" w:themeColor="text1"/>
                <w:sz w:val="22"/>
                <w:szCs w:val="22"/>
              </w:rPr>
              <w:t xml:space="preserve">in collaboration </w:t>
            </w:r>
            <w:r w:rsidRPr="0E3882DD">
              <w:rPr>
                <w:rFonts w:ascii="Calibri" w:eastAsia="Calibri" w:hAnsi="Calibri" w:cs="Calibri"/>
                <w:color w:val="000000" w:themeColor="text1"/>
                <w:sz w:val="22"/>
                <w:szCs w:val="22"/>
              </w:rPr>
              <w:t xml:space="preserve">and how they address issues when expectations are not met. Examples are provided. </w:t>
            </w:r>
            <w:r w:rsidR="40392906" w:rsidRPr="0E3882DD">
              <w:rPr>
                <w:rFonts w:asciiTheme="minorHAnsi" w:hAnsiTheme="minorHAnsi"/>
                <w:sz w:val="22"/>
                <w:szCs w:val="22"/>
              </w:rPr>
              <w:t>Applicant response indicates that they understand and are prepared for challenges they may encounter.</w:t>
            </w:r>
            <w:r w:rsidR="40392906" w:rsidRPr="0E3882DD">
              <w:rPr>
                <w:rFonts w:ascii="Calibri" w:eastAsia="Calibri" w:hAnsi="Calibri" w:cs="Calibri"/>
                <w:color w:val="000000" w:themeColor="text1"/>
                <w:sz w:val="22"/>
                <w:szCs w:val="22"/>
              </w:rPr>
              <w:t xml:space="preserve"> </w:t>
            </w:r>
          </w:p>
          <w:p w14:paraId="1DB6F711" w14:textId="14176C18" w:rsidR="00BD18E5" w:rsidRDefault="4D9B531A" w:rsidP="005C1C2D">
            <w:pPr>
              <w:pStyle w:val="ListParagraph"/>
              <w:numPr>
                <w:ilvl w:val="0"/>
                <w:numId w:val="3"/>
              </w:numPr>
              <w:rPr>
                <w:rFonts w:ascii="Calibri" w:eastAsia="Calibri" w:hAnsi="Calibri" w:cs="Calibri"/>
                <w:color w:val="000000" w:themeColor="text1"/>
                <w:sz w:val="22"/>
                <w:szCs w:val="22"/>
              </w:rPr>
            </w:pPr>
            <w:r w:rsidRPr="0E3882DD">
              <w:rPr>
                <w:rFonts w:ascii="Calibri" w:eastAsia="Calibri" w:hAnsi="Calibri" w:cs="Calibri"/>
                <w:color w:val="000000" w:themeColor="text1"/>
                <w:sz w:val="22"/>
                <w:szCs w:val="22"/>
              </w:rPr>
              <w:t>Applicant describes how participants will be referred to other programs and agencies in a proactive, seamless, participant-friendly manner.</w:t>
            </w:r>
            <w:r w:rsidR="4AACADA9" w:rsidRPr="0E3882DD">
              <w:rPr>
                <w:rFonts w:ascii="Calibri" w:eastAsia="Calibri" w:hAnsi="Calibri" w:cs="Calibri"/>
                <w:color w:val="000000" w:themeColor="text1"/>
                <w:sz w:val="22"/>
                <w:szCs w:val="22"/>
              </w:rPr>
              <w:t xml:space="preserve"> </w:t>
            </w:r>
          </w:p>
          <w:p w14:paraId="03C4EFB1" w14:textId="7407CFBF" w:rsidR="001A0D23" w:rsidRPr="00F42E0A" w:rsidRDefault="53676CBD" w:rsidP="0E2DE3A2">
            <w:pPr>
              <w:pStyle w:val="ListParagraph"/>
              <w:numPr>
                <w:ilvl w:val="0"/>
                <w:numId w:val="3"/>
              </w:numPr>
              <w:rPr>
                <w:rFonts w:asciiTheme="minorHAnsi" w:hAnsiTheme="minorHAnsi" w:cstheme="minorBidi"/>
                <w:sz w:val="22"/>
                <w:szCs w:val="22"/>
              </w:rPr>
            </w:pPr>
            <w:r w:rsidRPr="0E2DE3A2">
              <w:rPr>
                <w:rFonts w:asciiTheme="minorHAnsi" w:hAnsiTheme="minorHAnsi" w:cstheme="minorBidi"/>
                <w:sz w:val="22"/>
                <w:szCs w:val="22"/>
              </w:rPr>
              <w:t>Applicant describes partnerships with other agencies essential to their program. Applicant explains roles and responsibilities of their partners. Applicant provide</w:t>
            </w:r>
            <w:r w:rsidR="007B5F0E">
              <w:rPr>
                <w:rFonts w:asciiTheme="minorHAnsi" w:hAnsiTheme="minorHAnsi" w:cstheme="minorBidi"/>
                <w:sz w:val="22"/>
                <w:szCs w:val="22"/>
              </w:rPr>
              <w:t>s</w:t>
            </w:r>
            <w:r w:rsidRPr="0E2DE3A2">
              <w:rPr>
                <w:rFonts w:asciiTheme="minorHAnsi" w:hAnsiTheme="minorHAnsi" w:cstheme="minorBidi"/>
                <w:sz w:val="22"/>
                <w:szCs w:val="22"/>
              </w:rPr>
              <w:t xml:space="preserve"> signed letters of intent from partners providing key program elements if applicable.</w:t>
            </w:r>
          </w:p>
        </w:tc>
      </w:tr>
    </w:tbl>
    <w:tbl>
      <w:tblPr>
        <w:tblStyle w:val="TableGrid1"/>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084"/>
        <w:gridCol w:w="943"/>
        <w:gridCol w:w="4318"/>
      </w:tblGrid>
      <w:tr w:rsidR="00BD18E5" w:rsidRPr="00BD18E5" w14:paraId="03564D85" w14:textId="77777777" w:rsidTr="0E3882DD">
        <w:tc>
          <w:tcPr>
            <w:tcW w:w="5084" w:type="dxa"/>
            <w:tcBorders>
              <w:top w:val="single" w:sz="2" w:space="0" w:color="A6A6A6" w:themeColor="background1" w:themeShade="A6"/>
              <w:left w:val="single" w:sz="2" w:space="0" w:color="A6A6A6" w:themeColor="background1" w:themeShade="A6"/>
            </w:tcBorders>
            <w:shd w:val="clear" w:color="auto" w:fill="007CBF"/>
          </w:tcPr>
          <w:p w14:paraId="468E26E6" w14:textId="22DD5ED6" w:rsidR="00BD18E5" w:rsidRPr="00743681" w:rsidRDefault="61433D76" w:rsidP="005C1C2D">
            <w:pPr>
              <w:pStyle w:val="ListParagraph"/>
              <w:numPr>
                <w:ilvl w:val="3"/>
                <w:numId w:val="27"/>
              </w:numPr>
              <w:ind w:left="480"/>
              <w:rPr>
                <w:rFonts w:ascii="Calibri" w:hAnsi="Calibri" w:cs="Arial"/>
                <w:b/>
                <w:bCs/>
              </w:rPr>
            </w:pPr>
            <w:r w:rsidRPr="401E812F">
              <w:rPr>
                <w:rFonts w:ascii="Calibri" w:hAnsi="Calibri" w:cs="Arial"/>
                <w:b/>
                <w:bCs/>
                <w:color w:val="FFFFFF" w:themeColor="background1"/>
                <w:sz w:val="22"/>
                <w:szCs w:val="22"/>
              </w:rPr>
              <w:t>CULTURAL</w:t>
            </w:r>
            <w:r w:rsidR="67990643" w:rsidRPr="401E812F">
              <w:rPr>
                <w:rFonts w:ascii="Calibri" w:hAnsi="Calibri" w:cs="Arial"/>
                <w:b/>
                <w:bCs/>
                <w:color w:val="FFFFFF" w:themeColor="background1"/>
                <w:sz w:val="22"/>
                <w:szCs w:val="22"/>
              </w:rPr>
              <w:t>LY</w:t>
            </w:r>
            <w:r w:rsidRPr="401E812F">
              <w:rPr>
                <w:rFonts w:ascii="Calibri" w:hAnsi="Calibri" w:cs="Arial"/>
                <w:b/>
                <w:bCs/>
                <w:color w:val="FFFFFF" w:themeColor="background1"/>
                <w:sz w:val="22"/>
                <w:szCs w:val="22"/>
              </w:rPr>
              <w:t xml:space="preserve"> </w:t>
            </w:r>
            <w:r w:rsidR="67990643" w:rsidRPr="401E812F">
              <w:rPr>
                <w:rFonts w:ascii="Calibri" w:hAnsi="Calibri" w:cs="Arial"/>
                <w:b/>
                <w:bCs/>
                <w:color w:val="FFFFFF" w:themeColor="background1"/>
                <w:sz w:val="22"/>
                <w:szCs w:val="22"/>
              </w:rPr>
              <w:t xml:space="preserve">RESPONSIVE SERVICES </w:t>
            </w:r>
          </w:p>
        </w:tc>
        <w:tc>
          <w:tcPr>
            <w:tcW w:w="943" w:type="dxa"/>
            <w:tcBorders>
              <w:top w:val="single" w:sz="2" w:space="0" w:color="A6A6A6" w:themeColor="background1" w:themeShade="A6"/>
              <w:right w:val="single" w:sz="2" w:space="0" w:color="A6A6A6" w:themeColor="background1" w:themeShade="A6"/>
            </w:tcBorders>
            <w:shd w:val="clear" w:color="auto" w:fill="007CBF"/>
          </w:tcPr>
          <w:p w14:paraId="56771640" w14:textId="77777777" w:rsidR="00BD18E5" w:rsidRPr="00BD18E5" w:rsidRDefault="00BD18E5" w:rsidP="00BD18E5">
            <w:pPr>
              <w:ind w:left="0"/>
              <w:rPr>
                <w:rFonts w:ascii="Calibri" w:hAnsi="Calibri" w:cs="Calibri"/>
                <w:b/>
                <w:bCs/>
                <w:sz w:val="22"/>
                <w:szCs w:val="22"/>
              </w:rPr>
            </w:pPr>
          </w:p>
        </w:tc>
        <w:tc>
          <w:tcPr>
            <w:tcW w:w="4318"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319D8724" w14:textId="4AC01C61" w:rsidR="00BD18E5" w:rsidRPr="00BD18E5" w:rsidRDefault="528A2577" w:rsidP="00BD18E5">
            <w:pPr>
              <w:ind w:left="0"/>
              <w:rPr>
                <w:rFonts w:ascii="Calibri" w:hAnsi="Calibri" w:cs="Arial"/>
                <w:b/>
                <w:bCs/>
                <w:color w:val="FFFFFF"/>
                <w:sz w:val="22"/>
                <w:szCs w:val="22"/>
              </w:rPr>
            </w:pPr>
            <w:r w:rsidRPr="41A352D9">
              <w:rPr>
                <w:rFonts w:ascii="Calibri" w:hAnsi="Calibri" w:cs="Arial"/>
                <w:b/>
                <w:bCs/>
                <w:color w:val="FFFFFF" w:themeColor="background1"/>
                <w:sz w:val="22"/>
                <w:szCs w:val="22"/>
              </w:rPr>
              <w:t xml:space="preserve">RATING CRITERIA                              POINTS: </w:t>
            </w:r>
            <w:r w:rsidR="64031245" w:rsidRPr="41A352D9">
              <w:rPr>
                <w:rFonts w:ascii="Calibri" w:hAnsi="Calibri" w:cs="Arial"/>
                <w:b/>
                <w:bCs/>
                <w:color w:val="FFFFFF" w:themeColor="background1"/>
                <w:sz w:val="22"/>
                <w:szCs w:val="22"/>
              </w:rPr>
              <w:t>3</w:t>
            </w:r>
            <w:r w:rsidR="0AA31A67" w:rsidRPr="41A352D9">
              <w:rPr>
                <w:rFonts w:ascii="Calibri" w:hAnsi="Calibri" w:cs="Arial"/>
                <w:b/>
                <w:bCs/>
                <w:color w:val="FFFFFF" w:themeColor="background1"/>
                <w:sz w:val="22"/>
                <w:szCs w:val="22"/>
              </w:rPr>
              <w:t>0</w:t>
            </w:r>
          </w:p>
        </w:tc>
      </w:tr>
      <w:tr w:rsidR="00DC52F5" w:rsidRPr="00BD18E5" w14:paraId="3D249B8E" w14:textId="77777777" w:rsidTr="0E3882DD">
        <w:tc>
          <w:tcPr>
            <w:tcW w:w="6027"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5623AE22" w14:textId="3F870B81" w:rsidR="00DC52F5" w:rsidRPr="007E724B" w:rsidRDefault="5FC5A989" w:rsidP="68B3C0C7">
            <w:pPr>
              <w:pStyle w:val="ListParagraph"/>
              <w:numPr>
                <w:ilvl w:val="0"/>
                <w:numId w:val="25"/>
              </w:numPr>
              <w:ind w:left="572"/>
              <w:rPr>
                <w:rFonts w:asciiTheme="minorHAnsi" w:hAnsiTheme="minorHAnsi"/>
                <w:sz w:val="22"/>
                <w:szCs w:val="22"/>
              </w:rPr>
            </w:pPr>
            <w:r w:rsidRPr="68B3C0C7">
              <w:rPr>
                <w:rFonts w:asciiTheme="minorHAnsi" w:hAnsiTheme="minorHAnsi"/>
                <w:sz w:val="22"/>
                <w:szCs w:val="22"/>
              </w:rPr>
              <w:lastRenderedPageBreak/>
              <w:t xml:space="preserve">Describe your experience providing services to diverse groups, including </w:t>
            </w:r>
            <w:r w:rsidR="00191754">
              <w:rPr>
                <w:rFonts w:asciiTheme="minorHAnsi" w:hAnsiTheme="minorHAnsi"/>
                <w:sz w:val="22"/>
                <w:szCs w:val="22"/>
              </w:rPr>
              <w:t>communities of color</w:t>
            </w:r>
            <w:r w:rsidRPr="68B3C0C7">
              <w:rPr>
                <w:rFonts w:asciiTheme="minorHAnsi" w:hAnsiTheme="minorHAnsi"/>
                <w:sz w:val="22"/>
                <w:szCs w:val="22"/>
              </w:rPr>
              <w:t xml:space="preserve">, immigrants and refugees, low-income populations, and </w:t>
            </w:r>
            <w:r w:rsidR="00CE01BA">
              <w:rPr>
                <w:rFonts w:asciiTheme="minorHAnsi" w:hAnsiTheme="minorHAnsi"/>
                <w:sz w:val="22"/>
                <w:szCs w:val="22"/>
              </w:rPr>
              <w:t xml:space="preserve">populations that </w:t>
            </w:r>
            <w:r w:rsidR="009820B9" w:rsidRPr="009820B9">
              <w:rPr>
                <w:rFonts w:asciiTheme="minorHAnsi" w:hAnsiTheme="minorHAnsi"/>
                <w:sz w:val="22"/>
                <w:szCs w:val="22"/>
              </w:rPr>
              <w:t xml:space="preserve">do not </w:t>
            </w:r>
            <w:r w:rsidR="009820B9">
              <w:rPr>
                <w:rFonts w:asciiTheme="minorHAnsi" w:hAnsiTheme="minorHAnsi"/>
                <w:sz w:val="22"/>
                <w:szCs w:val="22"/>
              </w:rPr>
              <w:t xml:space="preserve">communicate in </w:t>
            </w:r>
            <w:r w:rsidR="009820B9" w:rsidRPr="009820B9">
              <w:rPr>
                <w:rFonts w:asciiTheme="minorHAnsi" w:hAnsiTheme="minorHAnsi"/>
                <w:sz w:val="22"/>
                <w:szCs w:val="22"/>
              </w:rPr>
              <w:t>English as their primary language</w:t>
            </w:r>
            <w:r w:rsidRPr="68B3C0C7">
              <w:rPr>
                <w:rFonts w:asciiTheme="minorHAnsi" w:hAnsiTheme="minorHAnsi"/>
                <w:sz w:val="22"/>
                <w:szCs w:val="22"/>
              </w:rPr>
              <w:t xml:space="preserve">. If experience is limited, what steps </w:t>
            </w:r>
            <w:r w:rsidR="1F94CE04" w:rsidRPr="68B3C0C7">
              <w:rPr>
                <w:rFonts w:asciiTheme="minorHAnsi" w:hAnsiTheme="minorHAnsi"/>
                <w:sz w:val="22"/>
                <w:szCs w:val="22"/>
              </w:rPr>
              <w:t>will</w:t>
            </w:r>
            <w:r w:rsidRPr="68B3C0C7">
              <w:rPr>
                <w:rFonts w:asciiTheme="minorHAnsi" w:hAnsiTheme="minorHAnsi"/>
                <w:sz w:val="22"/>
                <w:szCs w:val="22"/>
              </w:rPr>
              <w:t xml:space="preserve"> you take to provide culturally </w:t>
            </w:r>
            <w:r w:rsidR="1E527F75" w:rsidRPr="68B3C0C7">
              <w:rPr>
                <w:rFonts w:asciiTheme="minorHAnsi" w:hAnsiTheme="minorHAnsi"/>
                <w:sz w:val="22"/>
                <w:szCs w:val="22"/>
              </w:rPr>
              <w:t>responsive</w:t>
            </w:r>
            <w:r w:rsidRPr="68B3C0C7">
              <w:rPr>
                <w:rFonts w:asciiTheme="minorHAnsi" w:hAnsiTheme="minorHAnsi"/>
                <w:sz w:val="22"/>
                <w:szCs w:val="22"/>
              </w:rPr>
              <w:t xml:space="preserve"> services?</w:t>
            </w:r>
            <w:r w:rsidR="5324B81D" w:rsidRPr="68B3C0C7">
              <w:rPr>
                <w:rFonts w:asciiTheme="minorHAnsi" w:hAnsiTheme="minorHAnsi"/>
                <w:sz w:val="22"/>
                <w:szCs w:val="22"/>
              </w:rPr>
              <w:t xml:space="preserve"> </w:t>
            </w:r>
          </w:p>
          <w:p w14:paraId="31DC3E12" w14:textId="3AF56686" w:rsidR="00DC52F5" w:rsidRPr="007E724B" w:rsidRDefault="6118621C" w:rsidP="68B3C0C7">
            <w:pPr>
              <w:pStyle w:val="ListParagraph"/>
              <w:numPr>
                <w:ilvl w:val="0"/>
                <w:numId w:val="25"/>
              </w:numPr>
              <w:ind w:left="572"/>
              <w:rPr>
                <w:rFonts w:asciiTheme="minorHAnsi" w:hAnsiTheme="minorHAnsi"/>
                <w:b/>
                <w:bCs/>
                <w:sz w:val="22"/>
                <w:szCs w:val="22"/>
              </w:rPr>
            </w:pPr>
            <w:r w:rsidRPr="68B3C0C7">
              <w:rPr>
                <w:rFonts w:asciiTheme="minorHAnsi" w:hAnsiTheme="minorHAnsi"/>
                <w:sz w:val="22"/>
                <w:szCs w:val="22"/>
              </w:rPr>
              <w:t>What challenges and successes have you experienced, or do you anticipate, in providing services to people from diverse cultural and economic backgrounds?</w:t>
            </w:r>
            <w:r w:rsidR="67A36293" w:rsidRPr="68B3C0C7">
              <w:rPr>
                <w:rFonts w:asciiTheme="minorHAnsi" w:hAnsiTheme="minorHAnsi"/>
                <w:sz w:val="22"/>
                <w:szCs w:val="22"/>
              </w:rPr>
              <w:t xml:space="preserve"> </w:t>
            </w:r>
          </w:p>
          <w:p w14:paraId="69460BB5" w14:textId="0977E4FE" w:rsidR="00DC52F5" w:rsidRPr="00B12959" w:rsidRDefault="6118621C" w:rsidP="68B3C0C7">
            <w:pPr>
              <w:pStyle w:val="ListParagraph"/>
              <w:numPr>
                <w:ilvl w:val="0"/>
                <w:numId w:val="25"/>
              </w:numPr>
              <w:ind w:left="572"/>
              <w:rPr>
                <w:rFonts w:asciiTheme="minorHAnsi" w:hAnsiTheme="minorHAnsi"/>
                <w:sz w:val="22"/>
                <w:szCs w:val="22"/>
              </w:rPr>
            </w:pPr>
            <w:r w:rsidRPr="68B3C0C7">
              <w:rPr>
                <w:rFonts w:asciiTheme="minorHAnsi" w:hAnsiTheme="minorHAnsi"/>
                <w:sz w:val="22"/>
                <w:szCs w:val="22"/>
              </w:rPr>
              <w:t xml:space="preserve">Describe how the agency board and staff represent the cultural, </w:t>
            </w:r>
            <w:r w:rsidR="004223C2" w:rsidRPr="68B3C0C7">
              <w:rPr>
                <w:rFonts w:asciiTheme="minorHAnsi" w:hAnsiTheme="minorHAnsi"/>
                <w:sz w:val="22"/>
                <w:szCs w:val="22"/>
              </w:rPr>
              <w:t>linguistic,</w:t>
            </w:r>
            <w:r w:rsidRPr="68B3C0C7">
              <w:rPr>
                <w:rFonts w:asciiTheme="minorHAnsi" w:hAnsiTheme="minorHAnsi"/>
                <w:sz w:val="22"/>
                <w:szCs w:val="22"/>
              </w:rPr>
              <w:t xml:space="preserve"> and socio-economic background of program participants.</w:t>
            </w:r>
            <w:r w:rsidR="461DCAB8" w:rsidRPr="68B3C0C7">
              <w:rPr>
                <w:rFonts w:asciiTheme="minorHAnsi" w:hAnsiTheme="minorHAnsi"/>
                <w:sz w:val="22"/>
                <w:szCs w:val="22"/>
              </w:rPr>
              <w:t xml:space="preserve"> </w:t>
            </w:r>
          </w:p>
          <w:p w14:paraId="3F3C106C" w14:textId="0DBD1D72" w:rsidR="00DC52F5" w:rsidRPr="00B12959" w:rsidRDefault="6118621C" w:rsidP="68B3C0C7">
            <w:pPr>
              <w:pStyle w:val="ListParagraph"/>
              <w:numPr>
                <w:ilvl w:val="0"/>
                <w:numId w:val="25"/>
              </w:numPr>
              <w:ind w:left="572"/>
              <w:rPr>
                <w:rFonts w:asciiTheme="minorHAnsi" w:hAnsiTheme="minorHAnsi"/>
                <w:b/>
                <w:bCs/>
                <w:sz w:val="22"/>
                <w:szCs w:val="22"/>
              </w:rPr>
            </w:pPr>
            <w:r w:rsidRPr="68B3C0C7">
              <w:rPr>
                <w:rFonts w:asciiTheme="minorHAnsi" w:hAnsiTheme="minorHAnsi"/>
                <w:sz w:val="22"/>
                <w:szCs w:val="22"/>
              </w:rPr>
              <w:t xml:space="preserve">Describe your program’s strategy for ensuring cultural and linguistic responsive services are infused through your policies, </w:t>
            </w:r>
            <w:r w:rsidR="004223C2" w:rsidRPr="68B3C0C7">
              <w:rPr>
                <w:rFonts w:asciiTheme="minorHAnsi" w:hAnsiTheme="minorHAnsi"/>
                <w:sz w:val="22"/>
                <w:szCs w:val="22"/>
              </w:rPr>
              <w:t>procedures,</w:t>
            </w:r>
            <w:r w:rsidRPr="68B3C0C7">
              <w:rPr>
                <w:rFonts w:asciiTheme="minorHAnsi" w:hAnsiTheme="minorHAnsi"/>
                <w:sz w:val="22"/>
                <w:szCs w:val="22"/>
              </w:rPr>
              <w:t xml:space="preserve"> and practices.</w:t>
            </w:r>
            <w:r w:rsidR="536BD7E7" w:rsidRPr="68B3C0C7">
              <w:rPr>
                <w:rFonts w:asciiTheme="minorHAnsi" w:hAnsiTheme="minorHAnsi"/>
                <w:sz w:val="22"/>
                <w:szCs w:val="22"/>
              </w:rPr>
              <w:t xml:space="preserve"> </w:t>
            </w:r>
          </w:p>
          <w:p w14:paraId="6C442EFD" w14:textId="14F3E790" w:rsidR="00DC52F5" w:rsidRPr="00BD18E5" w:rsidRDefault="6118621C" w:rsidP="68B3C0C7">
            <w:pPr>
              <w:pStyle w:val="ListParagraph"/>
              <w:numPr>
                <w:ilvl w:val="0"/>
                <w:numId w:val="25"/>
              </w:numPr>
              <w:ind w:left="572"/>
              <w:rPr>
                <w:rFonts w:asciiTheme="minorHAnsi" w:hAnsiTheme="minorHAnsi"/>
                <w:b/>
                <w:bCs/>
                <w:sz w:val="22"/>
                <w:szCs w:val="22"/>
              </w:rPr>
            </w:pPr>
            <w:r w:rsidRPr="68B3C0C7">
              <w:rPr>
                <w:rFonts w:asciiTheme="minorHAnsi" w:hAnsiTheme="minorHAnsi"/>
                <w:sz w:val="22"/>
                <w:szCs w:val="22"/>
              </w:rPr>
              <w:t xml:space="preserve">What kind of </w:t>
            </w:r>
            <w:r w:rsidR="004223C2" w:rsidRPr="68B3C0C7">
              <w:rPr>
                <w:rFonts w:asciiTheme="minorHAnsi" w:hAnsiTheme="minorHAnsi"/>
                <w:sz w:val="22"/>
                <w:szCs w:val="22"/>
              </w:rPr>
              <w:t>training</w:t>
            </w:r>
            <w:r w:rsidRPr="68B3C0C7">
              <w:rPr>
                <w:rFonts w:asciiTheme="minorHAnsi" w:hAnsiTheme="minorHAnsi"/>
                <w:sz w:val="22"/>
                <w:szCs w:val="22"/>
              </w:rPr>
              <w:t xml:space="preserve"> does your agency provide to support culturally responsive services?</w:t>
            </w:r>
            <w:r w:rsidR="70189E4A" w:rsidRPr="68B3C0C7">
              <w:rPr>
                <w:rFonts w:asciiTheme="minorHAnsi" w:hAnsiTheme="minorHAnsi"/>
                <w:sz w:val="22"/>
                <w:szCs w:val="22"/>
              </w:rPr>
              <w:t xml:space="preserve"> </w:t>
            </w:r>
          </w:p>
        </w:tc>
        <w:tc>
          <w:tcPr>
            <w:tcW w:w="4318"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2F527D73" w14:textId="55D9DB1A" w:rsidR="00DC52F5" w:rsidRPr="007E724B" w:rsidRDefault="48CDD9D8" w:rsidP="68B3C0C7">
            <w:pPr>
              <w:pStyle w:val="ListParagraph"/>
              <w:numPr>
                <w:ilvl w:val="0"/>
                <w:numId w:val="19"/>
              </w:numPr>
              <w:rPr>
                <w:rFonts w:asciiTheme="minorHAnsi" w:hAnsiTheme="minorHAnsi"/>
                <w:sz w:val="22"/>
                <w:szCs w:val="22"/>
              </w:rPr>
            </w:pPr>
            <w:r w:rsidRPr="0E3882DD">
              <w:rPr>
                <w:rFonts w:asciiTheme="minorHAnsi" w:hAnsiTheme="minorHAnsi"/>
                <w:sz w:val="22"/>
                <w:szCs w:val="22"/>
              </w:rPr>
              <w:t xml:space="preserve">Applicant has a </w:t>
            </w:r>
            <w:r w:rsidR="67926B8D" w:rsidRPr="0E3882DD">
              <w:rPr>
                <w:rFonts w:asciiTheme="minorHAnsi" w:hAnsiTheme="minorHAnsi"/>
                <w:sz w:val="22"/>
                <w:szCs w:val="22"/>
              </w:rPr>
              <w:t>strong history and experience</w:t>
            </w:r>
            <w:r w:rsidRPr="0E3882DD">
              <w:rPr>
                <w:rFonts w:asciiTheme="minorHAnsi" w:hAnsiTheme="minorHAnsi"/>
                <w:sz w:val="22"/>
                <w:szCs w:val="22"/>
              </w:rPr>
              <w:t xml:space="preserve"> providing culturally and linguistically responsive services to diverse priority population(s) and focus population(s)</w:t>
            </w:r>
            <w:r w:rsidR="048608F7" w:rsidRPr="0E3882DD">
              <w:rPr>
                <w:rFonts w:asciiTheme="minorHAnsi" w:hAnsiTheme="minorHAnsi"/>
                <w:sz w:val="22"/>
                <w:szCs w:val="22"/>
              </w:rPr>
              <w:t>,</w:t>
            </w:r>
            <w:r w:rsidR="76414E48" w:rsidRPr="0E3882DD">
              <w:rPr>
                <w:rFonts w:asciiTheme="minorHAnsi" w:hAnsiTheme="minorHAnsi"/>
                <w:sz w:val="22"/>
                <w:szCs w:val="22"/>
              </w:rPr>
              <w:t xml:space="preserve"> </w:t>
            </w:r>
            <w:r w:rsidR="34FBC0E2" w:rsidRPr="0E3882DD">
              <w:rPr>
                <w:rFonts w:asciiTheme="minorHAnsi" w:hAnsiTheme="minorHAnsi"/>
                <w:sz w:val="22"/>
                <w:szCs w:val="22"/>
              </w:rPr>
              <w:t xml:space="preserve">OR (if experience is limited) Applicant </w:t>
            </w:r>
            <w:r w:rsidR="50BC0CC1" w:rsidRPr="0E3882DD">
              <w:rPr>
                <w:rFonts w:asciiTheme="minorHAnsi" w:hAnsiTheme="minorHAnsi"/>
                <w:sz w:val="22"/>
                <w:szCs w:val="22"/>
              </w:rPr>
              <w:t xml:space="preserve">demonstrates understanding of </w:t>
            </w:r>
            <w:r w:rsidR="01C3E1E9" w:rsidRPr="0E3882DD">
              <w:rPr>
                <w:rFonts w:asciiTheme="minorHAnsi" w:hAnsiTheme="minorHAnsi"/>
                <w:sz w:val="22"/>
                <w:szCs w:val="22"/>
              </w:rPr>
              <w:t>culturally responsive services</w:t>
            </w:r>
            <w:r w:rsidR="1842F40E" w:rsidRPr="0E3882DD">
              <w:rPr>
                <w:rFonts w:asciiTheme="minorHAnsi" w:hAnsiTheme="minorHAnsi"/>
                <w:sz w:val="22"/>
                <w:szCs w:val="22"/>
              </w:rPr>
              <w:t xml:space="preserve"> </w:t>
            </w:r>
            <w:r w:rsidR="78C50E74" w:rsidRPr="0E3882DD">
              <w:rPr>
                <w:rFonts w:asciiTheme="minorHAnsi" w:hAnsiTheme="minorHAnsi"/>
                <w:sz w:val="22"/>
                <w:szCs w:val="22"/>
              </w:rPr>
              <w:t xml:space="preserve">and describes how culturally responsive services </w:t>
            </w:r>
            <w:r w:rsidR="2F0DE043" w:rsidRPr="0E3882DD">
              <w:rPr>
                <w:rFonts w:asciiTheme="minorHAnsi" w:hAnsiTheme="minorHAnsi"/>
                <w:sz w:val="22"/>
                <w:szCs w:val="22"/>
              </w:rPr>
              <w:t>will be</w:t>
            </w:r>
            <w:r w:rsidR="78C50E74" w:rsidRPr="0E3882DD">
              <w:rPr>
                <w:rFonts w:asciiTheme="minorHAnsi" w:hAnsiTheme="minorHAnsi"/>
                <w:sz w:val="22"/>
                <w:szCs w:val="22"/>
              </w:rPr>
              <w:t xml:space="preserve"> into the program and service delivery.</w:t>
            </w:r>
            <w:r w:rsidR="3A700016" w:rsidRPr="0E3882DD">
              <w:rPr>
                <w:rFonts w:asciiTheme="minorHAnsi" w:hAnsiTheme="minorHAnsi"/>
                <w:sz w:val="22"/>
                <w:szCs w:val="22"/>
              </w:rPr>
              <w:t xml:space="preserve"> </w:t>
            </w:r>
          </w:p>
          <w:p w14:paraId="0560C62A" w14:textId="336B7B57" w:rsidR="00DC52F5" w:rsidRPr="00B12959" w:rsidRDefault="78C50E74" w:rsidP="68B3C0C7">
            <w:pPr>
              <w:pStyle w:val="ListParagraph"/>
              <w:numPr>
                <w:ilvl w:val="0"/>
                <w:numId w:val="19"/>
              </w:numPr>
              <w:rPr>
                <w:rFonts w:asciiTheme="minorHAnsi" w:hAnsiTheme="minorHAnsi"/>
                <w:b/>
                <w:bCs/>
              </w:rPr>
            </w:pPr>
            <w:r w:rsidRPr="0E3882DD">
              <w:rPr>
                <w:rFonts w:asciiTheme="minorHAnsi" w:hAnsiTheme="minorHAnsi"/>
                <w:sz w:val="22"/>
                <w:szCs w:val="22"/>
              </w:rPr>
              <w:t xml:space="preserve">Applicant demonstrates the ability to provide culturally responsive services within diverse communities </w:t>
            </w:r>
            <w:r w:rsidR="23A3E3CD" w:rsidRPr="0E3882DD">
              <w:rPr>
                <w:rFonts w:asciiTheme="minorHAnsi" w:hAnsiTheme="minorHAnsi"/>
                <w:sz w:val="22"/>
                <w:szCs w:val="22"/>
              </w:rPr>
              <w:t>through evidence of success and</w:t>
            </w:r>
            <w:r w:rsidRPr="0E3882DD">
              <w:rPr>
                <w:rFonts w:asciiTheme="minorHAnsi" w:hAnsiTheme="minorHAnsi"/>
                <w:sz w:val="22"/>
                <w:szCs w:val="22"/>
              </w:rPr>
              <w:t xml:space="preserve"> understanding of the challenges.</w:t>
            </w:r>
            <w:r w:rsidR="728C5DF2" w:rsidRPr="0E3882DD">
              <w:rPr>
                <w:rFonts w:asciiTheme="minorHAnsi" w:hAnsiTheme="minorHAnsi"/>
                <w:sz w:val="22"/>
                <w:szCs w:val="22"/>
              </w:rPr>
              <w:t xml:space="preserve"> </w:t>
            </w:r>
          </w:p>
          <w:p w14:paraId="5F0E3FDC" w14:textId="6C1C6588" w:rsidR="00DC52F5" w:rsidRPr="00B12959" w:rsidRDefault="78C50E74" w:rsidP="68B3C0C7">
            <w:pPr>
              <w:pStyle w:val="ListParagraph"/>
              <w:numPr>
                <w:ilvl w:val="0"/>
                <w:numId w:val="19"/>
              </w:numPr>
              <w:rPr>
                <w:rFonts w:asciiTheme="minorHAnsi" w:hAnsiTheme="minorHAnsi"/>
                <w:b/>
                <w:bCs/>
              </w:rPr>
            </w:pPr>
            <w:r w:rsidRPr="0E3882DD">
              <w:rPr>
                <w:rFonts w:asciiTheme="minorHAnsi" w:hAnsiTheme="minorHAnsi"/>
                <w:sz w:val="22"/>
                <w:szCs w:val="22"/>
              </w:rPr>
              <w:t>Applican</w:t>
            </w:r>
            <w:r w:rsidR="7F505A63" w:rsidRPr="0E3882DD">
              <w:rPr>
                <w:rFonts w:asciiTheme="minorHAnsi" w:hAnsiTheme="minorHAnsi"/>
                <w:sz w:val="22"/>
                <w:szCs w:val="22"/>
              </w:rPr>
              <w:t>t</w:t>
            </w:r>
            <w:r w:rsidRPr="0E3882DD">
              <w:rPr>
                <w:rFonts w:asciiTheme="minorHAnsi" w:hAnsiTheme="minorHAnsi"/>
                <w:sz w:val="22"/>
                <w:szCs w:val="22"/>
              </w:rPr>
              <w:t xml:space="preserve"> staff </w:t>
            </w:r>
            <w:r w:rsidR="1F774B3D" w:rsidRPr="0E3882DD">
              <w:rPr>
                <w:rFonts w:asciiTheme="minorHAnsi" w:hAnsiTheme="minorHAnsi"/>
                <w:sz w:val="22"/>
                <w:szCs w:val="22"/>
              </w:rPr>
              <w:t xml:space="preserve">and board </w:t>
            </w:r>
            <w:r w:rsidRPr="0E3882DD">
              <w:rPr>
                <w:rFonts w:asciiTheme="minorHAnsi" w:hAnsiTheme="minorHAnsi"/>
                <w:sz w:val="22"/>
                <w:szCs w:val="22"/>
              </w:rPr>
              <w:t xml:space="preserve">composition reflects the cultural and linguistic characteristics of </w:t>
            </w:r>
            <w:r w:rsidR="386C1F28" w:rsidRPr="0E3882DD">
              <w:rPr>
                <w:rFonts w:asciiTheme="minorHAnsi" w:hAnsiTheme="minorHAnsi"/>
                <w:sz w:val="22"/>
                <w:szCs w:val="22"/>
              </w:rPr>
              <w:t>populations</w:t>
            </w:r>
            <w:r w:rsidR="1D063748" w:rsidRPr="0E3882DD">
              <w:rPr>
                <w:rFonts w:asciiTheme="minorHAnsi" w:hAnsiTheme="minorHAnsi"/>
                <w:sz w:val="22"/>
                <w:szCs w:val="22"/>
              </w:rPr>
              <w:t xml:space="preserve"> </w:t>
            </w:r>
            <w:r w:rsidR="386C1F28" w:rsidRPr="0E3882DD">
              <w:rPr>
                <w:rFonts w:asciiTheme="minorHAnsi" w:hAnsiTheme="minorHAnsi"/>
                <w:sz w:val="22"/>
                <w:szCs w:val="22"/>
              </w:rPr>
              <w:t>served</w:t>
            </w:r>
            <w:r w:rsidRPr="0E3882DD">
              <w:rPr>
                <w:rFonts w:asciiTheme="minorHAnsi" w:hAnsiTheme="minorHAnsi"/>
                <w:sz w:val="22"/>
                <w:szCs w:val="22"/>
              </w:rPr>
              <w:t>.</w:t>
            </w:r>
            <w:r w:rsidR="0621D200" w:rsidRPr="0E3882DD">
              <w:rPr>
                <w:rFonts w:asciiTheme="minorHAnsi" w:hAnsiTheme="minorHAnsi"/>
                <w:sz w:val="22"/>
                <w:szCs w:val="22"/>
              </w:rPr>
              <w:t xml:space="preserve"> </w:t>
            </w:r>
          </w:p>
          <w:p w14:paraId="73AC1ECA" w14:textId="75B14D5A" w:rsidR="00DC52F5" w:rsidRPr="00B12959" w:rsidRDefault="78C50E74" w:rsidP="0E3882DD">
            <w:pPr>
              <w:pStyle w:val="ListParagraph"/>
              <w:numPr>
                <w:ilvl w:val="0"/>
                <w:numId w:val="19"/>
              </w:numPr>
              <w:rPr>
                <w:rFonts w:asciiTheme="minorHAnsi" w:hAnsiTheme="minorHAnsi"/>
                <w:sz w:val="22"/>
                <w:szCs w:val="22"/>
              </w:rPr>
            </w:pPr>
            <w:r w:rsidRPr="0E3882DD">
              <w:rPr>
                <w:rFonts w:asciiTheme="minorHAnsi" w:hAnsiTheme="minorHAnsi"/>
                <w:sz w:val="22"/>
                <w:szCs w:val="22"/>
              </w:rPr>
              <w:t xml:space="preserve">Applicant describes </w:t>
            </w:r>
            <w:r w:rsidR="69A735E6" w:rsidRPr="0E3882DD">
              <w:rPr>
                <w:rFonts w:asciiTheme="minorHAnsi" w:hAnsiTheme="minorHAnsi"/>
                <w:sz w:val="22"/>
                <w:szCs w:val="22"/>
              </w:rPr>
              <w:t xml:space="preserve">how humility, respect, and appreciation for the cultural and linguistic characteristics of </w:t>
            </w:r>
            <w:r w:rsidR="5E18D4CD" w:rsidRPr="0E3882DD">
              <w:rPr>
                <w:rFonts w:asciiTheme="minorHAnsi" w:hAnsiTheme="minorHAnsi"/>
                <w:sz w:val="22"/>
                <w:szCs w:val="22"/>
              </w:rPr>
              <w:t xml:space="preserve">priority and focus population(s) </w:t>
            </w:r>
            <w:r w:rsidR="69A735E6" w:rsidRPr="0E3882DD">
              <w:rPr>
                <w:rFonts w:asciiTheme="minorHAnsi" w:hAnsiTheme="minorHAnsi"/>
                <w:sz w:val="22"/>
                <w:szCs w:val="22"/>
              </w:rPr>
              <w:t xml:space="preserve">are incorporated into </w:t>
            </w:r>
            <w:r w:rsidR="4A05199D" w:rsidRPr="0E3882DD">
              <w:rPr>
                <w:rFonts w:asciiTheme="minorHAnsi" w:hAnsiTheme="minorHAnsi"/>
                <w:sz w:val="22"/>
                <w:szCs w:val="22"/>
              </w:rPr>
              <w:t>program</w:t>
            </w:r>
            <w:r w:rsidR="69A735E6" w:rsidRPr="0E3882DD">
              <w:rPr>
                <w:rFonts w:asciiTheme="minorHAnsi" w:hAnsiTheme="minorHAnsi"/>
                <w:sz w:val="22"/>
                <w:szCs w:val="22"/>
              </w:rPr>
              <w:t xml:space="preserve"> policies procedures and practices.</w:t>
            </w:r>
            <w:r w:rsidRPr="0E3882DD">
              <w:rPr>
                <w:rFonts w:asciiTheme="minorHAnsi" w:hAnsiTheme="minorHAnsi"/>
                <w:sz w:val="22"/>
                <w:szCs w:val="22"/>
              </w:rPr>
              <w:t xml:space="preserve"> </w:t>
            </w:r>
          </w:p>
          <w:p w14:paraId="4A9E7CC0" w14:textId="5B2AC7DC" w:rsidR="00DC52F5" w:rsidRPr="007810C6" w:rsidRDefault="78C50E74" w:rsidP="68B3C0C7">
            <w:pPr>
              <w:pStyle w:val="ListParagraph"/>
              <w:numPr>
                <w:ilvl w:val="0"/>
                <w:numId w:val="19"/>
              </w:numPr>
              <w:rPr>
                <w:rFonts w:asciiTheme="minorHAnsi" w:hAnsiTheme="minorHAnsi"/>
                <w:b/>
                <w:bCs/>
                <w:sz w:val="22"/>
                <w:szCs w:val="22"/>
              </w:rPr>
            </w:pPr>
            <w:r w:rsidRPr="0E3882DD">
              <w:rPr>
                <w:rFonts w:asciiTheme="minorHAnsi" w:hAnsiTheme="minorHAnsi"/>
                <w:sz w:val="22"/>
                <w:szCs w:val="22"/>
              </w:rPr>
              <w:t>Applicant demonstrates a commitment to ongoing training and development within the agency to promote and support culturally responsive service delivery.</w:t>
            </w:r>
            <w:r w:rsidR="49E13D11" w:rsidRPr="0E3882DD">
              <w:rPr>
                <w:rFonts w:asciiTheme="minorHAnsi" w:hAnsiTheme="minorHAnsi"/>
                <w:sz w:val="22"/>
                <w:szCs w:val="22"/>
              </w:rPr>
              <w:t xml:space="preserve"> </w:t>
            </w:r>
          </w:p>
        </w:tc>
      </w:tr>
      <w:tr w:rsidR="401E812F" w14:paraId="31219C2F" w14:textId="77777777" w:rsidTr="0E3882DD">
        <w:tblPrEx>
          <w:tblCellMar>
            <w:top w:w="0" w:type="dxa"/>
            <w:left w:w="108" w:type="dxa"/>
            <w:bottom w:w="0" w:type="dxa"/>
            <w:right w:w="108" w:type="dxa"/>
          </w:tblCellMar>
        </w:tblPrEx>
        <w:trPr>
          <w:trHeight w:val="300"/>
        </w:trPr>
        <w:tc>
          <w:tcPr>
            <w:tcW w:w="6027" w:type="dxa"/>
            <w:gridSpan w:val="2"/>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007CBF"/>
          </w:tcPr>
          <w:p w14:paraId="74EB2B6F" w14:textId="76C65510" w:rsidR="401E812F" w:rsidRDefault="00F64DF6" w:rsidP="005C1C2D">
            <w:pPr>
              <w:pStyle w:val="ListParagraph"/>
              <w:numPr>
                <w:ilvl w:val="3"/>
                <w:numId w:val="27"/>
              </w:numPr>
              <w:ind w:left="480" w:hanging="270"/>
              <w:rPr>
                <w:rFonts w:ascii="Calibri" w:hAnsi="Calibri" w:cs="Calibri"/>
                <w:b/>
                <w:bCs/>
                <w:sz w:val="22"/>
                <w:szCs w:val="22"/>
              </w:rPr>
            </w:pPr>
            <w:r>
              <w:rPr>
                <w:rFonts w:ascii="Calibri" w:hAnsi="Calibri" w:cs="Arial"/>
                <w:b/>
                <w:bCs/>
                <w:color w:val="FFFFFF" w:themeColor="background1"/>
                <w:sz w:val="22"/>
                <w:szCs w:val="22"/>
              </w:rPr>
              <w:t>FINANCE MANAGEMENT</w:t>
            </w:r>
            <w:r w:rsidR="401E812F" w:rsidRPr="401E812F">
              <w:rPr>
                <w:rFonts w:ascii="Calibri" w:hAnsi="Calibri" w:cs="Arial"/>
                <w:b/>
                <w:bCs/>
                <w:color w:val="FFFFFF" w:themeColor="background1"/>
                <w:sz w:val="22"/>
                <w:szCs w:val="22"/>
              </w:rPr>
              <w:t xml:space="preserve">                                                       </w:t>
            </w:r>
          </w:p>
        </w:tc>
        <w:tc>
          <w:tcPr>
            <w:tcW w:w="4318"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05D72080" w14:textId="7C885721" w:rsidR="401E812F" w:rsidRDefault="401E812F" w:rsidP="401E812F">
            <w:pPr>
              <w:ind w:left="0"/>
              <w:rPr>
                <w:rFonts w:ascii="Calibri" w:hAnsi="Calibri" w:cs="Arial"/>
                <w:b/>
                <w:bCs/>
                <w:color w:val="FFFFFF" w:themeColor="background1"/>
                <w:sz w:val="22"/>
                <w:szCs w:val="22"/>
              </w:rPr>
            </w:pPr>
            <w:r w:rsidRPr="401E812F">
              <w:rPr>
                <w:rFonts w:ascii="Calibri" w:hAnsi="Calibri" w:cs="Arial"/>
                <w:b/>
                <w:bCs/>
                <w:color w:val="FFFFFF" w:themeColor="background1"/>
                <w:sz w:val="22"/>
                <w:szCs w:val="22"/>
              </w:rPr>
              <w:t xml:space="preserve">RATING CRITERIA                              POINTS: </w:t>
            </w:r>
            <w:r w:rsidR="005A2FCC">
              <w:rPr>
                <w:rFonts w:ascii="Calibri" w:hAnsi="Calibri" w:cs="Arial"/>
                <w:b/>
                <w:bCs/>
                <w:color w:val="FFFFFF" w:themeColor="background1"/>
                <w:sz w:val="22"/>
                <w:szCs w:val="22"/>
              </w:rPr>
              <w:t>1</w:t>
            </w:r>
            <w:r w:rsidR="00616247">
              <w:rPr>
                <w:rFonts w:ascii="Calibri" w:hAnsi="Calibri" w:cs="Arial"/>
                <w:b/>
                <w:bCs/>
                <w:color w:val="FFFFFF" w:themeColor="background1"/>
                <w:sz w:val="22"/>
                <w:szCs w:val="22"/>
              </w:rPr>
              <w:t>0</w:t>
            </w:r>
          </w:p>
        </w:tc>
      </w:tr>
      <w:tr w:rsidR="401E812F" w14:paraId="55C463F0" w14:textId="77777777" w:rsidTr="0E3882DD">
        <w:tblPrEx>
          <w:tblCellMar>
            <w:top w:w="0" w:type="dxa"/>
            <w:left w:w="108" w:type="dxa"/>
            <w:bottom w:w="0" w:type="dxa"/>
            <w:right w:w="108" w:type="dxa"/>
          </w:tblCellMar>
        </w:tblPrEx>
        <w:trPr>
          <w:trHeight w:val="300"/>
        </w:trPr>
        <w:tc>
          <w:tcPr>
            <w:tcW w:w="6027"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72B40791" w14:textId="5143040F" w:rsidR="401E812F" w:rsidRDefault="16BDA497" w:rsidP="68B3C0C7">
            <w:pPr>
              <w:pStyle w:val="ListParagraph"/>
              <w:numPr>
                <w:ilvl w:val="0"/>
                <w:numId w:val="26"/>
              </w:numPr>
              <w:ind w:left="480"/>
              <w:rPr>
                <w:rFonts w:asciiTheme="minorHAnsi" w:hAnsiTheme="minorHAnsi"/>
                <w:b/>
                <w:bCs/>
              </w:rPr>
            </w:pPr>
            <w:r w:rsidRPr="68B3C0C7">
              <w:rPr>
                <w:rFonts w:asciiTheme="minorHAnsi" w:hAnsiTheme="minorHAnsi"/>
                <w:sz w:val="22"/>
                <w:szCs w:val="22"/>
              </w:rPr>
              <w:t>Describe your organization’s financial management system. How does your agency establish and maintain general accounting principles to ensure adequate administrative and accounting procedures and internal controls necessary to safeguard all funds that may be awarded under the terms of this funding opportunity? Entities without such capabilities may wish to have an established agency act as fiscal agent.</w:t>
            </w:r>
            <w:r w:rsidR="2E2B548A" w:rsidRPr="68B3C0C7">
              <w:rPr>
                <w:rFonts w:asciiTheme="minorHAnsi" w:hAnsiTheme="minorHAnsi"/>
                <w:sz w:val="22"/>
                <w:szCs w:val="22"/>
              </w:rPr>
              <w:t xml:space="preserve"> Provide a signed letter of agreement from your fiscal sponsor. The letter will not count towards the page limit.</w:t>
            </w:r>
            <w:r w:rsidR="189BDC8B" w:rsidRPr="68B3C0C7">
              <w:rPr>
                <w:rFonts w:asciiTheme="minorHAnsi" w:hAnsiTheme="minorHAnsi"/>
                <w:sz w:val="22"/>
                <w:szCs w:val="22"/>
              </w:rPr>
              <w:t xml:space="preserve"> </w:t>
            </w:r>
          </w:p>
          <w:p w14:paraId="3ADD7F7F" w14:textId="4B6ED957" w:rsidR="00483AFE" w:rsidRPr="007E607A" w:rsidRDefault="16BDA497" w:rsidP="68B3C0C7">
            <w:pPr>
              <w:pStyle w:val="ListParagraph"/>
              <w:numPr>
                <w:ilvl w:val="0"/>
                <w:numId w:val="26"/>
              </w:numPr>
              <w:ind w:left="480"/>
              <w:rPr>
                <w:rFonts w:asciiTheme="minorHAnsi" w:hAnsiTheme="minorHAnsi"/>
                <w:sz w:val="22"/>
                <w:szCs w:val="22"/>
              </w:rPr>
            </w:pPr>
            <w:r w:rsidRPr="68B3C0C7">
              <w:rPr>
                <w:rFonts w:asciiTheme="minorHAnsi" w:hAnsiTheme="minorHAnsi"/>
                <w:sz w:val="22"/>
                <w:szCs w:val="22"/>
              </w:rPr>
              <w:t>Describe how your agency has the capability to meet program expenses in advance of reimbursement.</w:t>
            </w:r>
            <w:r w:rsidR="22C53CD0" w:rsidRPr="68B3C0C7">
              <w:rPr>
                <w:rFonts w:asciiTheme="minorHAnsi" w:hAnsiTheme="minorHAnsi"/>
                <w:sz w:val="22"/>
                <w:szCs w:val="22"/>
              </w:rPr>
              <w:t xml:space="preserve"> </w:t>
            </w:r>
          </w:p>
        </w:tc>
        <w:tc>
          <w:tcPr>
            <w:tcW w:w="4318"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27722889" w14:textId="6624E18C" w:rsidR="401E812F" w:rsidRDefault="50DAA073" w:rsidP="68B3C0C7">
            <w:pPr>
              <w:pStyle w:val="ListParagraph"/>
              <w:numPr>
                <w:ilvl w:val="0"/>
                <w:numId w:val="2"/>
              </w:numPr>
              <w:rPr>
                <w:rFonts w:asciiTheme="minorHAnsi" w:hAnsiTheme="minorHAnsi"/>
                <w:sz w:val="22"/>
                <w:szCs w:val="22"/>
              </w:rPr>
            </w:pPr>
            <w:r w:rsidRPr="68B3C0C7">
              <w:rPr>
                <w:rFonts w:ascii="Calibri" w:eastAsia="Calibri" w:hAnsi="Calibri" w:cs="Calibri"/>
                <w:color w:val="000000" w:themeColor="text1"/>
                <w:sz w:val="22"/>
                <w:szCs w:val="22"/>
              </w:rPr>
              <w:t>A</w:t>
            </w:r>
            <w:r w:rsidR="14D51F6E" w:rsidRPr="68B3C0C7">
              <w:rPr>
                <w:rFonts w:ascii="Calibri" w:eastAsia="Calibri" w:hAnsi="Calibri" w:cs="Calibri"/>
                <w:color w:val="000000" w:themeColor="text1"/>
                <w:sz w:val="22"/>
                <w:szCs w:val="22"/>
              </w:rPr>
              <w:t xml:space="preserve">pplicant </w:t>
            </w:r>
            <w:r w:rsidR="15CB820B" w:rsidRPr="68B3C0C7">
              <w:rPr>
                <w:rFonts w:ascii="Calibri" w:eastAsia="Calibri" w:hAnsi="Calibri" w:cs="Calibri"/>
                <w:color w:val="000000" w:themeColor="text1"/>
                <w:sz w:val="22"/>
                <w:szCs w:val="22"/>
              </w:rPr>
              <w:t>response indicates</w:t>
            </w:r>
            <w:r w:rsidR="14D51F6E" w:rsidRPr="68B3C0C7">
              <w:rPr>
                <w:rFonts w:ascii="Calibri" w:eastAsia="Calibri" w:hAnsi="Calibri" w:cs="Calibri"/>
                <w:color w:val="000000" w:themeColor="text1"/>
                <w:sz w:val="22"/>
                <w:szCs w:val="22"/>
              </w:rPr>
              <w:t xml:space="preserve"> capacity to ensure adequate administrative and accounting procedures and controls necessary to safeguard all funds that may be awarded by ADS in the future.</w:t>
            </w:r>
            <w:r w:rsidR="4D252D8A" w:rsidRPr="68B3C0C7">
              <w:rPr>
                <w:rFonts w:asciiTheme="minorHAnsi" w:hAnsiTheme="minorHAnsi"/>
                <w:sz w:val="22"/>
                <w:szCs w:val="22"/>
              </w:rPr>
              <w:t xml:space="preserve"> </w:t>
            </w:r>
            <w:r w:rsidR="575B2070" w:rsidRPr="68B3C0C7">
              <w:rPr>
                <w:rFonts w:asciiTheme="minorHAnsi" w:hAnsiTheme="minorHAnsi"/>
                <w:sz w:val="22"/>
                <w:szCs w:val="22"/>
              </w:rPr>
              <w:t xml:space="preserve">If applicant lacks fiscal management capabilities, applicant identifies </w:t>
            </w:r>
            <w:r w:rsidR="369C85EC" w:rsidRPr="68B3C0C7">
              <w:rPr>
                <w:rFonts w:asciiTheme="minorHAnsi" w:hAnsiTheme="minorHAnsi"/>
                <w:sz w:val="22"/>
                <w:szCs w:val="22"/>
              </w:rPr>
              <w:t>a</w:t>
            </w:r>
            <w:r w:rsidR="575B2070" w:rsidRPr="68B3C0C7">
              <w:rPr>
                <w:rFonts w:asciiTheme="minorHAnsi" w:hAnsiTheme="minorHAnsi"/>
                <w:sz w:val="22"/>
                <w:szCs w:val="22"/>
              </w:rPr>
              <w:t xml:space="preserve"> fiscal sponsor</w:t>
            </w:r>
            <w:r w:rsidR="3ECC6670" w:rsidRPr="68B3C0C7">
              <w:rPr>
                <w:rFonts w:asciiTheme="minorHAnsi" w:hAnsiTheme="minorHAnsi"/>
                <w:sz w:val="22"/>
                <w:szCs w:val="22"/>
              </w:rPr>
              <w:t>.</w:t>
            </w:r>
            <w:r w:rsidR="575B2070" w:rsidRPr="68B3C0C7">
              <w:rPr>
                <w:rFonts w:asciiTheme="minorHAnsi" w:hAnsiTheme="minorHAnsi"/>
                <w:sz w:val="22"/>
                <w:szCs w:val="22"/>
              </w:rPr>
              <w:t xml:space="preserve"> </w:t>
            </w:r>
          </w:p>
          <w:p w14:paraId="165BFBA9" w14:textId="71D69310" w:rsidR="401E812F" w:rsidRPr="00511154" w:rsidRDefault="2624EA84" w:rsidP="68B3C0C7">
            <w:pPr>
              <w:pStyle w:val="ListParagraph"/>
              <w:numPr>
                <w:ilvl w:val="0"/>
                <w:numId w:val="2"/>
              </w:numPr>
              <w:rPr>
                <w:rFonts w:asciiTheme="minorHAnsi" w:hAnsiTheme="minorHAnsi"/>
                <w:sz w:val="22"/>
                <w:szCs w:val="22"/>
              </w:rPr>
            </w:pPr>
            <w:r w:rsidRPr="68B3C0C7">
              <w:rPr>
                <w:rFonts w:ascii="Calibri" w:eastAsia="Calibri" w:hAnsi="Calibri" w:cs="Calibri"/>
                <w:color w:val="000000" w:themeColor="text1"/>
                <w:sz w:val="22"/>
                <w:szCs w:val="22"/>
              </w:rPr>
              <w:t>A</w:t>
            </w:r>
            <w:r w:rsidR="14D51F6E" w:rsidRPr="68B3C0C7">
              <w:rPr>
                <w:rFonts w:ascii="Calibri" w:eastAsia="Calibri" w:hAnsi="Calibri" w:cs="Calibri"/>
                <w:color w:val="000000" w:themeColor="text1"/>
                <w:sz w:val="22"/>
                <w:szCs w:val="22"/>
              </w:rPr>
              <w:t>pplicant demonstrates the capability to meet program expenses in advance of reimbursement.</w:t>
            </w:r>
          </w:p>
        </w:tc>
      </w:tr>
    </w:tbl>
    <w:p w14:paraId="1877EFCC" w14:textId="77777777" w:rsidR="00144978" w:rsidRDefault="00144978" w:rsidP="00144978">
      <w:pPr>
        <w:jc w:val="center"/>
        <w:rPr>
          <w:rFonts w:ascii="Segoe UI" w:eastAsia="Segoe UI" w:hAnsi="Segoe UI" w:cs="Segoe UI"/>
          <w:b/>
          <w:bCs/>
          <w:caps/>
          <w:color w:val="000000" w:themeColor="text1"/>
          <w:sz w:val="22"/>
          <w:szCs w:val="22"/>
        </w:rPr>
      </w:pPr>
    </w:p>
    <w:p w14:paraId="4ED91850" w14:textId="77777777" w:rsidR="00183F13" w:rsidRDefault="00183F13">
      <w:pPr>
        <w:ind w:left="0"/>
        <w:rPr>
          <w:rFonts w:ascii="Segoe UI" w:eastAsia="Segoe UI" w:hAnsi="Segoe UI" w:cs="Segoe UI"/>
          <w:b/>
          <w:bCs/>
          <w:caps/>
          <w:color w:val="000000" w:themeColor="text1"/>
          <w:sz w:val="22"/>
          <w:szCs w:val="22"/>
        </w:rPr>
      </w:pPr>
      <w:r>
        <w:rPr>
          <w:rFonts w:ascii="Segoe UI" w:eastAsia="Segoe UI" w:hAnsi="Segoe UI" w:cs="Segoe UI"/>
          <w:b/>
          <w:bCs/>
          <w:caps/>
          <w:color w:val="000000" w:themeColor="text1"/>
          <w:sz w:val="22"/>
          <w:szCs w:val="22"/>
        </w:rPr>
        <w:br w:type="page"/>
      </w:r>
    </w:p>
    <w:p w14:paraId="65923F88" w14:textId="144FA77D" w:rsidR="00144978" w:rsidRDefault="00144978" w:rsidP="00144978">
      <w:pPr>
        <w:jc w:val="center"/>
        <w:rPr>
          <w:rFonts w:ascii="Segoe UI" w:eastAsia="Segoe UI" w:hAnsi="Segoe UI" w:cs="Segoe UI"/>
          <w:b/>
          <w:bCs/>
          <w:caps/>
          <w:color w:val="000000" w:themeColor="text1"/>
          <w:sz w:val="22"/>
          <w:szCs w:val="22"/>
        </w:rPr>
      </w:pPr>
      <w:r w:rsidRPr="5CC91821">
        <w:rPr>
          <w:rFonts w:ascii="Segoe UI" w:eastAsia="Segoe UI" w:hAnsi="Segoe UI" w:cs="Segoe UI"/>
          <w:b/>
          <w:bCs/>
          <w:caps/>
          <w:color w:val="000000" w:themeColor="text1"/>
          <w:sz w:val="22"/>
          <w:szCs w:val="22"/>
        </w:rPr>
        <w:lastRenderedPageBreak/>
        <w:t>SECTION 2: SERVICE QUALIFICIATION</w:t>
      </w:r>
    </w:p>
    <w:p w14:paraId="452479F0" w14:textId="77777777" w:rsidR="000A39AA" w:rsidRDefault="000A39AA" w:rsidP="000A39AA">
      <w:pPr>
        <w:ind w:left="0"/>
        <w:rPr>
          <w:rFonts w:ascii="Calibri" w:eastAsia="Calibri" w:hAnsi="Calibri" w:cs="Calibri"/>
          <w:b/>
          <w:bCs/>
          <w:color w:val="000000" w:themeColor="text1"/>
          <w:sz w:val="22"/>
          <w:szCs w:val="22"/>
        </w:rPr>
      </w:pPr>
    </w:p>
    <w:p w14:paraId="32FBEA5C" w14:textId="38F24E63" w:rsidR="6B764B67" w:rsidRDefault="6B764B67" w:rsidP="0E2DE3A2">
      <w:pPr>
        <w:ind w:left="0"/>
        <w:rPr>
          <w:rFonts w:asciiTheme="minorHAnsi" w:hAnsiTheme="minorHAnsi" w:cstheme="minorBidi"/>
          <w:sz w:val="22"/>
          <w:szCs w:val="22"/>
        </w:rPr>
      </w:pPr>
      <w:r w:rsidRPr="0E2DE3A2">
        <w:rPr>
          <w:rFonts w:asciiTheme="minorHAnsi" w:hAnsiTheme="minorHAnsi" w:cstheme="minorBidi"/>
          <w:sz w:val="22"/>
          <w:szCs w:val="22"/>
        </w:rPr>
        <w:t xml:space="preserve">Answer the following questions for each service you intend to provide. You do not need to provide </w:t>
      </w:r>
      <w:r w:rsidR="004223C2" w:rsidRPr="0E2DE3A2">
        <w:rPr>
          <w:rFonts w:asciiTheme="minorHAnsi" w:hAnsiTheme="minorHAnsi" w:cstheme="minorBidi"/>
          <w:sz w:val="22"/>
          <w:szCs w:val="22"/>
        </w:rPr>
        <w:t>all</w:t>
      </w:r>
      <w:r w:rsidRPr="0E2DE3A2">
        <w:rPr>
          <w:rFonts w:asciiTheme="minorHAnsi" w:hAnsiTheme="minorHAnsi" w:cstheme="minorBidi"/>
          <w:sz w:val="22"/>
          <w:szCs w:val="22"/>
        </w:rPr>
        <w:t xml:space="preserve"> the services listed. Each service is worth a total of </w:t>
      </w:r>
      <w:r w:rsidRPr="455DBA4F">
        <w:rPr>
          <w:rFonts w:asciiTheme="minorHAnsi" w:hAnsiTheme="minorHAnsi" w:cstheme="minorBidi"/>
          <w:sz w:val="22"/>
          <w:szCs w:val="22"/>
        </w:rPr>
        <w:t>10 points</w:t>
      </w:r>
      <w:r w:rsidRPr="0E2DE3A2">
        <w:rPr>
          <w:rFonts w:asciiTheme="minorHAnsi" w:hAnsiTheme="minorHAnsi" w:cstheme="minorBidi"/>
          <w:sz w:val="22"/>
          <w:szCs w:val="22"/>
        </w:rPr>
        <w:t xml:space="preserve">. To be considered qualified for a service, your agency must be rated a minimum average of </w:t>
      </w:r>
      <w:r w:rsidRPr="455DBA4F">
        <w:rPr>
          <w:rFonts w:asciiTheme="minorHAnsi" w:hAnsiTheme="minorHAnsi" w:cstheme="minorBidi"/>
          <w:sz w:val="22"/>
          <w:szCs w:val="22"/>
        </w:rPr>
        <w:t>7.5</w:t>
      </w:r>
      <w:r w:rsidRPr="0E2DE3A2">
        <w:rPr>
          <w:rFonts w:asciiTheme="minorHAnsi" w:hAnsiTheme="minorHAnsi" w:cstheme="minorBidi"/>
          <w:sz w:val="22"/>
          <w:szCs w:val="22"/>
        </w:rPr>
        <w:t xml:space="preserve"> points by the rating committee and meet any other requirements stated in the rating criteria. Your answer for each service ca</w:t>
      </w:r>
      <w:r w:rsidRPr="455DBA4F">
        <w:rPr>
          <w:rFonts w:asciiTheme="minorHAnsi" w:hAnsiTheme="minorHAnsi" w:cstheme="minorBidi"/>
          <w:sz w:val="22"/>
          <w:szCs w:val="22"/>
        </w:rPr>
        <w:t xml:space="preserve">nnot exceed </w:t>
      </w:r>
      <w:r w:rsidR="00AD2FF6" w:rsidRPr="455DBA4F">
        <w:rPr>
          <w:rFonts w:asciiTheme="minorHAnsi" w:hAnsiTheme="minorHAnsi" w:cstheme="minorBidi"/>
          <w:sz w:val="22"/>
          <w:szCs w:val="22"/>
        </w:rPr>
        <w:t>two</w:t>
      </w:r>
      <w:r w:rsidRPr="455DBA4F">
        <w:rPr>
          <w:rFonts w:asciiTheme="minorHAnsi" w:hAnsiTheme="minorHAnsi" w:cstheme="minorBidi"/>
          <w:sz w:val="22"/>
          <w:szCs w:val="22"/>
        </w:rPr>
        <w:t xml:space="preserve"> (</w:t>
      </w:r>
      <w:r w:rsidR="00AD2FF6" w:rsidRPr="455DBA4F">
        <w:rPr>
          <w:rFonts w:asciiTheme="minorHAnsi" w:hAnsiTheme="minorHAnsi" w:cstheme="minorBidi"/>
          <w:sz w:val="22"/>
          <w:szCs w:val="22"/>
        </w:rPr>
        <w:t>2</w:t>
      </w:r>
      <w:r w:rsidRPr="455DBA4F">
        <w:rPr>
          <w:rFonts w:asciiTheme="minorHAnsi" w:hAnsiTheme="minorHAnsi" w:cstheme="minorBidi"/>
          <w:sz w:val="22"/>
          <w:szCs w:val="22"/>
        </w:rPr>
        <w:t>) page</w:t>
      </w:r>
      <w:r w:rsidR="00AD2FF6" w:rsidRPr="455DBA4F">
        <w:rPr>
          <w:rFonts w:asciiTheme="minorHAnsi" w:hAnsiTheme="minorHAnsi" w:cstheme="minorBidi"/>
          <w:sz w:val="22"/>
          <w:szCs w:val="22"/>
        </w:rPr>
        <w:t>s</w:t>
      </w:r>
      <w:r w:rsidRPr="455DBA4F">
        <w:rPr>
          <w:rFonts w:asciiTheme="minorHAnsi" w:hAnsiTheme="minorHAnsi" w:cstheme="minorBidi"/>
          <w:sz w:val="22"/>
          <w:szCs w:val="22"/>
        </w:rPr>
        <w:t xml:space="preserve"> and you must have</w:t>
      </w:r>
      <w:r w:rsidR="00AD2FF6" w:rsidRPr="455DBA4F">
        <w:rPr>
          <w:rFonts w:asciiTheme="minorHAnsi" w:hAnsiTheme="minorHAnsi" w:cstheme="minorBidi"/>
          <w:sz w:val="22"/>
          <w:szCs w:val="22"/>
        </w:rPr>
        <w:t xml:space="preserve"> </w:t>
      </w:r>
      <w:r w:rsidRPr="455DBA4F">
        <w:rPr>
          <w:rFonts w:asciiTheme="minorHAnsi" w:hAnsiTheme="minorHAnsi" w:cstheme="minorBidi"/>
          <w:sz w:val="22"/>
          <w:szCs w:val="22"/>
        </w:rPr>
        <w:t>separate page</w:t>
      </w:r>
      <w:r w:rsidR="00AD2FF6" w:rsidRPr="455DBA4F">
        <w:rPr>
          <w:rFonts w:asciiTheme="minorHAnsi" w:hAnsiTheme="minorHAnsi" w:cstheme="minorBidi"/>
          <w:sz w:val="22"/>
          <w:szCs w:val="22"/>
        </w:rPr>
        <w:t>s</w:t>
      </w:r>
      <w:r w:rsidRPr="455DBA4F">
        <w:rPr>
          <w:rFonts w:asciiTheme="minorHAnsi" w:hAnsiTheme="minorHAnsi" w:cstheme="minorBidi"/>
          <w:sz w:val="22"/>
          <w:szCs w:val="22"/>
        </w:rPr>
        <w:t xml:space="preserve"> for each service.</w:t>
      </w:r>
      <w:r w:rsidRPr="0E2DE3A2">
        <w:rPr>
          <w:rFonts w:asciiTheme="minorHAnsi" w:hAnsiTheme="minorHAnsi" w:cstheme="minorBidi"/>
          <w:sz w:val="22"/>
          <w:szCs w:val="22"/>
        </w:rPr>
        <w:t xml:space="preserve"> R</w:t>
      </w:r>
      <w:r w:rsidR="22CD6392" w:rsidRPr="0E2DE3A2">
        <w:rPr>
          <w:rFonts w:asciiTheme="minorHAnsi" w:hAnsiTheme="minorHAnsi" w:cstheme="minorBidi"/>
          <w:sz w:val="22"/>
          <w:szCs w:val="22"/>
        </w:rPr>
        <w:t>e</w:t>
      </w:r>
      <w:r w:rsidRPr="0E2DE3A2">
        <w:rPr>
          <w:rFonts w:asciiTheme="minorHAnsi" w:hAnsiTheme="minorHAnsi" w:cstheme="minorBidi"/>
          <w:sz w:val="22"/>
          <w:szCs w:val="22"/>
        </w:rPr>
        <w:t>q</w:t>
      </w:r>
      <w:r w:rsidR="30847046" w:rsidRPr="0E2DE3A2">
        <w:rPr>
          <w:rFonts w:asciiTheme="minorHAnsi" w:hAnsiTheme="minorHAnsi" w:cstheme="minorBidi"/>
          <w:sz w:val="22"/>
          <w:szCs w:val="22"/>
        </w:rPr>
        <w:t xml:space="preserve">uested </w:t>
      </w:r>
      <w:r w:rsidRPr="0E2DE3A2">
        <w:rPr>
          <w:rFonts w:asciiTheme="minorHAnsi" w:hAnsiTheme="minorHAnsi" w:cstheme="minorBidi"/>
          <w:sz w:val="22"/>
          <w:szCs w:val="22"/>
        </w:rPr>
        <w:t xml:space="preserve">attachments will not count toward your </w:t>
      </w:r>
      <w:r w:rsidR="00AD2FF6">
        <w:rPr>
          <w:rFonts w:asciiTheme="minorHAnsi" w:hAnsiTheme="minorHAnsi" w:cstheme="minorBidi"/>
          <w:sz w:val="22"/>
          <w:szCs w:val="22"/>
        </w:rPr>
        <w:t>2</w:t>
      </w:r>
      <w:r w:rsidRPr="0E2DE3A2">
        <w:rPr>
          <w:rFonts w:asciiTheme="minorHAnsi" w:hAnsiTheme="minorHAnsi" w:cstheme="minorBidi"/>
          <w:sz w:val="22"/>
          <w:szCs w:val="22"/>
        </w:rPr>
        <w:t xml:space="preserve">-page per service limit.  </w:t>
      </w:r>
    </w:p>
    <w:p w14:paraId="5D34DCFA" w14:textId="324AECD0" w:rsidR="401E812F" w:rsidRDefault="401E812F" w:rsidP="00DD3B94">
      <w:pPr>
        <w:ind w:left="0"/>
      </w:pPr>
    </w:p>
    <w:tbl>
      <w:tblPr>
        <w:tblStyle w:val="TableGrid1"/>
        <w:tblW w:w="10392" w:type="dxa"/>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736"/>
        <w:gridCol w:w="262"/>
        <w:gridCol w:w="4394"/>
      </w:tblGrid>
      <w:tr w:rsidR="00352B3A" w:rsidRPr="00BD18E5" w14:paraId="3A7B0FDB" w14:textId="77777777" w:rsidTr="61B619F5">
        <w:trPr>
          <w:trHeight w:val="300"/>
        </w:trPr>
        <w:tc>
          <w:tcPr>
            <w:tcW w:w="5736" w:type="dxa"/>
            <w:tcBorders>
              <w:top w:val="single" w:sz="2" w:space="0" w:color="A6A6A6" w:themeColor="background1" w:themeShade="A6"/>
              <w:left w:val="single" w:sz="2" w:space="0" w:color="A6A6A6" w:themeColor="background1" w:themeShade="A6"/>
            </w:tcBorders>
            <w:shd w:val="clear" w:color="auto" w:fill="007CBF"/>
          </w:tcPr>
          <w:p w14:paraId="4BD396A4" w14:textId="21F7CF5C" w:rsidR="00144978" w:rsidRPr="003B2E76" w:rsidRDefault="003B2E76" w:rsidP="006C7B40">
            <w:pPr>
              <w:pStyle w:val="ListParagraph"/>
              <w:numPr>
                <w:ilvl w:val="0"/>
                <w:numId w:val="31"/>
              </w:numPr>
              <w:ind w:left="630"/>
              <w:rPr>
                <w:rFonts w:ascii="Calibri" w:hAnsi="Calibri" w:cs="Arial"/>
                <w:b/>
                <w:bCs/>
              </w:rPr>
            </w:pPr>
            <w:r>
              <w:rPr>
                <w:rFonts w:ascii="Calibri" w:hAnsi="Calibri" w:cs="Arial"/>
                <w:b/>
                <w:bCs/>
                <w:color w:val="FFFFFF" w:themeColor="background1"/>
                <w:sz w:val="22"/>
                <w:szCs w:val="22"/>
              </w:rPr>
              <w:t>OUTREACH</w:t>
            </w:r>
            <w:r w:rsidR="00DC1741">
              <w:rPr>
                <w:rFonts w:ascii="Calibri" w:hAnsi="Calibri" w:cs="Arial"/>
                <w:b/>
                <w:bCs/>
                <w:color w:val="FFFFFF" w:themeColor="background1"/>
                <w:sz w:val="22"/>
                <w:szCs w:val="22"/>
              </w:rPr>
              <w:t xml:space="preserve"> TO OLDER ADULTS AND ADULTS WITH DISABILITY</w:t>
            </w:r>
          </w:p>
        </w:tc>
        <w:tc>
          <w:tcPr>
            <w:tcW w:w="262" w:type="dxa"/>
            <w:tcBorders>
              <w:top w:val="single" w:sz="2" w:space="0" w:color="A6A6A6" w:themeColor="background1" w:themeShade="A6"/>
              <w:right w:val="single" w:sz="2" w:space="0" w:color="A6A6A6" w:themeColor="background1" w:themeShade="A6"/>
            </w:tcBorders>
            <w:shd w:val="clear" w:color="auto" w:fill="007CBF"/>
          </w:tcPr>
          <w:p w14:paraId="0F46FD37" w14:textId="77777777" w:rsidR="00144978" w:rsidRPr="00BD18E5" w:rsidRDefault="00144978" w:rsidP="00C96E8C">
            <w:pPr>
              <w:ind w:left="0"/>
              <w:rPr>
                <w:rFonts w:ascii="Calibri" w:hAnsi="Calibri" w:cs="Calibri"/>
                <w:b/>
                <w:bCs/>
                <w:sz w:val="22"/>
                <w:szCs w:val="22"/>
              </w:rPr>
            </w:pPr>
          </w:p>
        </w:tc>
        <w:tc>
          <w:tcPr>
            <w:tcW w:w="4394"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316CEADE" w14:textId="54CECEBE" w:rsidR="00144978" w:rsidRPr="00BD18E5" w:rsidRDefault="00144978" w:rsidP="00BC693F">
            <w:pPr>
              <w:ind w:left="0" w:right="-78"/>
              <w:rPr>
                <w:rFonts w:ascii="Calibri" w:hAnsi="Calibri" w:cs="Arial"/>
                <w:b/>
                <w:bCs/>
                <w:color w:val="FFFFFF"/>
                <w:sz w:val="22"/>
                <w:szCs w:val="22"/>
              </w:rPr>
            </w:pPr>
            <w:r w:rsidRPr="1A26C674">
              <w:rPr>
                <w:rFonts w:ascii="Calibri" w:hAnsi="Calibri" w:cs="Arial"/>
                <w:b/>
                <w:bCs/>
                <w:color w:val="FFFFFF" w:themeColor="background1"/>
                <w:sz w:val="22"/>
                <w:szCs w:val="22"/>
              </w:rPr>
              <w:t xml:space="preserve"> RATING CRITERIA</w:t>
            </w:r>
            <w:r w:rsidR="5A3BB4F0" w:rsidRPr="1A26C674">
              <w:rPr>
                <w:rFonts w:ascii="Calibri" w:hAnsi="Calibri" w:cs="Arial"/>
                <w:b/>
                <w:bCs/>
                <w:color w:val="FFFFFF" w:themeColor="background1"/>
                <w:sz w:val="22"/>
                <w:szCs w:val="22"/>
              </w:rPr>
              <w:t xml:space="preserve">                             </w:t>
            </w:r>
            <w:r w:rsidRPr="1A26C674">
              <w:rPr>
                <w:rFonts w:ascii="Calibri" w:hAnsi="Calibri" w:cs="Arial"/>
                <w:b/>
                <w:bCs/>
                <w:color w:val="FFFFFF" w:themeColor="background1"/>
                <w:sz w:val="22"/>
                <w:szCs w:val="22"/>
              </w:rPr>
              <w:t xml:space="preserve">POINTS: </w:t>
            </w:r>
            <w:r w:rsidR="6E1D24CD" w:rsidRPr="1A26C674">
              <w:rPr>
                <w:rFonts w:ascii="Calibri" w:hAnsi="Calibri" w:cs="Arial"/>
                <w:b/>
                <w:bCs/>
                <w:color w:val="FFFFFF" w:themeColor="background1"/>
                <w:sz w:val="22"/>
                <w:szCs w:val="22"/>
              </w:rPr>
              <w:t>1</w:t>
            </w:r>
            <w:r w:rsidRPr="1A26C674">
              <w:rPr>
                <w:rFonts w:ascii="Calibri" w:hAnsi="Calibri" w:cs="Arial"/>
                <w:b/>
                <w:bCs/>
                <w:color w:val="FFFFFF" w:themeColor="background1"/>
                <w:sz w:val="22"/>
                <w:szCs w:val="22"/>
              </w:rPr>
              <w:t>0</w:t>
            </w:r>
          </w:p>
        </w:tc>
      </w:tr>
      <w:tr w:rsidR="00086925" w:rsidRPr="00BD18E5" w14:paraId="6E93D42D" w14:textId="77777777" w:rsidTr="61B619F5">
        <w:trPr>
          <w:trHeight w:val="4290"/>
        </w:trPr>
        <w:tc>
          <w:tcPr>
            <w:tcW w:w="5998"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5FF48B8F" w14:textId="726F9F3B" w:rsidR="00DF0066" w:rsidRPr="00DF0066" w:rsidRDefault="5B72B3F3" w:rsidP="68B3C0C7">
            <w:pPr>
              <w:pStyle w:val="ListParagraph"/>
              <w:numPr>
                <w:ilvl w:val="0"/>
                <w:numId w:val="30"/>
              </w:numPr>
              <w:rPr>
                <w:rFonts w:asciiTheme="minorHAnsi" w:hAnsiTheme="minorHAnsi"/>
              </w:rPr>
            </w:pPr>
            <w:r w:rsidRPr="68B3C0C7">
              <w:rPr>
                <w:rFonts w:ascii="Calibri" w:eastAsia="Calibri" w:hAnsi="Calibri" w:cs="Calibri"/>
                <w:color w:val="000000" w:themeColor="text1"/>
                <w:sz w:val="22"/>
                <w:szCs w:val="22"/>
              </w:rPr>
              <w:t xml:space="preserve">Describe your experience </w:t>
            </w:r>
            <w:r w:rsidR="5FED704C" w:rsidRPr="68B3C0C7">
              <w:rPr>
                <w:rFonts w:ascii="Calibri" w:eastAsia="Calibri" w:hAnsi="Calibri" w:cs="Calibri"/>
                <w:color w:val="000000" w:themeColor="text1"/>
                <w:sz w:val="22"/>
                <w:szCs w:val="22"/>
              </w:rPr>
              <w:t xml:space="preserve">designing and </w:t>
            </w:r>
            <w:r w:rsidRPr="68B3C0C7">
              <w:rPr>
                <w:rFonts w:ascii="Calibri" w:eastAsia="Calibri" w:hAnsi="Calibri" w:cs="Calibri"/>
                <w:color w:val="000000" w:themeColor="text1"/>
                <w:sz w:val="22"/>
                <w:szCs w:val="22"/>
              </w:rPr>
              <w:t xml:space="preserve">delivering </w:t>
            </w:r>
            <w:r w:rsidR="528DBA93" w:rsidRPr="68B3C0C7">
              <w:rPr>
                <w:rFonts w:ascii="Calibri" w:eastAsia="Calibri" w:hAnsi="Calibri" w:cs="Calibri"/>
                <w:color w:val="000000" w:themeColor="text1"/>
                <w:sz w:val="22"/>
                <w:szCs w:val="22"/>
              </w:rPr>
              <w:t>O</w:t>
            </w:r>
            <w:r w:rsidRPr="68B3C0C7">
              <w:rPr>
                <w:rFonts w:ascii="Calibri" w:eastAsia="Calibri" w:hAnsi="Calibri" w:cs="Calibri"/>
                <w:color w:val="000000" w:themeColor="text1"/>
                <w:sz w:val="22"/>
                <w:szCs w:val="22"/>
              </w:rPr>
              <w:t xml:space="preserve">utreach to reach older adults and/or adults with disabilities -including the specific demographic population(s) you serve. </w:t>
            </w:r>
            <w:r w:rsidR="267A11E0" w:rsidRPr="59BFA826">
              <w:rPr>
                <w:rFonts w:ascii="Calibri" w:eastAsia="Calibri" w:hAnsi="Calibri" w:cs="Calibri"/>
                <w:color w:val="000000" w:themeColor="text1"/>
                <w:sz w:val="22"/>
                <w:szCs w:val="22"/>
              </w:rPr>
              <w:t xml:space="preserve">Include specific examples of successes and challenges. </w:t>
            </w:r>
            <w:r w:rsidRPr="68B3C0C7">
              <w:rPr>
                <w:rFonts w:asciiTheme="minorHAnsi" w:hAnsiTheme="minorHAnsi"/>
                <w:sz w:val="22"/>
                <w:szCs w:val="22"/>
              </w:rPr>
              <w:t>If your agency has no experience, describe any related experience and a plan for rapid development of service capacity, and attach a start-up timeline.</w:t>
            </w:r>
            <w:r w:rsidR="283B0E3D" w:rsidRPr="68B3C0C7">
              <w:rPr>
                <w:rFonts w:asciiTheme="minorHAnsi" w:hAnsiTheme="minorHAnsi"/>
                <w:sz w:val="22"/>
                <w:szCs w:val="22"/>
              </w:rPr>
              <w:t xml:space="preserve"> </w:t>
            </w:r>
          </w:p>
          <w:p w14:paraId="10048113" w14:textId="6DFDA18B" w:rsidR="007A6893" w:rsidRDefault="511B2962" w:rsidP="0E3882DD">
            <w:pPr>
              <w:pStyle w:val="ListParagraph"/>
              <w:numPr>
                <w:ilvl w:val="0"/>
                <w:numId w:val="30"/>
              </w:numPr>
              <w:rPr>
                <w:rFonts w:asciiTheme="minorHAnsi" w:hAnsiTheme="minorHAnsi"/>
                <w:sz w:val="22"/>
                <w:szCs w:val="22"/>
              </w:rPr>
            </w:pPr>
            <w:r w:rsidRPr="0E3882DD">
              <w:rPr>
                <w:rFonts w:asciiTheme="minorHAnsi" w:hAnsiTheme="minorHAnsi"/>
                <w:sz w:val="22"/>
                <w:szCs w:val="22"/>
              </w:rPr>
              <w:t xml:space="preserve">Describe the </w:t>
            </w:r>
            <w:r w:rsidR="5F28DC44" w:rsidRPr="0E3882DD">
              <w:rPr>
                <w:rFonts w:asciiTheme="minorHAnsi" w:hAnsiTheme="minorHAnsi"/>
                <w:sz w:val="22"/>
                <w:szCs w:val="22"/>
              </w:rPr>
              <w:t>populations to be served including</w:t>
            </w:r>
            <w:r w:rsidR="391DD111" w:rsidRPr="0E3882DD">
              <w:rPr>
                <w:rFonts w:asciiTheme="minorHAnsi" w:hAnsiTheme="minorHAnsi"/>
                <w:sz w:val="22"/>
                <w:szCs w:val="22"/>
              </w:rPr>
              <w:t xml:space="preserve"> </w:t>
            </w:r>
            <w:r w:rsidRPr="0E3882DD">
              <w:rPr>
                <w:rFonts w:asciiTheme="minorHAnsi" w:hAnsiTheme="minorHAnsi"/>
                <w:sz w:val="22"/>
                <w:szCs w:val="22"/>
              </w:rPr>
              <w:t>focus population(s</w:t>
            </w:r>
            <w:r w:rsidR="689F696C" w:rsidRPr="0E3882DD">
              <w:rPr>
                <w:rFonts w:asciiTheme="minorHAnsi" w:hAnsiTheme="minorHAnsi"/>
                <w:sz w:val="22"/>
                <w:szCs w:val="22"/>
              </w:rPr>
              <w:t>),</w:t>
            </w:r>
            <w:r w:rsidRPr="0E3882DD">
              <w:rPr>
                <w:rFonts w:asciiTheme="minorHAnsi" w:hAnsiTheme="minorHAnsi"/>
                <w:sz w:val="22"/>
                <w:szCs w:val="22"/>
              </w:rPr>
              <w:t xml:space="preserve"> priority population(s)</w:t>
            </w:r>
            <w:r w:rsidR="689F696C" w:rsidRPr="0E3882DD">
              <w:rPr>
                <w:rFonts w:asciiTheme="minorHAnsi" w:hAnsiTheme="minorHAnsi"/>
                <w:sz w:val="22"/>
                <w:szCs w:val="22"/>
              </w:rPr>
              <w:t>, and</w:t>
            </w:r>
            <w:r w:rsidR="689F696C" w:rsidRPr="0E3882DD">
              <w:rPr>
                <w:rFonts w:ascii="Calibri" w:eastAsia="Calibri" w:hAnsi="Calibri" w:cs="Calibri"/>
                <w:color w:val="000000" w:themeColor="text1"/>
                <w:sz w:val="22"/>
                <w:szCs w:val="22"/>
              </w:rPr>
              <w:t xml:space="preserve"> region</w:t>
            </w:r>
            <w:r w:rsidR="6743DFD3" w:rsidRPr="0E3882DD">
              <w:rPr>
                <w:rFonts w:ascii="Calibri" w:eastAsia="Calibri" w:hAnsi="Calibri" w:cs="Calibri"/>
                <w:color w:val="000000" w:themeColor="text1"/>
                <w:sz w:val="22"/>
                <w:szCs w:val="22"/>
              </w:rPr>
              <w:t>(s)</w:t>
            </w:r>
            <w:r w:rsidR="689F696C" w:rsidRPr="0E3882DD">
              <w:rPr>
                <w:rFonts w:ascii="Calibri" w:eastAsia="Calibri" w:hAnsi="Calibri" w:cs="Calibri"/>
                <w:color w:val="000000" w:themeColor="text1"/>
                <w:sz w:val="22"/>
                <w:szCs w:val="22"/>
              </w:rPr>
              <w:t xml:space="preserve"> of King County</w:t>
            </w:r>
            <w:r w:rsidRPr="0E3882DD">
              <w:rPr>
                <w:rFonts w:ascii="Calibri" w:eastAsia="Calibri" w:hAnsi="Calibri" w:cs="Calibri"/>
                <w:color w:val="000000" w:themeColor="text1"/>
                <w:sz w:val="22"/>
                <w:szCs w:val="22"/>
              </w:rPr>
              <w:t>.</w:t>
            </w:r>
          </w:p>
          <w:p w14:paraId="64B6FB41" w14:textId="55E43CDE" w:rsidR="007A6893" w:rsidRDefault="514BB7C7" w:rsidP="0E3882DD">
            <w:pPr>
              <w:pStyle w:val="ListParagraph"/>
              <w:numPr>
                <w:ilvl w:val="1"/>
                <w:numId w:val="30"/>
              </w:numPr>
              <w:rPr>
                <w:rFonts w:asciiTheme="minorHAnsi" w:hAnsiTheme="minorHAnsi"/>
                <w:sz w:val="22"/>
                <w:szCs w:val="22"/>
              </w:rPr>
            </w:pPr>
            <w:r w:rsidRPr="0E3882DD">
              <w:rPr>
                <w:rFonts w:asciiTheme="minorHAnsi" w:hAnsiTheme="minorHAnsi"/>
                <w:sz w:val="22"/>
                <w:szCs w:val="22"/>
              </w:rPr>
              <w:t>Describe your understanding of the unique characteristics and experiences of these populations such as strengths, needs, concerns, age, ethnicity, language, and other defining attributes.</w:t>
            </w:r>
            <w:r w:rsidR="093354B9" w:rsidRPr="0E3882DD">
              <w:rPr>
                <w:rFonts w:asciiTheme="minorHAnsi" w:hAnsiTheme="minorHAnsi"/>
                <w:sz w:val="22"/>
                <w:szCs w:val="22"/>
              </w:rPr>
              <w:t xml:space="preserve"> </w:t>
            </w:r>
          </w:p>
          <w:p w14:paraId="2D340209" w14:textId="4A8040FF" w:rsidR="00144978" w:rsidRPr="00C20D4A" w:rsidRDefault="00FEF684" w:rsidP="68B3C0C7">
            <w:pPr>
              <w:pStyle w:val="ListParagraph"/>
              <w:numPr>
                <w:ilvl w:val="0"/>
                <w:numId w:val="30"/>
              </w:numPr>
              <w:rPr>
                <w:rFonts w:asciiTheme="minorHAnsi" w:hAnsiTheme="minorHAnsi"/>
                <w:sz w:val="22"/>
                <w:szCs w:val="22"/>
              </w:rPr>
            </w:pPr>
            <w:r w:rsidRPr="68B3C0C7">
              <w:rPr>
                <w:rFonts w:asciiTheme="minorHAnsi" w:hAnsiTheme="minorHAnsi"/>
                <w:sz w:val="22"/>
                <w:szCs w:val="22"/>
              </w:rPr>
              <w:t xml:space="preserve">Describe how your program will </w:t>
            </w:r>
            <w:r w:rsidR="572CD91D" w:rsidRPr="68B3C0C7">
              <w:rPr>
                <w:rFonts w:asciiTheme="minorHAnsi" w:hAnsiTheme="minorHAnsi"/>
                <w:sz w:val="22"/>
                <w:szCs w:val="22"/>
              </w:rPr>
              <w:t xml:space="preserve">identify </w:t>
            </w:r>
            <w:r w:rsidR="2D70C790" w:rsidRPr="68B3C0C7">
              <w:rPr>
                <w:rFonts w:asciiTheme="minorHAnsi" w:hAnsiTheme="minorHAnsi"/>
                <w:sz w:val="22"/>
                <w:szCs w:val="22"/>
              </w:rPr>
              <w:t>focus</w:t>
            </w:r>
            <w:r w:rsidR="572CD91D" w:rsidRPr="68B3C0C7">
              <w:rPr>
                <w:rFonts w:asciiTheme="minorHAnsi" w:hAnsiTheme="minorHAnsi"/>
                <w:sz w:val="22"/>
                <w:szCs w:val="22"/>
              </w:rPr>
              <w:t xml:space="preserve"> </w:t>
            </w:r>
            <w:r w:rsidRPr="68B3C0C7">
              <w:rPr>
                <w:rFonts w:asciiTheme="minorHAnsi" w:hAnsiTheme="minorHAnsi"/>
                <w:sz w:val="22"/>
                <w:szCs w:val="22"/>
              </w:rPr>
              <w:t>population(s) and priority populations listed in Section D of the funding Guidelines and any other priority population(s) or focus population(s)</w:t>
            </w:r>
            <w:r w:rsidR="49DE58A6" w:rsidRPr="68B3C0C7">
              <w:rPr>
                <w:rFonts w:asciiTheme="minorHAnsi" w:hAnsiTheme="minorHAnsi"/>
                <w:sz w:val="22"/>
                <w:szCs w:val="22"/>
              </w:rPr>
              <w:t xml:space="preserve"> for Outreach</w:t>
            </w:r>
            <w:r w:rsidRPr="68B3C0C7">
              <w:rPr>
                <w:rFonts w:asciiTheme="minorHAnsi" w:hAnsiTheme="minorHAnsi"/>
                <w:sz w:val="22"/>
                <w:szCs w:val="22"/>
              </w:rPr>
              <w:t>.</w:t>
            </w:r>
            <w:r w:rsidR="652920F6" w:rsidRPr="68B3C0C7">
              <w:rPr>
                <w:rFonts w:asciiTheme="minorHAnsi" w:hAnsiTheme="minorHAnsi"/>
                <w:sz w:val="22"/>
                <w:szCs w:val="22"/>
              </w:rPr>
              <w:t xml:space="preserve"> </w:t>
            </w:r>
          </w:p>
        </w:tc>
        <w:tc>
          <w:tcPr>
            <w:tcW w:w="4394"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4C68290B" w14:textId="4EF69399" w:rsidR="003B2E76" w:rsidRDefault="46C4E493" w:rsidP="68B3C0C7">
            <w:pPr>
              <w:pStyle w:val="ListParagraph"/>
              <w:numPr>
                <w:ilvl w:val="0"/>
                <w:numId w:val="24"/>
              </w:numPr>
              <w:rPr>
                <w:rFonts w:asciiTheme="minorHAnsi" w:hAnsiTheme="minorHAnsi"/>
              </w:rPr>
            </w:pPr>
            <w:r w:rsidRPr="68B3C0C7">
              <w:rPr>
                <w:rFonts w:asciiTheme="minorHAnsi" w:hAnsiTheme="minorHAnsi"/>
                <w:sz w:val="22"/>
                <w:szCs w:val="22"/>
              </w:rPr>
              <w:t>Applicant describes experience designing and delivering outreach to reach older adults and/or adults with disabilities</w:t>
            </w:r>
            <w:r w:rsidR="4F3277C8" w:rsidRPr="68B3C0C7">
              <w:rPr>
                <w:rFonts w:asciiTheme="minorHAnsi" w:hAnsiTheme="minorHAnsi"/>
                <w:sz w:val="22"/>
                <w:szCs w:val="22"/>
              </w:rPr>
              <w:t xml:space="preserve"> OR (for applicants providing the service for the first time) the </w:t>
            </w:r>
            <w:r w:rsidR="21CFC3B1" w:rsidRPr="68B3C0C7">
              <w:rPr>
                <w:rFonts w:asciiTheme="minorHAnsi" w:hAnsiTheme="minorHAnsi"/>
                <w:sz w:val="22"/>
                <w:szCs w:val="22"/>
              </w:rPr>
              <w:t>A</w:t>
            </w:r>
            <w:r w:rsidR="4F3277C8" w:rsidRPr="68B3C0C7">
              <w:rPr>
                <w:rFonts w:asciiTheme="minorHAnsi" w:hAnsiTheme="minorHAnsi"/>
                <w:sz w:val="22"/>
                <w:szCs w:val="22"/>
              </w:rPr>
              <w:t>pplicant presents a clear and realistic description and timeline for launching a new service.</w:t>
            </w:r>
            <w:r w:rsidR="7E4ABBD9" w:rsidRPr="68B3C0C7">
              <w:rPr>
                <w:rFonts w:asciiTheme="minorHAnsi" w:hAnsiTheme="minorHAnsi"/>
                <w:sz w:val="22"/>
                <w:szCs w:val="22"/>
              </w:rPr>
              <w:t xml:space="preserve"> </w:t>
            </w:r>
            <w:r w:rsidR="03389D8C" w:rsidRPr="68B3C0C7">
              <w:rPr>
                <w:rFonts w:asciiTheme="minorHAnsi" w:hAnsiTheme="minorHAnsi"/>
                <w:sz w:val="22"/>
                <w:szCs w:val="22"/>
              </w:rPr>
              <w:t>Applicant response</w:t>
            </w:r>
            <w:r w:rsidR="0662B036" w:rsidRPr="68B3C0C7">
              <w:rPr>
                <w:rFonts w:asciiTheme="minorHAnsi" w:hAnsiTheme="minorHAnsi"/>
                <w:sz w:val="22"/>
                <w:szCs w:val="22"/>
              </w:rPr>
              <w:t xml:space="preserve"> indicates</w:t>
            </w:r>
            <w:r w:rsidR="40A3D2F0" w:rsidRPr="68B3C0C7">
              <w:rPr>
                <w:rFonts w:asciiTheme="minorHAnsi" w:hAnsiTheme="minorHAnsi"/>
                <w:sz w:val="22"/>
                <w:szCs w:val="22"/>
              </w:rPr>
              <w:t xml:space="preserve"> </w:t>
            </w:r>
            <w:r w:rsidR="7035C5A2" w:rsidRPr="59BFA826">
              <w:rPr>
                <w:rFonts w:asciiTheme="minorHAnsi" w:hAnsiTheme="minorHAnsi"/>
                <w:sz w:val="22"/>
                <w:szCs w:val="22"/>
              </w:rPr>
              <w:t xml:space="preserve">that they are prepared for challenges they may encounter and </w:t>
            </w:r>
            <w:r w:rsidR="40A3D2F0" w:rsidRPr="68B3C0C7">
              <w:rPr>
                <w:rFonts w:asciiTheme="minorHAnsi" w:hAnsiTheme="minorHAnsi"/>
                <w:sz w:val="22"/>
                <w:szCs w:val="22"/>
              </w:rPr>
              <w:t>evidence of likely success in meeting outcomes.</w:t>
            </w:r>
            <w:r w:rsidR="7C3D54AB" w:rsidRPr="68B3C0C7">
              <w:rPr>
                <w:rFonts w:asciiTheme="minorHAnsi" w:hAnsiTheme="minorHAnsi"/>
                <w:sz w:val="22"/>
                <w:szCs w:val="22"/>
              </w:rPr>
              <w:t xml:space="preserve"> </w:t>
            </w:r>
          </w:p>
          <w:p w14:paraId="7AF282EB" w14:textId="1F0DC0DB" w:rsidR="00CA2021" w:rsidRDefault="06D2EB00" w:rsidP="0E3882DD">
            <w:pPr>
              <w:pStyle w:val="ListParagraph"/>
              <w:numPr>
                <w:ilvl w:val="0"/>
                <w:numId w:val="24"/>
              </w:numPr>
              <w:rPr>
                <w:rFonts w:asciiTheme="minorHAnsi" w:hAnsiTheme="minorHAnsi"/>
                <w:sz w:val="22"/>
                <w:szCs w:val="22"/>
              </w:rPr>
            </w:pPr>
            <w:r w:rsidRPr="0E3882DD">
              <w:rPr>
                <w:rFonts w:asciiTheme="minorHAnsi" w:hAnsiTheme="minorHAnsi"/>
                <w:sz w:val="22"/>
                <w:szCs w:val="22"/>
              </w:rPr>
              <w:t>Applicant defines the populations to be served, including priority population(s), focus population(s) and region</w:t>
            </w:r>
            <w:r w:rsidR="5D356D63" w:rsidRPr="0E3882DD">
              <w:rPr>
                <w:rFonts w:asciiTheme="minorHAnsi" w:hAnsiTheme="minorHAnsi"/>
                <w:sz w:val="22"/>
                <w:szCs w:val="22"/>
              </w:rPr>
              <w:t>(s)</w:t>
            </w:r>
            <w:r w:rsidRPr="0E3882DD">
              <w:rPr>
                <w:rFonts w:asciiTheme="minorHAnsi" w:hAnsiTheme="minorHAnsi"/>
                <w:sz w:val="22"/>
                <w:szCs w:val="22"/>
              </w:rPr>
              <w:t>. Applicant demonstrates a strong connection with the population(s) including an understanding of their strengths, needs, and concerns</w:t>
            </w:r>
            <w:r w:rsidR="166BCB27" w:rsidRPr="0E3882DD">
              <w:rPr>
                <w:rFonts w:asciiTheme="minorHAnsi" w:hAnsiTheme="minorHAnsi"/>
                <w:sz w:val="22"/>
                <w:szCs w:val="22"/>
              </w:rPr>
              <w:t>.</w:t>
            </w:r>
            <w:r w:rsidR="1CC50680" w:rsidRPr="0E3882DD">
              <w:rPr>
                <w:rFonts w:asciiTheme="minorHAnsi" w:hAnsiTheme="minorHAnsi"/>
                <w:sz w:val="22"/>
                <w:szCs w:val="22"/>
              </w:rPr>
              <w:t xml:space="preserve"> </w:t>
            </w:r>
          </w:p>
          <w:p w14:paraId="7DDEFCC4" w14:textId="11186F18" w:rsidR="00144978" w:rsidRPr="009F3330" w:rsidRDefault="49DE58A6" w:rsidP="68B3C0C7">
            <w:pPr>
              <w:pStyle w:val="ListParagraph"/>
              <w:numPr>
                <w:ilvl w:val="0"/>
                <w:numId w:val="24"/>
              </w:numPr>
              <w:rPr>
                <w:rFonts w:asciiTheme="minorHAnsi" w:hAnsiTheme="minorHAnsi"/>
                <w:sz w:val="22"/>
                <w:szCs w:val="22"/>
              </w:rPr>
            </w:pPr>
            <w:r w:rsidRPr="68B3C0C7">
              <w:rPr>
                <w:rFonts w:asciiTheme="minorHAnsi" w:hAnsiTheme="minorHAnsi"/>
                <w:sz w:val="22"/>
                <w:szCs w:val="22"/>
              </w:rPr>
              <w:t xml:space="preserve">Applicant demonstrates a </w:t>
            </w:r>
            <w:r w:rsidR="37295389" w:rsidRPr="68B3C0C7">
              <w:rPr>
                <w:rFonts w:asciiTheme="minorHAnsi" w:hAnsiTheme="minorHAnsi"/>
                <w:sz w:val="22"/>
                <w:szCs w:val="22"/>
              </w:rPr>
              <w:t xml:space="preserve">realistic </w:t>
            </w:r>
            <w:r w:rsidRPr="68B3C0C7">
              <w:rPr>
                <w:rFonts w:asciiTheme="minorHAnsi" w:hAnsiTheme="minorHAnsi"/>
                <w:sz w:val="22"/>
                <w:szCs w:val="22"/>
              </w:rPr>
              <w:t>plan to identify</w:t>
            </w:r>
            <w:r w:rsidR="47E7486E" w:rsidRPr="68B3C0C7">
              <w:rPr>
                <w:rFonts w:asciiTheme="minorHAnsi" w:hAnsiTheme="minorHAnsi"/>
                <w:sz w:val="22"/>
                <w:szCs w:val="22"/>
              </w:rPr>
              <w:t xml:space="preserve"> priority population(s) and focus population(s)</w:t>
            </w:r>
            <w:r w:rsidR="618136B5" w:rsidRPr="68B3C0C7">
              <w:rPr>
                <w:rFonts w:asciiTheme="minorHAnsi" w:hAnsiTheme="minorHAnsi"/>
                <w:sz w:val="22"/>
                <w:szCs w:val="22"/>
              </w:rPr>
              <w:t xml:space="preserve"> for </w:t>
            </w:r>
            <w:r w:rsidR="41A4C6D1" w:rsidRPr="68B3C0C7">
              <w:rPr>
                <w:rFonts w:asciiTheme="minorHAnsi" w:hAnsiTheme="minorHAnsi"/>
                <w:sz w:val="22"/>
                <w:szCs w:val="22"/>
              </w:rPr>
              <w:t>Outreach</w:t>
            </w:r>
            <w:r w:rsidR="00131FFF">
              <w:rPr>
                <w:rFonts w:asciiTheme="minorHAnsi" w:hAnsiTheme="minorHAnsi"/>
                <w:sz w:val="22"/>
                <w:szCs w:val="22"/>
              </w:rPr>
              <w:t xml:space="preserve">. </w:t>
            </w:r>
          </w:p>
        </w:tc>
      </w:tr>
      <w:tr w:rsidR="00352B3A" w:rsidRPr="00BD18E5" w14:paraId="3A46436A" w14:textId="77777777" w:rsidTr="61B619F5">
        <w:trPr>
          <w:trHeight w:val="300"/>
        </w:trPr>
        <w:tc>
          <w:tcPr>
            <w:tcW w:w="5736" w:type="dxa"/>
            <w:tcBorders>
              <w:top w:val="single" w:sz="2" w:space="0" w:color="A6A6A6" w:themeColor="background1" w:themeShade="A6"/>
              <w:left w:val="single" w:sz="2" w:space="0" w:color="A6A6A6" w:themeColor="background1" w:themeShade="A6"/>
            </w:tcBorders>
            <w:shd w:val="clear" w:color="auto" w:fill="007CBF"/>
          </w:tcPr>
          <w:p w14:paraId="488CA33D" w14:textId="3ABFADCA" w:rsidR="00144978" w:rsidRPr="00743681" w:rsidRDefault="003B2E76" w:rsidP="006C7B40">
            <w:pPr>
              <w:pStyle w:val="ListParagraph"/>
              <w:numPr>
                <w:ilvl w:val="0"/>
                <w:numId w:val="31"/>
              </w:numPr>
              <w:ind w:left="540"/>
              <w:rPr>
                <w:rFonts w:ascii="Calibri" w:hAnsi="Calibri" w:cs="Arial"/>
                <w:b/>
                <w:bCs/>
              </w:rPr>
            </w:pPr>
            <w:r w:rsidRPr="003B2E76">
              <w:rPr>
                <w:rFonts w:ascii="Calibri" w:hAnsi="Calibri" w:cs="Arial"/>
                <w:b/>
                <w:bCs/>
                <w:color w:val="FFFFFF" w:themeColor="background1"/>
                <w:sz w:val="22"/>
                <w:szCs w:val="22"/>
              </w:rPr>
              <w:t>INFORMATION AND ASSISTANCE</w:t>
            </w:r>
          </w:p>
        </w:tc>
        <w:tc>
          <w:tcPr>
            <w:tcW w:w="262" w:type="dxa"/>
            <w:tcBorders>
              <w:top w:val="single" w:sz="2" w:space="0" w:color="A6A6A6" w:themeColor="background1" w:themeShade="A6"/>
              <w:right w:val="single" w:sz="2" w:space="0" w:color="A6A6A6" w:themeColor="background1" w:themeShade="A6"/>
            </w:tcBorders>
            <w:shd w:val="clear" w:color="auto" w:fill="007CBF"/>
          </w:tcPr>
          <w:p w14:paraId="565F4721" w14:textId="77777777" w:rsidR="00144978" w:rsidRPr="00BD18E5" w:rsidRDefault="00144978" w:rsidP="00C96E8C">
            <w:pPr>
              <w:ind w:left="0"/>
              <w:rPr>
                <w:rFonts w:ascii="Calibri" w:hAnsi="Calibri" w:cs="Calibri"/>
                <w:b/>
                <w:bCs/>
                <w:sz w:val="22"/>
                <w:szCs w:val="22"/>
              </w:rPr>
            </w:pPr>
          </w:p>
        </w:tc>
        <w:tc>
          <w:tcPr>
            <w:tcW w:w="4394"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2038B361" w14:textId="232D5D40" w:rsidR="00144978" w:rsidRPr="00BD18E5" w:rsidRDefault="00144978" w:rsidP="00C96E8C">
            <w:pPr>
              <w:ind w:left="0"/>
              <w:rPr>
                <w:rFonts w:ascii="Calibri" w:hAnsi="Calibri" w:cs="Arial"/>
                <w:b/>
                <w:bCs/>
                <w:color w:val="FFFFFF"/>
                <w:sz w:val="22"/>
                <w:szCs w:val="22"/>
              </w:rPr>
            </w:pPr>
            <w:r w:rsidRPr="5CC91821">
              <w:rPr>
                <w:rFonts w:ascii="Calibri" w:hAnsi="Calibri" w:cs="Arial"/>
                <w:b/>
                <w:bCs/>
                <w:color w:val="FFFFFF" w:themeColor="background1"/>
                <w:sz w:val="22"/>
                <w:szCs w:val="22"/>
              </w:rPr>
              <w:t xml:space="preserve"> RATING CRITERIA                              POINTS: </w:t>
            </w:r>
            <w:r w:rsidR="003B2E76">
              <w:rPr>
                <w:rFonts w:ascii="Calibri" w:hAnsi="Calibri" w:cs="Arial"/>
                <w:b/>
                <w:bCs/>
                <w:color w:val="FFFFFF" w:themeColor="background1"/>
                <w:sz w:val="22"/>
                <w:szCs w:val="22"/>
              </w:rPr>
              <w:t>1</w:t>
            </w:r>
            <w:r>
              <w:rPr>
                <w:rFonts w:ascii="Calibri" w:hAnsi="Calibri" w:cs="Arial"/>
                <w:b/>
                <w:bCs/>
                <w:color w:val="FFFFFF" w:themeColor="background1"/>
                <w:sz w:val="22"/>
                <w:szCs w:val="22"/>
              </w:rPr>
              <w:t>0</w:t>
            </w:r>
          </w:p>
        </w:tc>
      </w:tr>
      <w:tr w:rsidR="00086925" w:rsidRPr="00BD18E5" w14:paraId="3517455D" w14:textId="77777777" w:rsidTr="61B619F5">
        <w:trPr>
          <w:trHeight w:val="842"/>
        </w:trPr>
        <w:tc>
          <w:tcPr>
            <w:tcW w:w="5998"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72965BAB" w14:textId="78B34561" w:rsidR="003B2E76" w:rsidRPr="00D67A72" w:rsidRDefault="4DAED7DE" w:rsidP="72DB2081">
            <w:pPr>
              <w:pStyle w:val="ListParagraph"/>
              <w:numPr>
                <w:ilvl w:val="0"/>
                <w:numId w:val="62"/>
              </w:numPr>
              <w:ind w:left="540"/>
              <w:rPr>
                <w:rFonts w:asciiTheme="minorHAnsi" w:hAnsiTheme="minorHAnsi"/>
                <w:sz w:val="22"/>
                <w:szCs w:val="22"/>
              </w:rPr>
            </w:pPr>
            <w:r w:rsidRPr="72DB2081">
              <w:rPr>
                <w:rFonts w:ascii="Calibri" w:eastAsia="Calibri" w:hAnsi="Calibri" w:cs="Calibri"/>
                <w:color w:val="000000" w:themeColor="text1"/>
                <w:sz w:val="22"/>
                <w:szCs w:val="22"/>
              </w:rPr>
              <w:t xml:space="preserve">Describe your experience providing </w:t>
            </w:r>
            <w:r w:rsidR="5D3A0E63" w:rsidRPr="72DB2081">
              <w:rPr>
                <w:rFonts w:ascii="Calibri" w:eastAsia="Calibri" w:hAnsi="Calibri" w:cs="Calibri"/>
                <w:color w:val="000000" w:themeColor="text1"/>
                <w:sz w:val="22"/>
                <w:szCs w:val="22"/>
              </w:rPr>
              <w:t>I</w:t>
            </w:r>
            <w:r w:rsidRPr="72DB2081">
              <w:rPr>
                <w:rFonts w:ascii="Calibri" w:eastAsia="Calibri" w:hAnsi="Calibri" w:cs="Calibri"/>
                <w:color w:val="000000" w:themeColor="text1"/>
                <w:sz w:val="22"/>
                <w:szCs w:val="22"/>
              </w:rPr>
              <w:t xml:space="preserve">nformation and </w:t>
            </w:r>
            <w:r w:rsidR="5D3A0E63" w:rsidRPr="72DB2081">
              <w:rPr>
                <w:rFonts w:ascii="Calibri" w:eastAsia="Calibri" w:hAnsi="Calibri" w:cs="Calibri"/>
                <w:color w:val="000000" w:themeColor="text1"/>
                <w:sz w:val="22"/>
                <w:szCs w:val="22"/>
              </w:rPr>
              <w:t>A</w:t>
            </w:r>
            <w:r w:rsidRPr="72DB2081">
              <w:rPr>
                <w:rFonts w:ascii="Calibri" w:eastAsia="Calibri" w:hAnsi="Calibri" w:cs="Calibri"/>
                <w:color w:val="000000" w:themeColor="text1"/>
                <w:sz w:val="22"/>
                <w:szCs w:val="22"/>
              </w:rPr>
              <w:t>ssistance or similar service</w:t>
            </w:r>
            <w:r w:rsidR="5D3A0E63" w:rsidRPr="72DB2081">
              <w:rPr>
                <w:rFonts w:ascii="Calibri" w:eastAsia="Calibri" w:hAnsi="Calibri" w:cs="Calibri"/>
                <w:color w:val="000000" w:themeColor="text1"/>
                <w:sz w:val="22"/>
                <w:szCs w:val="22"/>
              </w:rPr>
              <w:t>s</w:t>
            </w:r>
            <w:r w:rsidRPr="72DB2081">
              <w:rPr>
                <w:rFonts w:ascii="Calibri" w:eastAsia="Calibri" w:hAnsi="Calibri" w:cs="Calibri"/>
                <w:color w:val="000000" w:themeColor="text1"/>
                <w:sz w:val="22"/>
                <w:szCs w:val="22"/>
              </w:rPr>
              <w:t xml:space="preserve"> to older adults and/or adults with disabilities -including the specific demographic population(s) you serve. </w:t>
            </w:r>
            <w:r w:rsidRPr="72DB2081">
              <w:rPr>
                <w:rFonts w:asciiTheme="minorHAnsi" w:hAnsiTheme="minorHAnsi"/>
                <w:sz w:val="22"/>
                <w:szCs w:val="22"/>
              </w:rPr>
              <w:t>If your agency has no experience delivering the service, describe any related experience and a plan for rapid development of service capacity, and attach a start-up timeline.</w:t>
            </w:r>
          </w:p>
          <w:p w14:paraId="7D796E99" w14:textId="18CC629E" w:rsidR="00050EF8" w:rsidRPr="00050EF8" w:rsidRDefault="00050EF8" w:rsidP="72DB2081">
            <w:pPr>
              <w:pStyle w:val="ListParagraph"/>
              <w:numPr>
                <w:ilvl w:val="0"/>
                <w:numId w:val="62"/>
              </w:numPr>
              <w:ind w:left="540"/>
              <w:rPr>
                <w:rFonts w:asciiTheme="minorHAnsi" w:hAnsiTheme="minorHAnsi"/>
              </w:rPr>
            </w:pPr>
            <w:r w:rsidRPr="72DB2081">
              <w:rPr>
                <w:rFonts w:asciiTheme="minorHAnsi" w:hAnsiTheme="minorHAnsi"/>
                <w:sz w:val="22"/>
                <w:szCs w:val="22"/>
              </w:rPr>
              <w:t>Describe the populations to be served including focus population(s), priority population(s), and</w:t>
            </w:r>
            <w:r w:rsidRPr="72DB2081">
              <w:rPr>
                <w:rFonts w:ascii="Calibri" w:eastAsia="Calibri" w:hAnsi="Calibri" w:cs="Calibri"/>
                <w:color w:val="000000" w:themeColor="text1"/>
                <w:sz w:val="22"/>
                <w:szCs w:val="22"/>
              </w:rPr>
              <w:t xml:space="preserve"> region(s) of King County.</w:t>
            </w:r>
          </w:p>
          <w:p w14:paraId="285ACF3A" w14:textId="5C511648" w:rsidR="00050EF8" w:rsidRPr="00050EF8" w:rsidRDefault="00050EF8" w:rsidP="72DB2081">
            <w:pPr>
              <w:pStyle w:val="ListParagraph"/>
              <w:numPr>
                <w:ilvl w:val="1"/>
                <w:numId w:val="62"/>
              </w:numPr>
              <w:rPr>
                <w:rFonts w:asciiTheme="minorHAnsi" w:hAnsiTheme="minorHAnsi"/>
              </w:rPr>
            </w:pPr>
            <w:r w:rsidRPr="72DB2081">
              <w:rPr>
                <w:rFonts w:asciiTheme="minorHAnsi" w:hAnsiTheme="minorHAnsi"/>
                <w:sz w:val="22"/>
                <w:szCs w:val="22"/>
              </w:rPr>
              <w:t>Describe your understanding of the unique characteristics and experiences of these populations such as strengths, needs, concerns, age, ethnicity, language, and other defining attributes.</w:t>
            </w:r>
          </w:p>
          <w:p w14:paraId="349515AC" w14:textId="063C0BC9" w:rsidR="003B2E76" w:rsidRPr="00050EF8" w:rsidRDefault="110E3BF9" w:rsidP="00050EF8">
            <w:pPr>
              <w:pStyle w:val="ListParagraph"/>
              <w:numPr>
                <w:ilvl w:val="0"/>
                <w:numId w:val="62"/>
              </w:numPr>
              <w:ind w:left="540"/>
              <w:rPr>
                <w:rFonts w:asciiTheme="minorHAnsi" w:hAnsiTheme="minorHAnsi"/>
              </w:rPr>
            </w:pPr>
            <w:r w:rsidRPr="00050EF8">
              <w:rPr>
                <w:rFonts w:ascii="Calibri" w:eastAsia="Calibri" w:hAnsi="Calibri" w:cs="Calibri"/>
                <w:color w:val="000000" w:themeColor="text1"/>
                <w:sz w:val="22"/>
                <w:szCs w:val="22"/>
              </w:rPr>
              <w:t xml:space="preserve">List when and where services will be delivered, by whom and through what methods (locations, times, days of week, telephone, in person, electronic, </w:t>
            </w:r>
            <w:proofErr w:type="spellStart"/>
            <w:r w:rsidRPr="00050EF8">
              <w:rPr>
                <w:rFonts w:ascii="Calibri" w:eastAsia="Calibri" w:hAnsi="Calibri" w:cs="Calibri"/>
                <w:color w:val="000000" w:themeColor="text1"/>
                <w:sz w:val="22"/>
                <w:szCs w:val="22"/>
              </w:rPr>
              <w:t>etc</w:t>
            </w:r>
            <w:proofErr w:type="spellEnd"/>
            <w:r w:rsidRPr="00050EF8">
              <w:rPr>
                <w:rFonts w:ascii="Calibri" w:eastAsia="Calibri" w:hAnsi="Calibri" w:cs="Calibri"/>
                <w:color w:val="000000" w:themeColor="text1"/>
                <w:sz w:val="22"/>
                <w:szCs w:val="22"/>
              </w:rPr>
              <w:t>). I</w:t>
            </w:r>
            <w:r w:rsidR="7AB35DB9" w:rsidRPr="00050EF8">
              <w:rPr>
                <w:rFonts w:ascii="Calibri" w:eastAsia="Calibri" w:hAnsi="Calibri" w:cs="Calibri"/>
                <w:color w:val="000000" w:themeColor="text1"/>
                <w:sz w:val="22"/>
                <w:szCs w:val="22"/>
              </w:rPr>
              <w:t xml:space="preserve">f the service site </w:t>
            </w:r>
            <w:r w:rsidR="7AB35DB9" w:rsidRPr="00050EF8">
              <w:rPr>
                <w:rFonts w:ascii="Calibri" w:eastAsia="Calibri" w:hAnsi="Calibri" w:cs="Calibri"/>
                <w:color w:val="000000" w:themeColor="text1"/>
                <w:sz w:val="22"/>
                <w:szCs w:val="22"/>
              </w:rPr>
              <w:lastRenderedPageBreak/>
              <w:t>differs from you</w:t>
            </w:r>
            <w:r w:rsidR="7DD2DD10" w:rsidRPr="00050EF8">
              <w:rPr>
                <w:rFonts w:ascii="Calibri" w:eastAsia="Calibri" w:hAnsi="Calibri" w:cs="Calibri"/>
                <w:color w:val="000000" w:themeColor="text1"/>
                <w:sz w:val="22"/>
                <w:szCs w:val="22"/>
              </w:rPr>
              <w:t>r</w:t>
            </w:r>
            <w:r w:rsidR="7AB35DB9" w:rsidRPr="00050EF8">
              <w:rPr>
                <w:rFonts w:ascii="Calibri" w:eastAsia="Calibri" w:hAnsi="Calibri" w:cs="Calibri"/>
                <w:color w:val="000000" w:themeColor="text1"/>
                <w:sz w:val="22"/>
                <w:szCs w:val="22"/>
              </w:rPr>
              <w:t xml:space="preserve"> </w:t>
            </w:r>
            <w:r w:rsidR="5717DE41" w:rsidRPr="00050EF8">
              <w:rPr>
                <w:rFonts w:ascii="Calibri" w:eastAsia="Calibri" w:hAnsi="Calibri" w:cs="Calibri"/>
                <w:color w:val="000000" w:themeColor="text1"/>
                <w:sz w:val="22"/>
                <w:szCs w:val="22"/>
              </w:rPr>
              <w:t>agency’s</w:t>
            </w:r>
            <w:r w:rsidR="7AB35DB9" w:rsidRPr="00050EF8">
              <w:rPr>
                <w:rFonts w:ascii="Calibri" w:eastAsia="Calibri" w:hAnsi="Calibri" w:cs="Calibri"/>
                <w:color w:val="000000" w:themeColor="text1"/>
                <w:sz w:val="22"/>
                <w:szCs w:val="22"/>
              </w:rPr>
              <w:t xml:space="preserve"> location, provide a letter of intent from the facility.</w:t>
            </w:r>
            <w:r w:rsidR="26B1E94D" w:rsidRPr="00050EF8">
              <w:rPr>
                <w:rFonts w:ascii="Calibri" w:eastAsia="Calibri" w:hAnsi="Calibri" w:cs="Calibri"/>
                <w:color w:val="000000" w:themeColor="text1"/>
                <w:sz w:val="22"/>
                <w:szCs w:val="22"/>
              </w:rPr>
              <w:t xml:space="preserve"> </w:t>
            </w:r>
          </w:p>
        </w:tc>
        <w:tc>
          <w:tcPr>
            <w:tcW w:w="4394"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31DABAAA" w14:textId="1555F6BF" w:rsidR="4FE0FFA3" w:rsidRDefault="09A7FA8B" w:rsidP="72DB2081">
            <w:pPr>
              <w:pStyle w:val="ListParagraph"/>
              <w:numPr>
                <w:ilvl w:val="0"/>
                <w:numId w:val="24"/>
              </w:numPr>
              <w:rPr>
                <w:rFonts w:asciiTheme="minorHAnsi" w:hAnsiTheme="minorHAnsi"/>
                <w:sz w:val="22"/>
                <w:szCs w:val="22"/>
              </w:rPr>
            </w:pPr>
            <w:r w:rsidRPr="72DB2081">
              <w:rPr>
                <w:rFonts w:asciiTheme="minorHAnsi" w:hAnsiTheme="minorHAnsi"/>
                <w:sz w:val="22"/>
                <w:szCs w:val="22"/>
              </w:rPr>
              <w:lastRenderedPageBreak/>
              <w:t>Applicant describes experience providing Information and Assistance or similar services to older adults and/or adults with disabilitie</w:t>
            </w:r>
            <w:r w:rsidR="45CA8C81" w:rsidRPr="72DB2081">
              <w:rPr>
                <w:rFonts w:asciiTheme="minorHAnsi" w:hAnsiTheme="minorHAnsi"/>
                <w:sz w:val="22"/>
                <w:szCs w:val="22"/>
              </w:rPr>
              <w:t xml:space="preserve">s OR (for </w:t>
            </w:r>
            <w:r w:rsidR="2E8C656C" w:rsidRPr="72DB2081">
              <w:rPr>
                <w:rFonts w:asciiTheme="minorHAnsi" w:hAnsiTheme="minorHAnsi"/>
                <w:sz w:val="22"/>
                <w:szCs w:val="22"/>
              </w:rPr>
              <w:t>a</w:t>
            </w:r>
            <w:r w:rsidR="45CA8C81" w:rsidRPr="72DB2081">
              <w:rPr>
                <w:rFonts w:asciiTheme="minorHAnsi" w:hAnsiTheme="minorHAnsi"/>
                <w:sz w:val="22"/>
                <w:szCs w:val="22"/>
              </w:rPr>
              <w:t xml:space="preserve">pplicants providing the service for the first time) the </w:t>
            </w:r>
            <w:r w:rsidR="130C128D" w:rsidRPr="72DB2081">
              <w:rPr>
                <w:rFonts w:asciiTheme="minorHAnsi" w:hAnsiTheme="minorHAnsi"/>
                <w:sz w:val="22"/>
                <w:szCs w:val="22"/>
              </w:rPr>
              <w:t>A</w:t>
            </w:r>
            <w:r w:rsidR="45CA8C81" w:rsidRPr="72DB2081">
              <w:rPr>
                <w:rFonts w:asciiTheme="minorHAnsi" w:hAnsiTheme="minorHAnsi"/>
                <w:sz w:val="22"/>
                <w:szCs w:val="22"/>
              </w:rPr>
              <w:t xml:space="preserve">pplicant presents a clear and realistic description and timeline for launching a new service. </w:t>
            </w:r>
            <w:r w:rsidR="33D90FE1" w:rsidRPr="72DB2081">
              <w:rPr>
                <w:rFonts w:asciiTheme="minorHAnsi" w:hAnsiTheme="minorHAnsi"/>
                <w:sz w:val="22"/>
                <w:szCs w:val="22"/>
              </w:rPr>
              <w:t xml:space="preserve">Applicant response indicates evidence of likely success in meeting outcomes. </w:t>
            </w:r>
          </w:p>
          <w:p w14:paraId="3443708A" w14:textId="7129B6C1" w:rsidR="00235849" w:rsidRPr="00235849" w:rsidRDefault="00235849" w:rsidP="00050EF8">
            <w:pPr>
              <w:pStyle w:val="ListParagraph"/>
              <w:numPr>
                <w:ilvl w:val="0"/>
                <w:numId w:val="24"/>
              </w:numPr>
              <w:rPr>
                <w:rFonts w:ascii="Calibri" w:eastAsia="Calibri" w:hAnsi="Calibri" w:cs="Calibri"/>
                <w:color w:val="000000" w:themeColor="text1"/>
              </w:rPr>
            </w:pPr>
            <w:r w:rsidRPr="72DB2081">
              <w:rPr>
                <w:rFonts w:asciiTheme="minorHAnsi" w:hAnsiTheme="minorHAnsi"/>
                <w:sz w:val="22"/>
                <w:szCs w:val="22"/>
              </w:rPr>
              <w:t>Applicant defines the populations to be served, including priority population(s), focus population(s) and region(s). Applicant demonstrates a strong connection with the population(s) including an understanding of their strengths, needs, and concerns</w:t>
            </w:r>
          </w:p>
          <w:p w14:paraId="566D2AFE" w14:textId="666E65C7" w:rsidR="003B2E76" w:rsidRPr="00050EF8" w:rsidRDefault="365109BF" w:rsidP="00050EF8">
            <w:pPr>
              <w:pStyle w:val="ListParagraph"/>
              <w:numPr>
                <w:ilvl w:val="0"/>
                <w:numId w:val="24"/>
              </w:numPr>
              <w:rPr>
                <w:rFonts w:ascii="Calibri" w:eastAsia="Calibri" w:hAnsi="Calibri" w:cs="Calibri"/>
                <w:color w:val="000000" w:themeColor="text1"/>
              </w:rPr>
            </w:pPr>
            <w:r w:rsidRPr="68B3C0C7">
              <w:rPr>
                <w:rFonts w:asciiTheme="minorHAnsi" w:hAnsiTheme="minorHAnsi"/>
                <w:sz w:val="22"/>
                <w:szCs w:val="22"/>
              </w:rPr>
              <w:t>Applicant states the frequency, timing, locations where services will be held</w:t>
            </w:r>
            <w:r w:rsidR="36F5DC42" w:rsidRPr="68B3C0C7">
              <w:rPr>
                <w:rFonts w:asciiTheme="minorHAnsi" w:hAnsiTheme="minorHAnsi"/>
                <w:sz w:val="22"/>
                <w:szCs w:val="22"/>
              </w:rPr>
              <w:t>.</w:t>
            </w:r>
            <w:r w:rsidR="2B7FA1EF" w:rsidRPr="68B3C0C7">
              <w:rPr>
                <w:rFonts w:asciiTheme="minorHAnsi" w:hAnsiTheme="minorHAnsi"/>
                <w:sz w:val="22"/>
                <w:szCs w:val="22"/>
              </w:rPr>
              <w:t xml:space="preserve"> </w:t>
            </w:r>
            <w:r w:rsidR="2B7FA1EF" w:rsidRPr="68B3C0C7">
              <w:rPr>
                <w:rFonts w:asciiTheme="minorHAnsi" w:hAnsiTheme="minorHAnsi"/>
                <w:sz w:val="22"/>
                <w:szCs w:val="22"/>
              </w:rPr>
              <w:lastRenderedPageBreak/>
              <w:t>Services are provided at times, locations and methods that are accessible to proposed participants.</w:t>
            </w:r>
            <w:r w:rsidR="36F5DC42" w:rsidRPr="68B3C0C7">
              <w:rPr>
                <w:rFonts w:asciiTheme="minorHAnsi" w:hAnsiTheme="minorHAnsi"/>
                <w:sz w:val="22"/>
                <w:szCs w:val="22"/>
              </w:rPr>
              <w:t xml:space="preserve"> A letter of intent is provided if </w:t>
            </w:r>
            <w:r w:rsidR="0022666D" w:rsidRPr="68B3C0C7">
              <w:rPr>
                <w:rFonts w:asciiTheme="minorHAnsi" w:hAnsiTheme="minorHAnsi"/>
                <w:sz w:val="22"/>
                <w:szCs w:val="22"/>
              </w:rPr>
              <w:t>the service</w:t>
            </w:r>
            <w:r w:rsidR="36F5DC42" w:rsidRPr="68B3C0C7">
              <w:rPr>
                <w:rFonts w:asciiTheme="minorHAnsi" w:hAnsiTheme="minorHAnsi"/>
                <w:sz w:val="22"/>
                <w:szCs w:val="22"/>
              </w:rPr>
              <w:t xml:space="preserve"> site is not an Agency location.</w:t>
            </w:r>
            <w:r w:rsidR="0C3E4817" w:rsidRPr="68B3C0C7">
              <w:rPr>
                <w:rFonts w:ascii="Calibri" w:eastAsia="Calibri" w:hAnsi="Calibri" w:cs="Calibri"/>
                <w:color w:val="000000" w:themeColor="text1"/>
                <w:sz w:val="22"/>
                <w:szCs w:val="22"/>
              </w:rPr>
              <w:t xml:space="preserve"> </w:t>
            </w:r>
          </w:p>
        </w:tc>
      </w:tr>
      <w:tr w:rsidR="00352B3A" w:rsidRPr="00BD18E5" w14:paraId="4EDA80B9" w14:textId="77777777" w:rsidTr="61B619F5">
        <w:trPr>
          <w:trHeight w:val="300"/>
        </w:trPr>
        <w:tc>
          <w:tcPr>
            <w:tcW w:w="5736" w:type="dxa"/>
            <w:tcBorders>
              <w:top w:val="single" w:sz="2" w:space="0" w:color="A6A6A6" w:themeColor="background1" w:themeShade="A6"/>
              <w:left w:val="single" w:sz="2" w:space="0" w:color="A6A6A6" w:themeColor="background1" w:themeShade="A6"/>
            </w:tcBorders>
            <w:shd w:val="clear" w:color="auto" w:fill="007CBF"/>
          </w:tcPr>
          <w:p w14:paraId="58CCDA9F" w14:textId="5C6C505D" w:rsidR="003B2E76" w:rsidRPr="00743681" w:rsidRDefault="2FAD4271" w:rsidP="0E2DE3A2">
            <w:pPr>
              <w:pStyle w:val="ListParagraph"/>
              <w:numPr>
                <w:ilvl w:val="0"/>
                <w:numId w:val="31"/>
              </w:numPr>
              <w:ind w:left="720"/>
              <w:rPr>
                <w:rFonts w:ascii="Calibri" w:hAnsi="Calibri" w:cs="Arial"/>
                <w:b/>
                <w:bCs/>
              </w:rPr>
            </w:pPr>
            <w:r w:rsidRPr="0E2DE3A2">
              <w:rPr>
                <w:rFonts w:ascii="Calibri" w:hAnsi="Calibri" w:cs="Arial"/>
                <w:b/>
                <w:bCs/>
                <w:color w:val="FFFFFF" w:themeColor="background1"/>
              </w:rPr>
              <w:lastRenderedPageBreak/>
              <w:t>CARE COORDINATION</w:t>
            </w:r>
          </w:p>
        </w:tc>
        <w:tc>
          <w:tcPr>
            <w:tcW w:w="262" w:type="dxa"/>
            <w:tcBorders>
              <w:top w:val="single" w:sz="2" w:space="0" w:color="A6A6A6" w:themeColor="background1" w:themeShade="A6"/>
              <w:right w:val="single" w:sz="2" w:space="0" w:color="A6A6A6" w:themeColor="background1" w:themeShade="A6"/>
            </w:tcBorders>
            <w:shd w:val="clear" w:color="auto" w:fill="007CBF"/>
          </w:tcPr>
          <w:p w14:paraId="45EBFDCC" w14:textId="77777777" w:rsidR="003B2E76" w:rsidRPr="00BD18E5" w:rsidRDefault="003B2E76" w:rsidP="003B2E76">
            <w:pPr>
              <w:ind w:left="0"/>
              <w:rPr>
                <w:rFonts w:ascii="Calibri" w:hAnsi="Calibri" w:cs="Calibri"/>
                <w:b/>
                <w:bCs/>
                <w:sz w:val="22"/>
                <w:szCs w:val="22"/>
              </w:rPr>
            </w:pPr>
          </w:p>
        </w:tc>
        <w:tc>
          <w:tcPr>
            <w:tcW w:w="4394"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09745481" w14:textId="6E4A4A2D" w:rsidR="003B2E76" w:rsidRPr="00BD18E5" w:rsidRDefault="003B2E76" w:rsidP="003B2E76">
            <w:pPr>
              <w:ind w:left="0"/>
              <w:rPr>
                <w:rFonts w:ascii="Calibri" w:hAnsi="Calibri" w:cs="Arial"/>
                <w:b/>
                <w:bCs/>
                <w:color w:val="FFFFFF"/>
                <w:sz w:val="22"/>
                <w:szCs w:val="22"/>
              </w:rPr>
            </w:pPr>
            <w:r w:rsidRPr="5CC91821">
              <w:rPr>
                <w:rFonts w:ascii="Calibri" w:hAnsi="Calibri" w:cs="Arial"/>
                <w:b/>
                <w:bCs/>
                <w:color w:val="FFFFFF" w:themeColor="background1"/>
                <w:sz w:val="22"/>
                <w:szCs w:val="22"/>
              </w:rPr>
              <w:t xml:space="preserve"> RATING CRITERIA                              POINTS: </w:t>
            </w:r>
            <w:r w:rsidR="00C20D4A">
              <w:rPr>
                <w:rFonts w:ascii="Calibri" w:hAnsi="Calibri" w:cs="Arial"/>
                <w:b/>
                <w:bCs/>
                <w:color w:val="FFFFFF" w:themeColor="background1"/>
                <w:sz w:val="22"/>
                <w:szCs w:val="22"/>
              </w:rPr>
              <w:t>1</w:t>
            </w:r>
            <w:r>
              <w:rPr>
                <w:rFonts w:ascii="Calibri" w:hAnsi="Calibri" w:cs="Arial"/>
                <w:b/>
                <w:bCs/>
                <w:color w:val="FFFFFF" w:themeColor="background1"/>
                <w:sz w:val="22"/>
                <w:szCs w:val="22"/>
              </w:rPr>
              <w:t>0</w:t>
            </w:r>
          </w:p>
        </w:tc>
      </w:tr>
      <w:tr w:rsidR="00086925" w:rsidRPr="00BD18E5" w14:paraId="5E9661DE" w14:textId="77777777" w:rsidTr="61B619F5">
        <w:trPr>
          <w:trHeight w:val="8325"/>
        </w:trPr>
        <w:tc>
          <w:tcPr>
            <w:tcW w:w="5998"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69344014" w14:textId="71551CA4" w:rsidR="006A2A36" w:rsidRDefault="1E75CC2F" w:rsidP="006A2A36">
            <w:pPr>
              <w:pStyle w:val="ListParagraph"/>
              <w:numPr>
                <w:ilvl w:val="0"/>
                <w:numId w:val="32"/>
              </w:numPr>
              <w:rPr>
                <w:rFonts w:asciiTheme="minorHAnsi" w:hAnsiTheme="minorHAnsi"/>
                <w:sz w:val="22"/>
                <w:szCs w:val="22"/>
              </w:rPr>
            </w:pPr>
            <w:r w:rsidRPr="72DB2081">
              <w:rPr>
                <w:rFonts w:ascii="Calibri" w:eastAsia="Calibri" w:hAnsi="Calibri" w:cs="Calibri"/>
                <w:color w:val="000000" w:themeColor="text1"/>
                <w:sz w:val="22"/>
                <w:szCs w:val="22"/>
              </w:rPr>
              <w:t>Describe your</w:t>
            </w:r>
            <w:r w:rsidR="4DF2D89F" w:rsidRPr="72DB2081">
              <w:rPr>
                <w:rFonts w:ascii="Calibri" w:eastAsia="Calibri" w:hAnsi="Calibri" w:cs="Calibri"/>
                <w:color w:val="000000" w:themeColor="text1"/>
                <w:sz w:val="22"/>
                <w:szCs w:val="22"/>
              </w:rPr>
              <w:t xml:space="preserve"> staff capacity and</w:t>
            </w:r>
            <w:r w:rsidRPr="72DB2081">
              <w:rPr>
                <w:rFonts w:ascii="Calibri" w:eastAsia="Calibri" w:hAnsi="Calibri" w:cs="Calibri"/>
                <w:color w:val="000000" w:themeColor="text1"/>
                <w:sz w:val="22"/>
                <w:szCs w:val="22"/>
              </w:rPr>
              <w:t xml:space="preserve"> experience providing care coordination or similar </w:t>
            </w:r>
            <w:r w:rsidR="62F61204" w:rsidRPr="72DB2081">
              <w:rPr>
                <w:rFonts w:ascii="Calibri" w:eastAsia="Calibri" w:hAnsi="Calibri" w:cs="Calibri"/>
                <w:color w:val="000000" w:themeColor="text1"/>
                <w:sz w:val="22"/>
                <w:szCs w:val="22"/>
              </w:rPr>
              <w:t xml:space="preserve">case management </w:t>
            </w:r>
            <w:r w:rsidRPr="72DB2081">
              <w:rPr>
                <w:rFonts w:ascii="Calibri" w:eastAsia="Calibri" w:hAnsi="Calibri" w:cs="Calibri"/>
                <w:color w:val="000000" w:themeColor="text1"/>
                <w:sz w:val="22"/>
                <w:szCs w:val="22"/>
              </w:rPr>
              <w:t>service</w:t>
            </w:r>
            <w:r w:rsidR="32E9F1B8" w:rsidRPr="72DB2081">
              <w:rPr>
                <w:rFonts w:ascii="Calibri" w:eastAsia="Calibri" w:hAnsi="Calibri" w:cs="Calibri"/>
                <w:color w:val="000000" w:themeColor="text1"/>
                <w:sz w:val="22"/>
                <w:szCs w:val="22"/>
              </w:rPr>
              <w:t>s</w:t>
            </w:r>
            <w:r w:rsidRPr="72DB2081">
              <w:rPr>
                <w:rFonts w:ascii="Calibri" w:eastAsia="Calibri" w:hAnsi="Calibri" w:cs="Calibri"/>
                <w:color w:val="000000" w:themeColor="text1"/>
                <w:sz w:val="22"/>
                <w:szCs w:val="22"/>
              </w:rPr>
              <w:t xml:space="preserve">. </w:t>
            </w:r>
            <w:r w:rsidR="00184F50">
              <w:rPr>
                <w:rFonts w:ascii="Calibri" w:eastAsia="Calibri" w:hAnsi="Calibri" w:cs="Calibri"/>
                <w:color w:val="000000" w:themeColor="text1"/>
                <w:sz w:val="22"/>
                <w:szCs w:val="22"/>
              </w:rPr>
              <w:t>Please address supervision in your staff capacity description</w:t>
            </w:r>
            <w:r w:rsidR="008A1EF8" w:rsidRPr="006A2A36">
              <w:rPr>
                <w:rFonts w:ascii="Calibri" w:eastAsia="Calibri" w:hAnsi="Calibri" w:cs="Calibri"/>
                <w:color w:val="000000" w:themeColor="text1"/>
                <w:sz w:val="22"/>
                <w:szCs w:val="22"/>
              </w:rPr>
              <w:t>.</w:t>
            </w:r>
            <w:r w:rsidR="008A1EF8">
              <w:rPr>
                <w:rFonts w:ascii="Calibri" w:eastAsia="Calibri" w:hAnsi="Calibri" w:cs="Calibri"/>
                <w:color w:val="000000" w:themeColor="text1"/>
                <w:sz w:val="22"/>
                <w:szCs w:val="22"/>
              </w:rPr>
              <w:t xml:space="preserve"> </w:t>
            </w:r>
            <w:r w:rsidRPr="72DB2081">
              <w:rPr>
                <w:rFonts w:asciiTheme="minorHAnsi" w:hAnsiTheme="minorHAnsi"/>
                <w:sz w:val="22"/>
                <w:szCs w:val="22"/>
              </w:rPr>
              <w:t>If your agency has no experience delivering the service, describe any related experience and a plan for rapid development of service capacity, and attach a start-up timeline.</w:t>
            </w:r>
            <w:r w:rsidR="32E9F1B8" w:rsidRPr="72DB2081">
              <w:rPr>
                <w:rFonts w:asciiTheme="minorHAnsi" w:hAnsiTheme="minorHAnsi"/>
                <w:sz w:val="22"/>
                <w:szCs w:val="22"/>
              </w:rPr>
              <w:t xml:space="preserve"> </w:t>
            </w:r>
          </w:p>
          <w:p w14:paraId="4EFC3CEC" w14:textId="6ACDED16" w:rsidR="00184F50" w:rsidRPr="00184F50" w:rsidRDefault="00186E72" w:rsidP="0FA037D2">
            <w:pPr>
              <w:pStyle w:val="ListParagraph"/>
              <w:numPr>
                <w:ilvl w:val="0"/>
                <w:numId w:val="32"/>
              </w:numPr>
              <w:rPr>
                <w:rFonts w:asciiTheme="minorHAnsi" w:hAnsiTheme="minorHAnsi"/>
              </w:rPr>
            </w:pPr>
            <w:r w:rsidRPr="0FA037D2">
              <w:rPr>
                <w:rFonts w:ascii="Calibri" w:eastAsia="Calibri" w:hAnsi="Calibri" w:cs="Calibri"/>
                <w:color w:val="000000" w:themeColor="text1"/>
                <w:sz w:val="22"/>
                <w:szCs w:val="22"/>
              </w:rPr>
              <w:t xml:space="preserve">Describe </w:t>
            </w:r>
            <w:r w:rsidR="00184F50" w:rsidRPr="0FA037D2">
              <w:rPr>
                <w:rFonts w:ascii="Calibri" w:eastAsia="Calibri" w:hAnsi="Calibri" w:cs="Calibri"/>
                <w:color w:val="000000" w:themeColor="text1"/>
                <w:sz w:val="22"/>
                <w:szCs w:val="22"/>
              </w:rPr>
              <w:t>a specific example of a challenging case, including how you overcame barriers to provide excellent care coordination or case management services</w:t>
            </w:r>
            <w:r w:rsidRPr="0FA037D2">
              <w:rPr>
                <w:rFonts w:asciiTheme="minorHAnsi" w:hAnsiTheme="minorHAnsi"/>
                <w:sz w:val="22"/>
                <w:szCs w:val="22"/>
              </w:rPr>
              <w:t xml:space="preserve">. </w:t>
            </w:r>
          </w:p>
          <w:p w14:paraId="5CC17006" w14:textId="77777777" w:rsidR="00456383" w:rsidRPr="002209DE" w:rsidRDefault="00456383" w:rsidP="00456383">
            <w:pPr>
              <w:pStyle w:val="ListParagraph"/>
              <w:numPr>
                <w:ilvl w:val="0"/>
                <w:numId w:val="32"/>
              </w:numPr>
              <w:rPr>
                <w:rFonts w:asciiTheme="minorHAnsi" w:eastAsiaTheme="minorEastAsia" w:hAnsiTheme="minorHAnsi" w:cstheme="minorBidi"/>
                <w:sz w:val="22"/>
                <w:szCs w:val="22"/>
              </w:rPr>
            </w:pPr>
            <w:r w:rsidRPr="0FA037D2">
              <w:rPr>
                <w:rFonts w:ascii="Calibri" w:eastAsia="Calibri" w:hAnsi="Calibri" w:cs="Calibri"/>
                <w:color w:val="000000" w:themeColor="text1"/>
                <w:sz w:val="22"/>
                <w:szCs w:val="22"/>
              </w:rPr>
              <w:t xml:space="preserve">Describe your experience tracking budgets and verifying that a good or service has been delivered. </w:t>
            </w:r>
          </w:p>
          <w:p w14:paraId="41A3A8A3" w14:textId="7AC4123A" w:rsidR="00050EF8" w:rsidRPr="00050EF8" w:rsidRDefault="00050EF8" w:rsidP="72DB2081">
            <w:pPr>
              <w:pStyle w:val="ListParagraph"/>
              <w:numPr>
                <w:ilvl w:val="0"/>
                <w:numId w:val="32"/>
              </w:numPr>
              <w:rPr>
                <w:rFonts w:asciiTheme="minorHAnsi" w:hAnsiTheme="minorHAnsi"/>
              </w:rPr>
            </w:pPr>
            <w:r w:rsidRPr="0FA037D2">
              <w:rPr>
                <w:rFonts w:asciiTheme="minorHAnsi" w:hAnsiTheme="minorHAnsi"/>
                <w:sz w:val="22"/>
                <w:szCs w:val="22"/>
              </w:rPr>
              <w:t>Describe the populations to be served including focus population(s), priority population(s), and</w:t>
            </w:r>
            <w:r w:rsidRPr="0FA037D2">
              <w:rPr>
                <w:rFonts w:ascii="Calibri" w:eastAsia="Calibri" w:hAnsi="Calibri" w:cs="Calibri"/>
                <w:color w:val="000000" w:themeColor="text1"/>
                <w:sz w:val="22"/>
                <w:szCs w:val="22"/>
              </w:rPr>
              <w:t xml:space="preserve"> region(s) of King County.</w:t>
            </w:r>
          </w:p>
          <w:p w14:paraId="3E89519A" w14:textId="3C67A4BB" w:rsidR="00050EF8" w:rsidRPr="00050EF8" w:rsidRDefault="00050EF8" w:rsidP="72DB2081">
            <w:pPr>
              <w:pStyle w:val="ListParagraph"/>
              <w:numPr>
                <w:ilvl w:val="1"/>
                <w:numId w:val="32"/>
              </w:numPr>
              <w:rPr>
                <w:rFonts w:asciiTheme="minorHAnsi" w:hAnsiTheme="minorHAnsi"/>
              </w:rPr>
            </w:pPr>
            <w:r w:rsidRPr="72DB2081">
              <w:rPr>
                <w:rFonts w:asciiTheme="minorHAnsi" w:hAnsiTheme="minorHAnsi"/>
                <w:sz w:val="22"/>
                <w:szCs w:val="22"/>
              </w:rPr>
              <w:t>Describe your understanding of the unique characteristics and experiences of these populations such as strengths, needs, concerns, age, ethnicity, language, and other defining attributes.</w:t>
            </w:r>
          </w:p>
          <w:p w14:paraId="1502F970" w14:textId="1BAFF551" w:rsidR="00A705CE" w:rsidRPr="00A705CE" w:rsidRDefault="006A2A36" w:rsidP="00050EF8">
            <w:pPr>
              <w:pStyle w:val="ListParagraph"/>
              <w:numPr>
                <w:ilvl w:val="0"/>
                <w:numId w:val="32"/>
              </w:numPr>
              <w:rPr>
                <w:rFonts w:asciiTheme="minorHAnsi" w:eastAsiaTheme="minorEastAsia" w:hAnsiTheme="minorHAnsi" w:cstheme="minorBidi"/>
                <w:sz w:val="22"/>
                <w:szCs w:val="22"/>
              </w:rPr>
            </w:pPr>
            <w:r w:rsidRPr="0FA037D2">
              <w:rPr>
                <w:rFonts w:asciiTheme="minorHAnsi" w:eastAsiaTheme="minorEastAsia" w:hAnsiTheme="minorHAnsi" w:cstheme="minorBidi"/>
                <w:sz w:val="20"/>
                <w:szCs w:val="20"/>
              </w:rPr>
              <w:t>S</w:t>
            </w:r>
            <w:r w:rsidR="3F3D70D0" w:rsidRPr="0FA037D2">
              <w:rPr>
                <w:rFonts w:asciiTheme="minorHAnsi" w:eastAsiaTheme="minorEastAsia" w:hAnsiTheme="minorHAnsi" w:cstheme="minorBidi"/>
                <w:sz w:val="22"/>
                <w:szCs w:val="22"/>
              </w:rPr>
              <w:t>ubmit a sample of your agency’s current participant assessment form and</w:t>
            </w:r>
            <w:r w:rsidR="6373A0CE" w:rsidRPr="0FA037D2">
              <w:rPr>
                <w:rFonts w:asciiTheme="minorHAnsi" w:eastAsiaTheme="minorEastAsia" w:hAnsiTheme="minorHAnsi" w:cstheme="minorBidi"/>
                <w:sz w:val="22"/>
                <w:szCs w:val="22"/>
              </w:rPr>
              <w:t xml:space="preserve"> a</w:t>
            </w:r>
            <w:r w:rsidR="3F3D70D0" w:rsidRPr="0FA037D2">
              <w:rPr>
                <w:rFonts w:asciiTheme="minorHAnsi" w:eastAsiaTheme="minorEastAsia" w:hAnsiTheme="minorHAnsi" w:cstheme="minorBidi"/>
                <w:sz w:val="22"/>
                <w:szCs w:val="22"/>
              </w:rPr>
              <w:t xml:space="preserve"> service plan as </w:t>
            </w:r>
            <w:r w:rsidR="7A2FEF30" w:rsidRPr="0FA037D2">
              <w:rPr>
                <w:rFonts w:asciiTheme="minorHAnsi" w:eastAsiaTheme="minorEastAsia" w:hAnsiTheme="minorHAnsi" w:cstheme="minorBidi"/>
                <w:sz w:val="22"/>
                <w:szCs w:val="22"/>
              </w:rPr>
              <w:t>an attachment</w:t>
            </w:r>
            <w:r w:rsidR="3F3D70D0" w:rsidRPr="0FA037D2">
              <w:rPr>
                <w:rFonts w:asciiTheme="minorHAnsi" w:eastAsiaTheme="minorEastAsia" w:hAnsiTheme="minorHAnsi" w:cstheme="minorBidi"/>
                <w:sz w:val="22"/>
                <w:szCs w:val="22"/>
              </w:rPr>
              <w:t xml:space="preserve"> with </w:t>
            </w:r>
            <w:r w:rsidR="2E974898" w:rsidRPr="0FA037D2">
              <w:rPr>
                <w:rFonts w:asciiTheme="minorHAnsi" w:eastAsiaTheme="minorEastAsia" w:hAnsiTheme="minorHAnsi" w:cstheme="minorBidi"/>
                <w:sz w:val="22"/>
                <w:szCs w:val="22"/>
              </w:rPr>
              <w:t xml:space="preserve">participant names and </w:t>
            </w:r>
            <w:r w:rsidR="3F3D70D0" w:rsidRPr="0FA037D2">
              <w:rPr>
                <w:rFonts w:asciiTheme="minorHAnsi" w:eastAsiaTheme="minorEastAsia" w:hAnsiTheme="minorHAnsi" w:cstheme="minorBidi"/>
                <w:sz w:val="22"/>
                <w:szCs w:val="22"/>
              </w:rPr>
              <w:t>identifying information redacted. Provide samples that are representative of the typical participant served. If this is a new service to your agency provide a sample assessment form and service plan. These will not count toward the page limit.</w:t>
            </w:r>
          </w:p>
          <w:p w14:paraId="2F892B53" w14:textId="52DA76AD" w:rsidR="003B2E76" w:rsidRPr="005C1AAA" w:rsidRDefault="003B2E76" w:rsidP="002209DE">
            <w:pPr>
              <w:pStyle w:val="ListParagraph"/>
              <w:rPr>
                <w:rFonts w:asciiTheme="minorHAnsi" w:hAnsiTheme="minorHAnsi"/>
                <w:sz w:val="22"/>
                <w:szCs w:val="22"/>
              </w:rPr>
            </w:pPr>
          </w:p>
        </w:tc>
        <w:tc>
          <w:tcPr>
            <w:tcW w:w="4394"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52C6E69E" w14:textId="3EAA1D93" w:rsidR="07616D5F" w:rsidRDefault="4D9B079F" w:rsidP="68B3C0C7">
            <w:pPr>
              <w:pStyle w:val="ListParagraph"/>
              <w:numPr>
                <w:ilvl w:val="0"/>
                <w:numId w:val="52"/>
              </w:numPr>
              <w:rPr>
                <w:rFonts w:asciiTheme="minorHAnsi" w:hAnsiTheme="minorHAnsi"/>
              </w:rPr>
            </w:pPr>
            <w:r w:rsidRPr="68B3C0C7">
              <w:rPr>
                <w:rFonts w:asciiTheme="minorHAnsi" w:hAnsiTheme="minorHAnsi"/>
                <w:sz w:val="22"/>
                <w:szCs w:val="22"/>
              </w:rPr>
              <w:t>Applicant describes experience</w:t>
            </w:r>
            <w:r w:rsidR="3917AE15" w:rsidRPr="68B3C0C7">
              <w:rPr>
                <w:rFonts w:asciiTheme="minorHAnsi" w:hAnsiTheme="minorHAnsi"/>
                <w:sz w:val="22"/>
                <w:szCs w:val="22"/>
              </w:rPr>
              <w:t xml:space="preserve"> and capacity to</w:t>
            </w:r>
            <w:r w:rsidRPr="68B3C0C7">
              <w:rPr>
                <w:rFonts w:asciiTheme="minorHAnsi" w:hAnsiTheme="minorHAnsi"/>
                <w:sz w:val="22"/>
                <w:szCs w:val="22"/>
              </w:rPr>
              <w:t xml:space="preserve"> provid</w:t>
            </w:r>
            <w:r w:rsidR="3917AE15" w:rsidRPr="68B3C0C7">
              <w:rPr>
                <w:rFonts w:asciiTheme="minorHAnsi" w:hAnsiTheme="minorHAnsi"/>
                <w:sz w:val="22"/>
                <w:szCs w:val="22"/>
              </w:rPr>
              <w:t>e</w:t>
            </w:r>
            <w:r w:rsidRPr="68B3C0C7">
              <w:rPr>
                <w:rFonts w:asciiTheme="minorHAnsi" w:hAnsiTheme="minorHAnsi"/>
                <w:sz w:val="22"/>
                <w:szCs w:val="22"/>
              </w:rPr>
              <w:t xml:space="preserve"> care coordination or similar case management services</w:t>
            </w:r>
            <w:r w:rsidR="75ABA267" w:rsidRPr="68B3C0C7">
              <w:rPr>
                <w:rFonts w:asciiTheme="minorHAnsi" w:hAnsiTheme="minorHAnsi"/>
                <w:sz w:val="22"/>
                <w:szCs w:val="22"/>
              </w:rPr>
              <w:t>,</w:t>
            </w:r>
            <w:r w:rsidR="6BCC00BE" w:rsidRPr="68B3C0C7">
              <w:rPr>
                <w:rFonts w:asciiTheme="minorHAnsi" w:hAnsiTheme="minorHAnsi"/>
                <w:sz w:val="22"/>
                <w:szCs w:val="22"/>
              </w:rPr>
              <w:t xml:space="preserve"> OR (for applicants providing the service for the first time) the </w:t>
            </w:r>
            <w:r w:rsidR="6C89DB87" w:rsidRPr="68B3C0C7">
              <w:rPr>
                <w:rFonts w:asciiTheme="minorHAnsi" w:hAnsiTheme="minorHAnsi"/>
                <w:sz w:val="22"/>
                <w:szCs w:val="22"/>
              </w:rPr>
              <w:t>A</w:t>
            </w:r>
            <w:r w:rsidR="6BCC00BE" w:rsidRPr="68B3C0C7">
              <w:rPr>
                <w:rFonts w:asciiTheme="minorHAnsi" w:hAnsiTheme="minorHAnsi"/>
                <w:sz w:val="22"/>
                <w:szCs w:val="22"/>
              </w:rPr>
              <w:t xml:space="preserve">pplicant presents a clear and realistic description and timeline for launching a new </w:t>
            </w:r>
            <w:r w:rsidR="003103DD" w:rsidRPr="68B3C0C7">
              <w:rPr>
                <w:rFonts w:asciiTheme="minorHAnsi" w:hAnsiTheme="minorHAnsi"/>
                <w:sz w:val="22"/>
                <w:szCs w:val="22"/>
              </w:rPr>
              <w:t>service. Applicant</w:t>
            </w:r>
            <w:r w:rsidR="43CD6B84" w:rsidRPr="68B3C0C7">
              <w:rPr>
                <w:rFonts w:asciiTheme="minorHAnsi" w:hAnsiTheme="minorHAnsi"/>
                <w:sz w:val="22"/>
                <w:szCs w:val="22"/>
              </w:rPr>
              <w:t xml:space="preserve"> response</w:t>
            </w:r>
            <w:r w:rsidR="6BCC00BE" w:rsidRPr="68B3C0C7">
              <w:rPr>
                <w:rFonts w:asciiTheme="minorHAnsi" w:hAnsiTheme="minorHAnsi"/>
                <w:sz w:val="22"/>
                <w:szCs w:val="22"/>
              </w:rPr>
              <w:t xml:space="preserve"> indicates evidence of likely success in meeting outcomes</w:t>
            </w:r>
            <w:r w:rsidR="6F5EDBE2" w:rsidRPr="68B3C0C7">
              <w:rPr>
                <w:rFonts w:asciiTheme="minorHAnsi" w:hAnsiTheme="minorHAnsi"/>
                <w:sz w:val="22"/>
                <w:szCs w:val="22"/>
              </w:rPr>
              <w:t xml:space="preserve"> and </w:t>
            </w:r>
            <w:r w:rsidR="43CD6B84" w:rsidRPr="68B3C0C7">
              <w:rPr>
                <w:rFonts w:asciiTheme="minorHAnsi" w:hAnsiTheme="minorHAnsi"/>
                <w:sz w:val="22"/>
                <w:szCs w:val="22"/>
              </w:rPr>
              <w:t>ability to comply</w:t>
            </w:r>
            <w:r w:rsidR="6F5EDBE2" w:rsidRPr="68B3C0C7">
              <w:rPr>
                <w:rFonts w:asciiTheme="minorHAnsi" w:hAnsiTheme="minorHAnsi"/>
                <w:sz w:val="22"/>
                <w:szCs w:val="22"/>
              </w:rPr>
              <w:t xml:space="preserve"> with program requirements</w:t>
            </w:r>
            <w:r w:rsidR="6BCC00BE" w:rsidRPr="68B3C0C7">
              <w:rPr>
                <w:rFonts w:asciiTheme="minorHAnsi" w:hAnsiTheme="minorHAnsi"/>
                <w:sz w:val="22"/>
                <w:szCs w:val="22"/>
              </w:rPr>
              <w:t>.</w:t>
            </w:r>
          </w:p>
          <w:p w14:paraId="6BAB766E" w14:textId="6BB9046C" w:rsidR="279BE74C" w:rsidRDefault="5A67D560" w:rsidP="72DB2081">
            <w:pPr>
              <w:pStyle w:val="ListParagraph"/>
              <w:numPr>
                <w:ilvl w:val="0"/>
                <w:numId w:val="52"/>
              </w:numPr>
              <w:rPr>
                <w:rFonts w:asciiTheme="minorHAnsi" w:hAnsiTheme="minorHAnsi" w:cstheme="minorBidi"/>
              </w:rPr>
            </w:pPr>
            <w:r w:rsidRPr="72DB2081">
              <w:rPr>
                <w:rFonts w:ascii="Calibri" w:eastAsia="Calibri" w:hAnsi="Calibri" w:cs="Calibri"/>
                <w:color w:val="000000" w:themeColor="text1"/>
                <w:sz w:val="22"/>
                <w:szCs w:val="22"/>
              </w:rPr>
              <w:t xml:space="preserve">Applicant describes </w:t>
            </w:r>
            <w:r w:rsidR="00186E72">
              <w:rPr>
                <w:rFonts w:ascii="Calibri" w:eastAsia="Calibri" w:hAnsi="Calibri" w:cs="Calibri"/>
                <w:color w:val="000000" w:themeColor="text1"/>
                <w:sz w:val="22"/>
                <w:szCs w:val="22"/>
              </w:rPr>
              <w:t>a challenge</w:t>
            </w:r>
            <w:r w:rsidRPr="72DB2081">
              <w:rPr>
                <w:rFonts w:ascii="Calibri" w:eastAsia="Calibri" w:hAnsi="Calibri" w:cs="Calibri"/>
                <w:color w:val="000000" w:themeColor="text1"/>
                <w:sz w:val="22"/>
                <w:szCs w:val="22"/>
              </w:rPr>
              <w:t xml:space="preserve"> and successful ways to overcome barriers. </w:t>
            </w:r>
            <w:r w:rsidRPr="72DB2081">
              <w:rPr>
                <w:rFonts w:asciiTheme="minorHAnsi" w:hAnsiTheme="minorHAnsi"/>
                <w:sz w:val="22"/>
                <w:szCs w:val="22"/>
              </w:rPr>
              <w:t>Applicant response indicates that they understand and are prepared for challenges they may encounter.</w:t>
            </w:r>
            <w:r w:rsidRPr="72DB2081">
              <w:rPr>
                <w:rFonts w:asciiTheme="minorHAnsi" w:hAnsiTheme="minorHAnsi" w:cstheme="minorBidi"/>
                <w:sz w:val="22"/>
                <w:szCs w:val="22"/>
              </w:rPr>
              <w:t xml:space="preserve"> </w:t>
            </w:r>
          </w:p>
          <w:p w14:paraId="66AFD63F" w14:textId="4D42E24C" w:rsidR="00235849" w:rsidRPr="00235849" w:rsidRDefault="00456383" w:rsidP="72DB2081">
            <w:pPr>
              <w:pStyle w:val="ListParagraph"/>
              <w:numPr>
                <w:ilvl w:val="0"/>
                <w:numId w:val="52"/>
              </w:numPr>
              <w:spacing w:line="259" w:lineRule="auto"/>
              <w:rPr>
                <w:rFonts w:asciiTheme="minorHAnsi" w:eastAsiaTheme="minorEastAsia" w:hAnsiTheme="minorHAnsi" w:cstheme="minorBidi"/>
              </w:rPr>
            </w:pPr>
            <w:r w:rsidRPr="68B3C0C7">
              <w:rPr>
                <w:rFonts w:ascii="Calibri" w:eastAsia="Calibri" w:hAnsi="Calibri" w:cs="Calibri"/>
                <w:color w:val="000000" w:themeColor="text1"/>
                <w:sz w:val="22"/>
                <w:szCs w:val="22"/>
              </w:rPr>
              <w:t>Applicant describes experience tracking budgets and verifying that a good or service has been delivered.</w:t>
            </w:r>
            <w:r w:rsidRPr="68B3C0C7">
              <w:rPr>
                <w:rFonts w:asciiTheme="minorHAnsi" w:hAnsiTheme="minorHAnsi"/>
                <w:sz w:val="22"/>
                <w:szCs w:val="22"/>
              </w:rPr>
              <w:t xml:space="preserve"> </w:t>
            </w:r>
            <w:r w:rsidR="00235849" w:rsidRPr="72DB2081">
              <w:rPr>
                <w:rFonts w:asciiTheme="minorHAnsi" w:hAnsiTheme="minorHAnsi"/>
                <w:sz w:val="22"/>
                <w:szCs w:val="22"/>
              </w:rPr>
              <w:t>Applicant defines the populations to be served, including priority population(s), focus population(s) and region(s). Applicant demonstrates a strong connection with the population(s) including an understanding of their strengths, needs, and concerns</w:t>
            </w:r>
          </w:p>
          <w:p w14:paraId="3C4FDB21" w14:textId="286EB9B2" w:rsidR="003B2E76" w:rsidRPr="00456383" w:rsidRDefault="68A0623C" w:rsidP="00456383">
            <w:pPr>
              <w:pStyle w:val="ListParagraph"/>
              <w:numPr>
                <w:ilvl w:val="0"/>
                <w:numId w:val="52"/>
              </w:numPr>
              <w:spacing w:line="259" w:lineRule="auto"/>
              <w:rPr>
                <w:rFonts w:asciiTheme="minorHAnsi" w:eastAsiaTheme="minorEastAsia" w:hAnsiTheme="minorHAnsi" w:cstheme="minorBidi"/>
              </w:rPr>
            </w:pPr>
            <w:r w:rsidRPr="0E3882DD">
              <w:rPr>
                <w:rFonts w:asciiTheme="minorHAnsi" w:eastAsiaTheme="minorEastAsia" w:hAnsiTheme="minorHAnsi" w:cstheme="minorBidi"/>
                <w:sz w:val="22"/>
                <w:szCs w:val="22"/>
              </w:rPr>
              <w:t>Applicant provides a sample assessment form and service plan for a typical participant, or sample forms if this is a new service</w:t>
            </w:r>
            <w:r w:rsidR="5B86087F" w:rsidRPr="0E3882DD">
              <w:rPr>
                <w:rFonts w:asciiTheme="minorHAnsi" w:eastAsiaTheme="minorEastAsia" w:hAnsiTheme="minorHAnsi" w:cstheme="minorBidi"/>
                <w:sz w:val="22"/>
                <w:szCs w:val="22"/>
              </w:rPr>
              <w:t>.</w:t>
            </w:r>
            <w:r w:rsidR="737634A9" w:rsidRPr="0E3882DD">
              <w:rPr>
                <w:rFonts w:asciiTheme="minorHAnsi" w:eastAsiaTheme="minorEastAsia" w:hAnsiTheme="minorHAnsi" w:cstheme="minorBidi"/>
                <w:sz w:val="22"/>
                <w:szCs w:val="22"/>
              </w:rPr>
              <w:t xml:space="preserve"> Applicant samples</w:t>
            </w:r>
            <w:r w:rsidR="737634A9" w:rsidRPr="0E3882DD">
              <w:rPr>
                <w:rFonts w:asciiTheme="minorHAnsi" w:eastAsiaTheme="minorEastAsia" w:hAnsiTheme="minorHAnsi" w:cstheme="minorBidi"/>
              </w:rPr>
              <w:t xml:space="preserve"> </w:t>
            </w:r>
            <w:r w:rsidR="737634A9" w:rsidRPr="0E3882DD">
              <w:rPr>
                <w:rFonts w:asciiTheme="minorHAnsi" w:eastAsiaTheme="minorEastAsia" w:hAnsiTheme="minorHAnsi" w:cstheme="minorBidi"/>
                <w:sz w:val="22"/>
                <w:szCs w:val="22"/>
              </w:rPr>
              <w:t xml:space="preserve">indicate that they are prepared to provide </w:t>
            </w:r>
            <w:r w:rsidR="2F7076E9" w:rsidRPr="0E3882DD">
              <w:rPr>
                <w:rFonts w:asciiTheme="minorHAnsi" w:eastAsiaTheme="minorEastAsia" w:hAnsiTheme="minorHAnsi" w:cstheme="minorBidi"/>
                <w:sz w:val="22"/>
                <w:szCs w:val="22"/>
              </w:rPr>
              <w:t>service to</w:t>
            </w:r>
            <w:r w:rsidR="3970073A" w:rsidRPr="0E3882DD">
              <w:rPr>
                <w:rFonts w:asciiTheme="minorHAnsi" w:eastAsiaTheme="minorEastAsia" w:hAnsiTheme="minorHAnsi" w:cstheme="minorBidi"/>
                <w:sz w:val="22"/>
                <w:szCs w:val="22"/>
              </w:rPr>
              <w:t xml:space="preserve"> their population</w:t>
            </w:r>
            <w:r w:rsidR="65E4E54E" w:rsidRPr="0E3882DD">
              <w:rPr>
                <w:rFonts w:asciiTheme="minorHAnsi" w:eastAsiaTheme="minorEastAsia" w:hAnsiTheme="minorHAnsi" w:cstheme="minorBidi"/>
                <w:sz w:val="22"/>
                <w:szCs w:val="22"/>
              </w:rPr>
              <w:t xml:space="preserve"> and are</w:t>
            </w:r>
            <w:r w:rsidR="737634A9" w:rsidRPr="0E3882DD">
              <w:rPr>
                <w:rFonts w:asciiTheme="minorHAnsi" w:eastAsiaTheme="minorEastAsia" w:hAnsiTheme="minorHAnsi" w:cstheme="minorBidi"/>
                <w:sz w:val="22"/>
                <w:szCs w:val="22"/>
              </w:rPr>
              <w:t xml:space="preserve"> a</w:t>
            </w:r>
            <w:r w:rsidR="70457E38" w:rsidRPr="0E3882DD">
              <w:rPr>
                <w:rFonts w:asciiTheme="minorHAnsi" w:eastAsiaTheme="minorEastAsia" w:hAnsiTheme="minorHAnsi" w:cstheme="minorBidi"/>
                <w:sz w:val="22"/>
                <w:szCs w:val="22"/>
              </w:rPr>
              <w:t>ble</w:t>
            </w:r>
            <w:r w:rsidR="737634A9" w:rsidRPr="0E3882DD">
              <w:rPr>
                <w:rFonts w:asciiTheme="minorHAnsi" w:eastAsiaTheme="minorEastAsia" w:hAnsiTheme="minorHAnsi" w:cstheme="minorBidi"/>
                <w:sz w:val="22"/>
                <w:szCs w:val="22"/>
              </w:rPr>
              <w:t xml:space="preserve"> to comply with program requirements.</w:t>
            </w:r>
          </w:p>
        </w:tc>
      </w:tr>
      <w:tr w:rsidR="00352B3A" w:rsidRPr="00BD18E5" w14:paraId="6B2ED676" w14:textId="77777777" w:rsidTr="61B619F5">
        <w:trPr>
          <w:trHeight w:val="300"/>
        </w:trPr>
        <w:tc>
          <w:tcPr>
            <w:tcW w:w="5736" w:type="dxa"/>
            <w:tcBorders>
              <w:top w:val="single" w:sz="2" w:space="0" w:color="A6A6A6" w:themeColor="background1" w:themeShade="A6"/>
              <w:left w:val="single" w:sz="2" w:space="0" w:color="A6A6A6" w:themeColor="background1" w:themeShade="A6"/>
            </w:tcBorders>
            <w:shd w:val="clear" w:color="auto" w:fill="007CBF"/>
          </w:tcPr>
          <w:p w14:paraId="4A357C88" w14:textId="51192146" w:rsidR="003B2E76" w:rsidRPr="005D4941" w:rsidRDefault="00C20D4A" w:rsidP="0E2DE3A2">
            <w:pPr>
              <w:pStyle w:val="ListParagraph"/>
              <w:numPr>
                <w:ilvl w:val="0"/>
                <w:numId w:val="31"/>
              </w:numPr>
              <w:ind w:left="720" w:hanging="540"/>
              <w:rPr>
                <w:rFonts w:ascii="Calibri" w:eastAsia="Calibri" w:hAnsi="Calibri" w:cs="Calibri"/>
                <w:b/>
                <w:bCs/>
                <w:color w:val="FFFFFF" w:themeColor="background1"/>
                <w:sz w:val="22"/>
                <w:szCs w:val="22"/>
              </w:rPr>
            </w:pPr>
            <w:r w:rsidRPr="0E2DE3A2">
              <w:rPr>
                <w:rFonts w:ascii="Calibri" w:eastAsia="Calibri" w:hAnsi="Calibri" w:cs="Calibri"/>
                <w:b/>
                <w:bCs/>
                <w:color w:val="FFFFFF" w:themeColor="background1"/>
                <w:sz w:val="22"/>
                <w:szCs w:val="22"/>
              </w:rPr>
              <w:t>REGION COORDINATION</w:t>
            </w:r>
          </w:p>
        </w:tc>
        <w:tc>
          <w:tcPr>
            <w:tcW w:w="262" w:type="dxa"/>
            <w:tcBorders>
              <w:top w:val="single" w:sz="2" w:space="0" w:color="A6A6A6" w:themeColor="background1" w:themeShade="A6"/>
              <w:right w:val="single" w:sz="2" w:space="0" w:color="A6A6A6" w:themeColor="background1" w:themeShade="A6"/>
            </w:tcBorders>
            <w:shd w:val="clear" w:color="auto" w:fill="007CBF"/>
          </w:tcPr>
          <w:p w14:paraId="00F7430E" w14:textId="77777777" w:rsidR="003B2E76" w:rsidRPr="00BD18E5" w:rsidRDefault="003B2E76" w:rsidP="003B2E76">
            <w:pPr>
              <w:ind w:left="0"/>
              <w:rPr>
                <w:rFonts w:ascii="Calibri" w:hAnsi="Calibri" w:cs="Calibri"/>
                <w:b/>
                <w:bCs/>
                <w:sz w:val="22"/>
                <w:szCs w:val="22"/>
              </w:rPr>
            </w:pPr>
          </w:p>
        </w:tc>
        <w:tc>
          <w:tcPr>
            <w:tcW w:w="4394"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28D414CD" w14:textId="437AA141" w:rsidR="003B2E76" w:rsidRPr="00BD18E5" w:rsidRDefault="003B2E76" w:rsidP="003B2E76">
            <w:pPr>
              <w:ind w:left="0"/>
              <w:rPr>
                <w:rFonts w:ascii="Calibri" w:hAnsi="Calibri" w:cs="Arial"/>
                <w:b/>
                <w:bCs/>
                <w:color w:val="FFFFFF"/>
                <w:sz w:val="22"/>
                <w:szCs w:val="22"/>
              </w:rPr>
            </w:pPr>
            <w:r w:rsidRPr="5CC91821">
              <w:rPr>
                <w:rFonts w:ascii="Calibri" w:hAnsi="Calibri" w:cs="Arial"/>
                <w:b/>
                <w:bCs/>
                <w:color w:val="FFFFFF" w:themeColor="background1"/>
                <w:sz w:val="22"/>
                <w:szCs w:val="22"/>
              </w:rPr>
              <w:t xml:space="preserve"> RATING CRITERIA                              POINTS: </w:t>
            </w:r>
            <w:r w:rsidR="00C20D4A">
              <w:rPr>
                <w:rFonts w:ascii="Calibri" w:hAnsi="Calibri" w:cs="Arial"/>
                <w:b/>
                <w:bCs/>
                <w:color w:val="FFFFFF" w:themeColor="background1"/>
                <w:sz w:val="22"/>
                <w:szCs w:val="22"/>
              </w:rPr>
              <w:t>10</w:t>
            </w:r>
          </w:p>
        </w:tc>
      </w:tr>
      <w:tr w:rsidR="00086925" w:rsidRPr="00BD18E5" w14:paraId="0F4879CC" w14:textId="77777777" w:rsidTr="61B619F5">
        <w:trPr>
          <w:trHeight w:val="4290"/>
        </w:trPr>
        <w:tc>
          <w:tcPr>
            <w:tcW w:w="5998"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3361F880" w14:textId="47191BDA" w:rsidR="00DC1741" w:rsidRDefault="7B27D61D" w:rsidP="68B3C0C7">
            <w:pPr>
              <w:pStyle w:val="ListParagraph"/>
              <w:numPr>
                <w:ilvl w:val="0"/>
                <w:numId w:val="33"/>
              </w:numPr>
              <w:rPr>
                <w:rFonts w:asciiTheme="minorHAnsi" w:hAnsiTheme="minorHAnsi"/>
                <w:sz w:val="22"/>
                <w:szCs w:val="22"/>
              </w:rPr>
            </w:pPr>
            <w:r w:rsidRPr="68B3C0C7">
              <w:rPr>
                <w:rFonts w:ascii="Calibri" w:eastAsia="Calibri" w:hAnsi="Calibri" w:cs="Calibri"/>
                <w:color w:val="000000" w:themeColor="text1"/>
                <w:sz w:val="22"/>
                <w:szCs w:val="22"/>
              </w:rPr>
              <w:lastRenderedPageBreak/>
              <w:t>Describe your experience convening a diverse group of stakeholders serving older adults, adults with disabilities, and their caregivers, including agencies serving different language/cultural groups, the health care industry, housing and transportation providers, or any other entities.</w:t>
            </w:r>
            <w:r w:rsidRPr="68B3C0C7">
              <w:rPr>
                <w:rFonts w:asciiTheme="minorHAnsi" w:hAnsiTheme="minorHAnsi"/>
                <w:sz w:val="22"/>
                <w:szCs w:val="22"/>
              </w:rPr>
              <w:t xml:space="preserve"> If </w:t>
            </w:r>
            <w:r w:rsidR="69C7D144" w:rsidRPr="68B3C0C7">
              <w:rPr>
                <w:rFonts w:asciiTheme="minorHAnsi" w:hAnsiTheme="minorHAnsi"/>
                <w:sz w:val="22"/>
                <w:szCs w:val="22"/>
              </w:rPr>
              <w:t>you</w:t>
            </w:r>
            <w:r w:rsidR="0355196E" w:rsidRPr="68B3C0C7">
              <w:rPr>
                <w:rFonts w:asciiTheme="minorHAnsi" w:hAnsiTheme="minorHAnsi"/>
                <w:sz w:val="22"/>
                <w:szCs w:val="22"/>
              </w:rPr>
              <w:t>r</w:t>
            </w:r>
            <w:r w:rsidRPr="68B3C0C7">
              <w:rPr>
                <w:rFonts w:asciiTheme="minorHAnsi" w:hAnsiTheme="minorHAnsi"/>
                <w:sz w:val="22"/>
                <w:szCs w:val="22"/>
              </w:rPr>
              <w:t xml:space="preserve"> agency has no experience delivering the service, describe any related experience and a plan for rapid development of service capacity, and attach a start-up timeline.</w:t>
            </w:r>
            <w:r w:rsidR="14019C9C" w:rsidRPr="68B3C0C7">
              <w:rPr>
                <w:rFonts w:asciiTheme="minorHAnsi" w:hAnsiTheme="minorHAnsi"/>
                <w:sz w:val="22"/>
                <w:szCs w:val="22"/>
              </w:rPr>
              <w:t xml:space="preserve"> </w:t>
            </w:r>
          </w:p>
          <w:p w14:paraId="5BD7B08D" w14:textId="0D73713B" w:rsidR="50B6D1D4" w:rsidRDefault="7DD03742" w:rsidP="61A702EB">
            <w:pPr>
              <w:pStyle w:val="ListParagraph"/>
              <w:numPr>
                <w:ilvl w:val="0"/>
                <w:numId w:val="33"/>
              </w:numPr>
              <w:rPr>
                <w:color w:val="000000" w:themeColor="text1"/>
              </w:rPr>
            </w:pPr>
            <w:r w:rsidRPr="68B3C0C7">
              <w:rPr>
                <w:rFonts w:ascii="Calibri" w:eastAsia="Calibri" w:hAnsi="Calibri" w:cs="Calibri"/>
                <w:color w:val="000000" w:themeColor="text1"/>
                <w:sz w:val="22"/>
                <w:szCs w:val="22"/>
              </w:rPr>
              <w:t xml:space="preserve">Describe your agency’s experience providing presentations to older adults, adults with disabilities, and their caregivers about community resources. </w:t>
            </w:r>
          </w:p>
          <w:p w14:paraId="5087122D" w14:textId="49F6BFF9" w:rsidR="00DC1741" w:rsidRDefault="4C653C87" w:rsidP="68B3C0C7">
            <w:pPr>
              <w:pStyle w:val="ListParagraph"/>
              <w:numPr>
                <w:ilvl w:val="0"/>
                <w:numId w:val="33"/>
              </w:numPr>
              <w:rPr>
                <w:rFonts w:ascii="Calibri" w:eastAsia="Calibri" w:hAnsi="Calibri" w:cs="Calibri"/>
                <w:color w:val="000000" w:themeColor="text1"/>
                <w:sz w:val="22"/>
                <w:szCs w:val="22"/>
              </w:rPr>
            </w:pPr>
            <w:r w:rsidRPr="0E3882DD">
              <w:rPr>
                <w:rFonts w:ascii="Calibri" w:eastAsia="Calibri" w:hAnsi="Calibri" w:cs="Calibri"/>
                <w:color w:val="000000" w:themeColor="text1"/>
                <w:sz w:val="22"/>
                <w:szCs w:val="22"/>
              </w:rPr>
              <w:t>Describe your agency’s experience providing services in the region</w:t>
            </w:r>
            <w:r w:rsidR="6D795338" w:rsidRPr="0E3882DD">
              <w:rPr>
                <w:rFonts w:ascii="Calibri" w:eastAsia="Calibri" w:hAnsi="Calibri" w:cs="Calibri"/>
                <w:color w:val="000000" w:themeColor="text1"/>
                <w:sz w:val="22"/>
                <w:szCs w:val="22"/>
              </w:rPr>
              <w:t>(s)</w:t>
            </w:r>
            <w:r w:rsidRPr="0E3882DD">
              <w:rPr>
                <w:rFonts w:ascii="Calibri" w:eastAsia="Calibri" w:hAnsi="Calibri" w:cs="Calibri"/>
                <w:color w:val="000000" w:themeColor="text1"/>
                <w:sz w:val="22"/>
                <w:szCs w:val="22"/>
              </w:rPr>
              <w:t xml:space="preserve"> in which you are applying</w:t>
            </w:r>
            <w:r w:rsidR="0B5AD467" w:rsidRPr="0E3882DD">
              <w:rPr>
                <w:rFonts w:ascii="Calibri" w:eastAsia="Calibri" w:hAnsi="Calibri" w:cs="Calibri"/>
                <w:color w:val="000000" w:themeColor="text1"/>
                <w:sz w:val="22"/>
                <w:szCs w:val="22"/>
              </w:rPr>
              <w:t xml:space="preserve">, and your </w:t>
            </w:r>
            <w:r w:rsidR="302B3884" w:rsidRPr="0E3882DD">
              <w:rPr>
                <w:rFonts w:ascii="Calibri" w:eastAsia="Calibri" w:hAnsi="Calibri" w:cs="Calibri"/>
                <w:color w:val="000000" w:themeColor="text1"/>
                <w:sz w:val="22"/>
                <w:szCs w:val="22"/>
              </w:rPr>
              <w:t>agency’s</w:t>
            </w:r>
            <w:r w:rsidR="0B5AD467" w:rsidRPr="0E3882DD">
              <w:rPr>
                <w:rFonts w:ascii="Calibri" w:eastAsia="Calibri" w:hAnsi="Calibri" w:cs="Calibri"/>
                <w:color w:val="000000" w:themeColor="text1"/>
                <w:sz w:val="22"/>
                <w:szCs w:val="22"/>
              </w:rPr>
              <w:t xml:space="preserve"> presence in the region</w:t>
            </w:r>
            <w:r w:rsidR="6CF6A32D" w:rsidRPr="0E3882DD">
              <w:rPr>
                <w:rFonts w:ascii="Calibri" w:eastAsia="Calibri" w:hAnsi="Calibri" w:cs="Calibri"/>
                <w:color w:val="000000" w:themeColor="text1"/>
                <w:sz w:val="22"/>
                <w:szCs w:val="22"/>
              </w:rPr>
              <w:t>(s)</w:t>
            </w:r>
            <w:r w:rsidR="0B5AD467" w:rsidRPr="0E3882DD">
              <w:rPr>
                <w:rFonts w:ascii="Calibri" w:eastAsia="Calibri" w:hAnsi="Calibri" w:cs="Calibri"/>
                <w:color w:val="000000" w:themeColor="text1"/>
                <w:sz w:val="22"/>
                <w:szCs w:val="22"/>
              </w:rPr>
              <w:t>. If your agency has offices in the region</w:t>
            </w:r>
            <w:r w:rsidR="52CBD2EB" w:rsidRPr="0E3882DD">
              <w:rPr>
                <w:rFonts w:ascii="Calibri" w:eastAsia="Calibri" w:hAnsi="Calibri" w:cs="Calibri"/>
                <w:color w:val="000000" w:themeColor="text1"/>
                <w:sz w:val="22"/>
                <w:szCs w:val="22"/>
              </w:rPr>
              <w:t>(s)</w:t>
            </w:r>
            <w:r w:rsidR="0B5AD467" w:rsidRPr="0E3882DD">
              <w:rPr>
                <w:rFonts w:ascii="Calibri" w:eastAsia="Calibri" w:hAnsi="Calibri" w:cs="Calibri"/>
                <w:color w:val="000000" w:themeColor="text1"/>
                <w:sz w:val="22"/>
                <w:szCs w:val="22"/>
              </w:rPr>
              <w:t>, please include the name of the building, address, and office hours.</w:t>
            </w:r>
            <w:r w:rsidR="319C9789" w:rsidRPr="0E3882DD">
              <w:rPr>
                <w:rFonts w:ascii="Calibri" w:eastAsia="Calibri" w:hAnsi="Calibri" w:cs="Calibri"/>
                <w:color w:val="000000" w:themeColor="text1"/>
                <w:sz w:val="22"/>
                <w:szCs w:val="22"/>
              </w:rPr>
              <w:t xml:space="preserve"> </w:t>
            </w:r>
          </w:p>
          <w:p w14:paraId="3C4CF394" w14:textId="1E111AC0" w:rsidR="76E5D2E9" w:rsidRDefault="2CFA4F6C" w:rsidP="68B3C0C7">
            <w:pPr>
              <w:pStyle w:val="ListParagraph"/>
              <w:numPr>
                <w:ilvl w:val="0"/>
                <w:numId w:val="33"/>
              </w:numPr>
              <w:rPr>
                <w:rFonts w:asciiTheme="minorHAnsi" w:hAnsiTheme="minorHAnsi"/>
                <w:sz w:val="22"/>
                <w:szCs w:val="22"/>
              </w:rPr>
            </w:pPr>
            <w:r w:rsidRPr="68B3C0C7">
              <w:rPr>
                <w:rFonts w:asciiTheme="minorHAnsi" w:hAnsiTheme="minorHAnsi"/>
                <w:sz w:val="22"/>
                <w:szCs w:val="22"/>
              </w:rPr>
              <w:t>Describe how your program will identify</w:t>
            </w:r>
            <w:r w:rsidR="444CB707" w:rsidRPr="68B3C0C7">
              <w:rPr>
                <w:rFonts w:asciiTheme="minorHAnsi" w:hAnsiTheme="minorHAnsi"/>
                <w:sz w:val="22"/>
                <w:szCs w:val="22"/>
              </w:rPr>
              <w:t xml:space="preserve"> and engage</w:t>
            </w:r>
            <w:r w:rsidRPr="68B3C0C7">
              <w:rPr>
                <w:rFonts w:asciiTheme="minorHAnsi" w:hAnsiTheme="minorHAnsi"/>
                <w:sz w:val="22"/>
                <w:szCs w:val="22"/>
              </w:rPr>
              <w:t xml:space="preserve"> agencies that reach </w:t>
            </w:r>
            <w:r w:rsidR="59548B4E" w:rsidRPr="68B3C0C7">
              <w:rPr>
                <w:rFonts w:asciiTheme="minorHAnsi" w:hAnsiTheme="minorHAnsi"/>
                <w:sz w:val="22"/>
                <w:szCs w:val="22"/>
              </w:rPr>
              <w:t>the focus population(s) and priority populations listed in Section D of the Guidelines and any other priority population(s) or focus population(s)</w:t>
            </w:r>
            <w:r w:rsidR="32490B6A" w:rsidRPr="68B3C0C7">
              <w:rPr>
                <w:rFonts w:asciiTheme="minorHAnsi" w:hAnsiTheme="minorHAnsi"/>
                <w:sz w:val="22"/>
                <w:szCs w:val="22"/>
              </w:rPr>
              <w:t>, including the types of agencies.</w:t>
            </w:r>
          </w:p>
          <w:p w14:paraId="7EE657F9" w14:textId="22105F4A" w:rsidR="003B2E76" w:rsidRPr="00DF50E7" w:rsidRDefault="003B2E76" w:rsidP="41A352D9">
            <w:pPr>
              <w:ind w:left="360"/>
              <w:rPr>
                <w:rFonts w:ascii="Calibri" w:eastAsia="Calibri" w:hAnsi="Calibri" w:cs="Calibri"/>
                <w:color w:val="000000" w:themeColor="text1"/>
              </w:rPr>
            </w:pPr>
          </w:p>
        </w:tc>
        <w:tc>
          <w:tcPr>
            <w:tcW w:w="4394"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CCF6F48" w14:textId="49311B08" w:rsidR="00F92348" w:rsidRPr="00F92348" w:rsidRDefault="7927AEDA" w:rsidP="68B3C0C7">
            <w:pPr>
              <w:pStyle w:val="ListParagraph"/>
              <w:numPr>
                <w:ilvl w:val="0"/>
                <w:numId w:val="19"/>
              </w:numPr>
              <w:rPr>
                <w:rFonts w:asciiTheme="minorHAnsi" w:hAnsiTheme="minorHAnsi"/>
                <w:sz w:val="22"/>
                <w:szCs w:val="22"/>
              </w:rPr>
            </w:pPr>
            <w:r w:rsidRPr="0E3882DD">
              <w:rPr>
                <w:rFonts w:ascii="Calibri" w:hAnsi="Calibri" w:cs="Calibri"/>
                <w:sz w:val="22"/>
                <w:szCs w:val="22"/>
              </w:rPr>
              <w:t xml:space="preserve">Applicant </w:t>
            </w:r>
            <w:r w:rsidR="7FF10BE9" w:rsidRPr="0E3882DD">
              <w:rPr>
                <w:rFonts w:ascii="Calibri" w:hAnsi="Calibri" w:cs="Calibri"/>
                <w:sz w:val="22"/>
                <w:szCs w:val="22"/>
              </w:rPr>
              <w:t>describes experience successfully convening a diverse group of stakeholder</w:t>
            </w:r>
            <w:r w:rsidRPr="0E3882DD">
              <w:rPr>
                <w:rFonts w:ascii="Calibri" w:hAnsi="Calibri" w:cs="Calibri"/>
                <w:sz w:val="22"/>
                <w:szCs w:val="22"/>
              </w:rPr>
              <w:t>s</w:t>
            </w:r>
            <w:r w:rsidR="16247191" w:rsidRPr="0E3882DD">
              <w:rPr>
                <w:rFonts w:asciiTheme="minorHAnsi" w:hAnsiTheme="minorHAnsi"/>
                <w:sz w:val="22"/>
                <w:szCs w:val="22"/>
              </w:rPr>
              <w:t xml:space="preserve"> OR (for applicants providing the service for the first time) the applicant presents a clear and realistic description and timeline for launching a new service. </w:t>
            </w:r>
            <w:r w:rsidR="665D3DD1" w:rsidRPr="0E3882DD">
              <w:rPr>
                <w:rFonts w:asciiTheme="minorHAnsi" w:hAnsiTheme="minorHAnsi"/>
                <w:sz w:val="22"/>
                <w:szCs w:val="22"/>
              </w:rPr>
              <w:t>Applicant response</w:t>
            </w:r>
            <w:r w:rsidR="16247191" w:rsidRPr="0E3882DD">
              <w:rPr>
                <w:rFonts w:asciiTheme="minorHAnsi" w:hAnsiTheme="minorHAnsi"/>
                <w:sz w:val="22"/>
                <w:szCs w:val="22"/>
              </w:rPr>
              <w:t xml:space="preserve"> indicates evidence of likely success in meeting outcomes.</w:t>
            </w:r>
            <w:r w:rsidR="7FDBBD5A" w:rsidRPr="0E3882DD">
              <w:rPr>
                <w:rFonts w:asciiTheme="minorHAnsi" w:hAnsiTheme="minorHAnsi"/>
                <w:sz w:val="22"/>
                <w:szCs w:val="22"/>
              </w:rPr>
              <w:t xml:space="preserve"> </w:t>
            </w:r>
          </w:p>
          <w:p w14:paraId="600D93FB" w14:textId="0F0F3B3C" w:rsidR="00D33A0C" w:rsidRPr="00D33A0C" w:rsidRDefault="61689E10" w:rsidP="68B3C0C7">
            <w:pPr>
              <w:pStyle w:val="ListParagraph"/>
              <w:numPr>
                <w:ilvl w:val="0"/>
                <w:numId w:val="19"/>
              </w:numPr>
              <w:rPr>
                <w:rFonts w:ascii="Calibri" w:hAnsi="Calibri" w:cs="Calibri"/>
                <w:sz w:val="22"/>
                <w:szCs w:val="22"/>
              </w:rPr>
            </w:pPr>
            <w:r w:rsidRPr="0E3882DD">
              <w:rPr>
                <w:rFonts w:ascii="Calibri" w:hAnsi="Calibri" w:cs="Calibri"/>
                <w:sz w:val="22"/>
                <w:szCs w:val="22"/>
              </w:rPr>
              <w:t>Applicant describes experience providing presentations about community resources for older adults, adults with disabilities, and their caregivers.</w:t>
            </w:r>
            <w:r w:rsidRPr="0E3882DD">
              <w:rPr>
                <w:rFonts w:ascii="Calibri" w:eastAsia="Calibri" w:hAnsi="Calibri" w:cs="Calibri"/>
                <w:color w:val="000000" w:themeColor="text1"/>
                <w:sz w:val="22"/>
                <w:szCs w:val="22"/>
              </w:rPr>
              <w:t xml:space="preserve"> </w:t>
            </w:r>
          </w:p>
          <w:p w14:paraId="3D30FA31" w14:textId="01C06D96" w:rsidR="00D33A0C" w:rsidRPr="00D33A0C" w:rsidRDefault="5DDA0FD9" w:rsidP="68B3C0C7">
            <w:pPr>
              <w:pStyle w:val="ListParagraph"/>
              <w:numPr>
                <w:ilvl w:val="0"/>
                <w:numId w:val="19"/>
              </w:numPr>
              <w:rPr>
                <w:rFonts w:ascii="Calibri" w:eastAsia="Calibri" w:hAnsi="Calibri" w:cs="Calibri"/>
                <w:color w:val="000000" w:themeColor="text1"/>
                <w:sz w:val="22"/>
                <w:szCs w:val="22"/>
              </w:rPr>
            </w:pPr>
            <w:r w:rsidRPr="0E3882DD">
              <w:rPr>
                <w:rFonts w:ascii="Calibri" w:hAnsi="Calibri" w:cs="Calibri"/>
                <w:sz w:val="22"/>
                <w:szCs w:val="22"/>
              </w:rPr>
              <w:t>Applicant describes a strong history of providing services in the region in which they are applying to be the region coordinator</w:t>
            </w:r>
            <w:r w:rsidR="12F0C687" w:rsidRPr="0E3882DD">
              <w:rPr>
                <w:rFonts w:ascii="Calibri" w:hAnsi="Calibri" w:cs="Calibri"/>
                <w:sz w:val="22"/>
                <w:szCs w:val="22"/>
              </w:rPr>
              <w:t xml:space="preserve"> and maintains a substantial presence in that region, such as through office hours</w:t>
            </w:r>
            <w:r w:rsidRPr="0E3882DD">
              <w:rPr>
                <w:rFonts w:ascii="Calibri" w:hAnsi="Calibri" w:cs="Calibri"/>
                <w:sz w:val="22"/>
                <w:szCs w:val="22"/>
              </w:rPr>
              <w:t xml:space="preserve">. </w:t>
            </w:r>
          </w:p>
          <w:p w14:paraId="65C04C5A" w14:textId="4F19CB2B" w:rsidR="7B5A202B" w:rsidRDefault="628B5E5D" w:rsidP="68B3C0C7">
            <w:pPr>
              <w:pStyle w:val="ListParagraph"/>
              <w:numPr>
                <w:ilvl w:val="0"/>
                <w:numId w:val="19"/>
              </w:numPr>
              <w:rPr>
                <w:rFonts w:asciiTheme="minorHAnsi" w:hAnsiTheme="minorHAnsi"/>
                <w:sz w:val="22"/>
                <w:szCs w:val="22"/>
              </w:rPr>
            </w:pPr>
            <w:r w:rsidRPr="0E3882DD">
              <w:rPr>
                <w:rFonts w:asciiTheme="minorHAnsi" w:hAnsiTheme="minorHAnsi"/>
                <w:sz w:val="22"/>
                <w:szCs w:val="22"/>
              </w:rPr>
              <w:t>Applicant demonstrates a realistic plan to identify and engage agencies that reach priority population(s) and focus population(s)</w:t>
            </w:r>
            <w:r w:rsidR="0D47EC8E" w:rsidRPr="0E3882DD">
              <w:rPr>
                <w:rFonts w:asciiTheme="minorHAnsi" w:hAnsiTheme="minorHAnsi"/>
                <w:sz w:val="22"/>
                <w:szCs w:val="22"/>
              </w:rPr>
              <w:t xml:space="preserve"> </w:t>
            </w:r>
          </w:p>
          <w:p w14:paraId="65C9F1A7" w14:textId="5C598F7A" w:rsidR="00D33A0C" w:rsidRPr="00D33A0C" w:rsidRDefault="7372789D" w:rsidP="005C1C2D">
            <w:pPr>
              <w:pStyle w:val="ListParagraph"/>
              <w:numPr>
                <w:ilvl w:val="0"/>
                <w:numId w:val="19"/>
              </w:numPr>
              <w:rPr>
                <w:rFonts w:ascii="Calibri" w:hAnsi="Calibri" w:cs="Calibri"/>
                <w:sz w:val="22"/>
                <w:szCs w:val="22"/>
              </w:rPr>
            </w:pPr>
            <w:r w:rsidRPr="0E3882DD">
              <w:rPr>
                <w:rFonts w:ascii="Calibri" w:hAnsi="Calibri" w:cs="Calibri"/>
                <w:b/>
                <w:bCs/>
                <w:sz w:val="22"/>
                <w:szCs w:val="22"/>
              </w:rPr>
              <w:t>REQUIRED:</w:t>
            </w:r>
            <w:r w:rsidRPr="0E3882DD">
              <w:rPr>
                <w:rFonts w:ascii="Calibri" w:hAnsi="Calibri" w:cs="Calibri"/>
                <w:sz w:val="22"/>
                <w:szCs w:val="22"/>
              </w:rPr>
              <w:t xml:space="preserve"> </w:t>
            </w:r>
            <w:r w:rsidR="3E997AC4" w:rsidRPr="0E3882DD">
              <w:rPr>
                <w:rFonts w:ascii="Calibri" w:hAnsi="Calibri" w:cs="Calibri"/>
                <w:sz w:val="22"/>
                <w:szCs w:val="22"/>
              </w:rPr>
              <w:t>Applicant qualifies for another Community Living Connections service through this RFQ process</w:t>
            </w:r>
            <w:r w:rsidR="3CBA4744" w:rsidRPr="0E3882DD">
              <w:rPr>
                <w:rFonts w:ascii="Calibri" w:hAnsi="Calibri" w:cs="Calibri"/>
                <w:sz w:val="22"/>
                <w:szCs w:val="22"/>
              </w:rPr>
              <w:t xml:space="preserve"> (Y/N).</w:t>
            </w:r>
          </w:p>
        </w:tc>
      </w:tr>
      <w:tr w:rsidR="00352B3A" w:rsidRPr="00BD18E5" w14:paraId="1ECEFC59" w14:textId="77777777" w:rsidTr="61B619F5">
        <w:trPr>
          <w:trHeight w:val="300"/>
        </w:trPr>
        <w:tc>
          <w:tcPr>
            <w:tcW w:w="5736" w:type="dxa"/>
            <w:tcBorders>
              <w:top w:val="single" w:sz="2" w:space="0" w:color="A6A6A6" w:themeColor="background1" w:themeShade="A6"/>
              <w:left w:val="single" w:sz="2" w:space="0" w:color="A6A6A6" w:themeColor="background1" w:themeShade="A6"/>
            </w:tcBorders>
            <w:shd w:val="clear" w:color="auto" w:fill="007CBF"/>
          </w:tcPr>
          <w:p w14:paraId="6A7550B0" w14:textId="51FCE1B9" w:rsidR="003B2E76" w:rsidRPr="00A75204" w:rsidRDefault="76BCC5FC" w:rsidP="0E2DE3A2">
            <w:pPr>
              <w:pStyle w:val="ListParagraph"/>
              <w:numPr>
                <w:ilvl w:val="0"/>
                <w:numId w:val="31"/>
              </w:numPr>
              <w:ind w:left="720" w:hanging="450"/>
              <w:rPr>
                <w:rFonts w:ascii="Calibri" w:eastAsia="Calibri" w:hAnsi="Calibri" w:cs="Calibri"/>
                <w:b/>
                <w:bCs/>
                <w:color w:val="FFFFFF" w:themeColor="background1"/>
                <w:sz w:val="22"/>
                <w:szCs w:val="22"/>
              </w:rPr>
            </w:pPr>
            <w:r w:rsidRPr="0E2DE3A2">
              <w:rPr>
                <w:rFonts w:ascii="Calibri" w:eastAsia="Calibri" w:hAnsi="Calibri" w:cs="Calibri"/>
                <w:b/>
                <w:bCs/>
                <w:color w:val="FFFFFF" w:themeColor="background1"/>
                <w:sz w:val="22"/>
                <w:szCs w:val="22"/>
              </w:rPr>
              <w:t>OUTREACH TO CAREGIVERS</w:t>
            </w:r>
          </w:p>
        </w:tc>
        <w:tc>
          <w:tcPr>
            <w:tcW w:w="262" w:type="dxa"/>
            <w:tcBorders>
              <w:top w:val="single" w:sz="2" w:space="0" w:color="A6A6A6" w:themeColor="background1" w:themeShade="A6"/>
              <w:right w:val="single" w:sz="2" w:space="0" w:color="A6A6A6" w:themeColor="background1" w:themeShade="A6"/>
            </w:tcBorders>
            <w:shd w:val="clear" w:color="auto" w:fill="007CBF"/>
          </w:tcPr>
          <w:p w14:paraId="31A55804" w14:textId="77777777" w:rsidR="003B2E76" w:rsidRPr="00BD18E5" w:rsidRDefault="003B2E76" w:rsidP="003B2E76">
            <w:pPr>
              <w:ind w:left="0"/>
              <w:rPr>
                <w:rFonts w:ascii="Calibri" w:hAnsi="Calibri" w:cs="Calibri"/>
                <w:b/>
                <w:bCs/>
                <w:sz w:val="22"/>
                <w:szCs w:val="22"/>
              </w:rPr>
            </w:pPr>
          </w:p>
        </w:tc>
        <w:tc>
          <w:tcPr>
            <w:tcW w:w="4394"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2F2E5065" w14:textId="2FAF91EC" w:rsidR="003B2E76" w:rsidRPr="00BD18E5" w:rsidRDefault="003B2E76" w:rsidP="003B2E76">
            <w:pPr>
              <w:ind w:left="0"/>
              <w:rPr>
                <w:rFonts w:ascii="Calibri" w:hAnsi="Calibri" w:cs="Arial"/>
                <w:b/>
                <w:bCs/>
                <w:color w:val="FFFFFF"/>
                <w:sz w:val="22"/>
                <w:szCs w:val="22"/>
              </w:rPr>
            </w:pPr>
            <w:r w:rsidRPr="5CC91821">
              <w:rPr>
                <w:rFonts w:ascii="Calibri" w:hAnsi="Calibri" w:cs="Arial"/>
                <w:b/>
                <w:bCs/>
                <w:color w:val="FFFFFF" w:themeColor="background1"/>
                <w:sz w:val="22"/>
                <w:szCs w:val="22"/>
              </w:rPr>
              <w:t xml:space="preserve"> RATING CRITERIA                              POINTS: </w:t>
            </w:r>
            <w:r w:rsidR="00C20D4A">
              <w:rPr>
                <w:rFonts w:ascii="Calibri" w:hAnsi="Calibri" w:cs="Arial"/>
                <w:b/>
                <w:bCs/>
                <w:color w:val="FFFFFF" w:themeColor="background1"/>
                <w:sz w:val="22"/>
                <w:szCs w:val="22"/>
              </w:rPr>
              <w:t>1</w:t>
            </w:r>
            <w:r>
              <w:rPr>
                <w:rFonts w:ascii="Calibri" w:hAnsi="Calibri" w:cs="Arial"/>
                <w:b/>
                <w:bCs/>
                <w:color w:val="FFFFFF" w:themeColor="background1"/>
                <w:sz w:val="22"/>
                <w:szCs w:val="22"/>
              </w:rPr>
              <w:t>0</w:t>
            </w:r>
          </w:p>
        </w:tc>
      </w:tr>
      <w:tr w:rsidR="00086925" w:rsidRPr="00BD18E5" w14:paraId="1DB70E76" w14:textId="77777777" w:rsidTr="61B619F5">
        <w:trPr>
          <w:trHeight w:val="4290"/>
        </w:trPr>
        <w:tc>
          <w:tcPr>
            <w:tcW w:w="5998"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2313CD54" w14:textId="744C4DC2" w:rsidR="00CB08E1" w:rsidRPr="00DF0066" w:rsidRDefault="3581456B" w:rsidP="00050EF8">
            <w:pPr>
              <w:pStyle w:val="ListParagraph"/>
              <w:numPr>
                <w:ilvl w:val="0"/>
                <w:numId w:val="44"/>
              </w:numPr>
              <w:rPr>
                <w:rFonts w:ascii="Calibri" w:eastAsia="Calibri" w:hAnsi="Calibri" w:cs="Calibri"/>
                <w:color w:val="000000" w:themeColor="text1"/>
              </w:rPr>
            </w:pPr>
            <w:r w:rsidRPr="72DB2081">
              <w:rPr>
                <w:rFonts w:ascii="Calibri" w:eastAsia="Calibri" w:hAnsi="Calibri" w:cs="Calibri"/>
                <w:color w:val="000000" w:themeColor="text1"/>
                <w:sz w:val="22"/>
                <w:szCs w:val="22"/>
              </w:rPr>
              <w:t xml:space="preserve">Describe your experience designing and delivering </w:t>
            </w:r>
            <w:r w:rsidR="2A95705D" w:rsidRPr="72DB2081">
              <w:rPr>
                <w:rFonts w:ascii="Calibri" w:eastAsia="Calibri" w:hAnsi="Calibri" w:cs="Calibri"/>
                <w:color w:val="000000" w:themeColor="text1"/>
                <w:sz w:val="22"/>
                <w:szCs w:val="22"/>
              </w:rPr>
              <w:t>o</w:t>
            </w:r>
            <w:r w:rsidR="4F5DD621" w:rsidRPr="72DB2081">
              <w:rPr>
                <w:rFonts w:ascii="Calibri" w:eastAsia="Calibri" w:hAnsi="Calibri" w:cs="Calibri"/>
                <w:color w:val="000000" w:themeColor="text1"/>
                <w:sz w:val="22"/>
                <w:szCs w:val="22"/>
              </w:rPr>
              <w:t>utreach</w:t>
            </w:r>
            <w:r w:rsidRPr="72DB2081">
              <w:rPr>
                <w:rFonts w:ascii="Calibri" w:eastAsia="Calibri" w:hAnsi="Calibri" w:cs="Calibri"/>
                <w:color w:val="000000" w:themeColor="text1"/>
                <w:sz w:val="22"/>
                <w:szCs w:val="22"/>
              </w:rPr>
              <w:t xml:space="preserve"> to </w:t>
            </w:r>
            <w:r w:rsidR="2A95705D" w:rsidRPr="72DB2081">
              <w:rPr>
                <w:rFonts w:ascii="Calibri" w:eastAsia="Calibri" w:hAnsi="Calibri" w:cs="Calibri"/>
                <w:color w:val="000000" w:themeColor="text1"/>
                <w:sz w:val="22"/>
                <w:szCs w:val="22"/>
              </w:rPr>
              <w:t>caregivers</w:t>
            </w:r>
            <w:r w:rsidRPr="72DB2081">
              <w:rPr>
                <w:rFonts w:ascii="Calibri" w:eastAsia="Calibri" w:hAnsi="Calibri" w:cs="Calibri"/>
                <w:color w:val="000000" w:themeColor="text1"/>
                <w:sz w:val="22"/>
                <w:szCs w:val="22"/>
              </w:rPr>
              <w:t xml:space="preserve"> -including the specific demographic population(s) you serve. </w:t>
            </w:r>
            <w:r w:rsidR="71C1B480" w:rsidRPr="72DB2081">
              <w:rPr>
                <w:rFonts w:ascii="Calibri" w:eastAsia="Calibri" w:hAnsi="Calibri" w:cs="Calibri"/>
                <w:color w:val="000000" w:themeColor="text1"/>
                <w:sz w:val="22"/>
                <w:szCs w:val="22"/>
              </w:rPr>
              <w:t>Include specific examples of successes and challenges.</w:t>
            </w:r>
            <w:r w:rsidR="71C1B480" w:rsidRPr="72DB2081">
              <w:rPr>
                <w:rFonts w:asciiTheme="minorHAnsi" w:hAnsiTheme="minorHAnsi"/>
                <w:sz w:val="22"/>
                <w:szCs w:val="22"/>
              </w:rPr>
              <w:t xml:space="preserve"> </w:t>
            </w:r>
            <w:r w:rsidRPr="72DB2081">
              <w:rPr>
                <w:rFonts w:asciiTheme="minorHAnsi" w:hAnsiTheme="minorHAnsi"/>
                <w:sz w:val="22"/>
                <w:szCs w:val="22"/>
              </w:rPr>
              <w:t>If your agency has no experience, describe any related experience and a plan for rapid development of service capacity, and attach a start-up timeline.</w:t>
            </w:r>
            <w:r w:rsidR="1D8FBC72" w:rsidRPr="72DB2081">
              <w:rPr>
                <w:rFonts w:asciiTheme="minorHAnsi" w:hAnsiTheme="minorHAnsi"/>
                <w:sz w:val="22"/>
                <w:szCs w:val="22"/>
              </w:rPr>
              <w:t xml:space="preserve"> </w:t>
            </w:r>
          </w:p>
          <w:p w14:paraId="16753E92" w14:textId="627C38B6" w:rsidR="00050EF8" w:rsidRPr="00050EF8" w:rsidRDefault="00050EF8" w:rsidP="72DB2081">
            <w:pPr>
              <w:pStyle w:val="ListParagraph"/>
              <w:numPr>
                <w:ilvl w:val="0"/>
                <w:numId w:val="44"/>
              </w:numPr>
              <w:rPr>
                <w:rFonts w:asciiTheme="minorHAnsi" w:hAnsiTheme="minorHAnsi"/>
              </w:rPr>
            </w:pPr>
            <w:r w:rsidRPr="72DB2081">
              <w:rPr>
                <w:rFonts w:asciiTheme="minorHAnsi" w:hAnsiTheme="minorHAnsi"/>
                <w:sz w:val="22"/>
                <w:szCs w:val="22"/>
              </w:rPr>
              <w:t>Describe the populations to be served including focus population(s), priority population(s), and</w:t>
            </w:r>
            <w:r w:rsidRPr="72DB2081">
              <w:rPr>
                <w:rFonts w:ascii="Calibri" w:eastAsia="Calibri" w:hAnsi="Calibri" w:cs="Calibri"/>
                <w:color w:val="000000" w:themeColor="text1"/>
                <w:sz w:val="22"/>
                <w:szCs w:val="22"/>
              </w:rPr>
              <w:t xml:space="preserve"> region(s) of King County.</w:t>
            </w:r>
          </w:p>
          <w:p w14:paraId="2AEE25E8" w14:textId="276D6049" w:rsidR="00050EF8" w:rsidRPr="00050EF8" w:rsidRDefault="00050EF8" w:rsidP="72DB2081">
            <w:pPr>
              <w:pStyle w:val="ListParagraph"/>
              <w:numPr>
                <w:ilvl w:val="1"/>
                <w:numId w:val="44"/>
              </w:numPr>
              <w:rPr>
                <w:rFonts w:asciiTheme="minorHAnsi" w:hAnsiTheme="minorHAnsi"/>
              </w:rPr>
            </w:pPr>
            <w:r w:rsidRPr="72DB2081">
              <w:rPr>
                <w:rFonts w:asciiTheme="minorHAnsi" w:hAnsiTheme="minorHAnsi"/>
                <w:sz w:val="22"/>
                <w:szCs w:val="22"/>
              </w:rPr>
              <w:t>Describe your understanding of the unique characteristics and experiences of these populations such as strengths, needs, concerns, age, ethnicity, language, and other defining attributes.</w:t>
            </w:r>
          </w:p>
          <w:p w14:paraId="05B3AB04" w14:textId="2E45E573" w:rsidR="00CB08E1" w:rsidRPr="009F3330" w:rsidRDefault="54F60E5D" w:rsidP="00050EF8">
            <w:pPr>
              <w:pStyle w:val="ListParagraph"/>
              <w:numPr>
                <w:ilvl w:val="0"/>
                <w:numId w:val="44"/>
              </w:numPr>
              <w:rPr>
                <w:rFonts w:asciiTheme="minorHAnsi" w:hAnsiTheme="minorHAnsi"/>
              </w:rPr>
            </w:pPr>
            <w:r w:rsidRPr="68B3C0C7">
              <w:rPr>
                <w:rFonts w:asciiTheme="minorHAnsi" w:hAnsiTheme="minorHAnsi"/>
                <w:sz w:val="22"/>
                <w:szCs w:val="22"/>
              </w:rPr>
              <w:t xml:space="preserve">Describe how your program will identify focus population(s) and priority populations listed in Section D of the Guidelines and any other priority population(s) or focus population(s) for Outreach. </w:t>
            </w:r>
          </w:p>
        </w:tc>
        <w:tc>
          <w:tcPr>
            <w:tcW w:w="4394"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77EB8E26" w14:textId="1307155D" w:rsidR="00CB08E1" w:rsidRDefault="4D9B079F" w:rsidP="72DB2081">
            <w:pPr>
              <w:pStyle w:val="ListParagraph"/>
              <w:numPr>
                <w:ilvl w:val="0"/>
                <w:numId w:val="24"/>
              </w:numPr>
              <w:rPr>
                <w:rFonts w:asciiTheme="minorHAnsi" w:hAnsiTheme="minorHAnsi"/>
              </w:rPr>
            </w:pPr>
            <w:r w:rsidRPr="72DB2081">
              <w:rPr>
                <w:rFonts w:asciiTheme="minorHAnsi" w:hAnsiTheme="minorHAnsi"/>
                <w:sz w:val="22"/>
                <w:szCs w:val="22"/>
              </w:rPr>
              <w:t>Applicant describes experience designing and delivering outreach to reach caregivers</w:t>
            </w:r>
            <w:r w:rsidR="11878C8E" w:rsidRPr="72DB2081">
              <w:rPr>
                <w:rFonts w:asciiTheme="minorHAnsi" w:hAnsiTheme="minorHAnsi"/>
                <w:sz w:val="22"/>
                <w:szCs w:val="22"/>
              </w:rPr>
              <w:t xml:space="preserve"> </w:t>
            </w:r>
            <w:r w:rsidR="682BED76" w:rsidRPr="72DB2081">
              <w:rPr>
                <w:rFonts w:asciiTheme="minorHAnsi" w:hAnsiTheme="minorHAnsi"/>
                <w:sz w:val="22"/>
                <w:szCs w:val="22"/>
              </w:rPr>
              <w:t xml:space="preserve">OR (for applicants providing the service for the first time) the applicant presents a clear and realistic description and timeline for launching a new service. </w:t>
            </w:r>
            <w:r w:rsidR="41D52AAF" w:rsidRPr="72DB2081">
              <w:rPr>
                <w:rFonts w:asciiTheme="minorHAnsi" w:hAnsiTheme="minorHAnsi"/>
                <w:sz w:val="22"/>
                <w:szCs w:val="22"/>
              </w:rPr>
              <w:t xml:space="preserve"> </w:t>
            </w:r>
            <w:r w:rsidR="7FE37B53" w:rsidRPr="72DB2081">
              <w:rPr>
                <w:rFonts w:asciiTheme="minorHAnsi" w:hAnsiTheme="minorHAnsi"/>
                <w:sz w:val="22"/>
                <w:szCs w:val="22"/>
              </w:rPr>
              <w:t>Applicant response</w:t>
            </w:r>
            <w:r w:rsidR="682BED76" w:rsidRPr="72DB2081">
              <w:rPr>
                <w:rFonts w:asciiTheme="minorHAnsi" w:hAnsiTheme="minorHAnsi"/>
                <w:sz w:val="22"/>
                <w:szCs w:val="22"/>
              </w:rPr>
              <w:t xml:space="preserve"> indicates </w:t>
            </w:r>
            <w:r w:rsidR="41D52AAF" w:rsidRPr="72DB2081">
              <w:rPr>
                <w:rFonts w:asciiTheme="minorHAnsi" w:hAnsiTheme="minorHAnsi"/>
                <w:sz w:val="22"/>
                <w:szCs w:val="22"/>
              </w:rPr>
              <w:t xml:space="preserve">that they are prepared for challenges they may encounter and </w:t>
            </w:r>
            <w:r w:rsidR="682BED76" w:rsidRPr="72DB2081">
              <w:rPr>
                <w:rFonts w:asciiTheme="minorHAnsi" w:hAnsiTheme="minorHAnsi"/>
                <w:sz w:val="22"/>
                <w:szCs w:val="22"/>
              </w:rPr>
              <w:t>evidence of likely success in meeting outcomes.</w:t>
            </w:r>
          </w:p>
          <w:p w14:paraId="0AE2200B" w14:textId="0DB6D67A" w:rsidR="00235849" w:rsidRDefault="00235849" w:rsidP="72DB2081">
            <w:pPr>
              <w:pStyle w:val="ListParagraph"/>
              <w:numPr>
                <w:ilvl w:val="0"/>
                <w:numId w:val="24"/>
              </w:numPr>
              <w:rPr>
                <w:rFonts w:asciiTheme="minorHAnsi" w:hAnsiTheme="minorHAnsi"/>
                <w:sz w:val="22"/>
                <w:szCs w:val="22"/>
              </w:rPr>
            </w:pPr>
            <w:r w:rsidRPr="72DB2081">
              <w:rPr>
                <w:rFonts w:asciiTheme="minorHAnsi" w:hAnsiTheme="minorHAnsi"/>
                <w:sz w:val="22"/>
                <w:szCs w:val="22"/>
              </w:rPr>
              <w:t>Applicant defines the populations to be served, including priority population(s), focus population(s) and region(s). Applicant demonstrates a strong connection with the population(s) including an understanding of their strengths, needs, and concerns</w:t>
            </w:r>
          </w:p>
          <w:p w14:paraId="58B47345" w14:textId="184BC80A" w:rsidR="00CB08E1" w:rsidRPr="005C4262" w:rsidRDefault="7B93B89D" w:rsidP="68B3C0C7">
            <w:pPr>
              <w:pStyle w:val="ListParagraph"/>
              <w:numPr>
                <w:ilvl w:val="0"/>
                <w:numId w:val="24"/>
              </w:numPr>
              <w:rPr>
                <w:rFonts w:asciiTheme="minorHAnsi" w:hAnsiTheme="minorHAnsi"/>
                <w:sz w:val="22"/>
                <w:szCs w:val="22"/>
              </w:rPr>
            </w:pPr>
            <w:r w:rsidRPr="68B3C0C7">
              <w:rPr>
                <w:rFonts w:asciiTheme="minorHAnsi" w:hAnsiTheme="minorHAnsi"/>
                <w:sz w:val="22"/>
                <w:szCs w:val="22"/>
              </w:rPr>
              <w:t>Applicant demonstrates a realistic plan to identify priority population(s) and focus population(s) for Outreach</w:t>
            </w:r>
            <w:r w:rsidR="00131FFF">
              <w:rPr>
                <w:rFonts w:asciiTheme="minorHAnsi" w:hAnsiTheme="minorHAnsi"/>
                <w:sz w:val="22"/>
                <w:szCs w:val="22"/>
              </w:rPr>
              <w:t>.</w:t>
            </w:r>
          </w:p>
        </w:tc>
      </w:tr>
      <w:tr w:rsidR="00352B3A" w:rsidRPr="00BD18E5" w14:paraId="7C90452B" w14:textId="77777777" w:rsidTr="61B619F5">
        <w:trPr>
          <w:trHeight w:val="300"/>
        </w:trPr>
        <w:tc>
          <w:tcPr>
            <w:tcW w:w="5736" w:type="dxa"/>
            <w:tcBorders>
              <w:top w:val="single" w:sz="2" w:space="0" w:color="A6A6A6" w:themeColor="background1" w:themeShade="A6"/>
              <w:left w:val="single" w:sz="2" w:space="0" w:color="A6A6A6" w:themeColor="background1" w:themeShade="A6"/>
            </w:tcBorders>
            <w:shd w:val="clear" w:color="auto" w:fill="007CBF"/>
          </w:tcPr>
          <w:p w14:paraId="12B28A07" w14:textId="26F4EC3A" w:rsidR="00CB08E1" w:rsidRPr="00A75204" w:rsidRDefault="06BC7846" w:rsidP="0E2DE3A2">
            <w:pPr>
              <w:pStyle w:val="ListParagraph"/>
              <w:numPr>
                <w:ilvl w:val="0"/>
                <w:numId w:val="31"/>
              </w:numPr>
              <w:ind w:left="450"/>
              <w:rPr>
                <w:rFonts w:ascii="Calibri" w:eastAsia="Calibri" w:hAnsi="Calibri" w:cs="Calibri"/>
                <w:b/>
                <w:bCs/>
                <w:color w:val="FFFFFF" w:themeColor="background1"/>
                <w:sz w:val="22"/>
                <w:szCs w:val="22"/>
              </w:rPr>
            </w:pPr>
            <w:r w:rsidRPr="0E2DE3A2">
              <w:rPr>
                <w:rFonts w:ascii="Calibri" w:eastAsia="Calibri" w:hAnsi="Calibri" w:cs="Calibri"/>
                <w:b/>
                <w:bCs/>
                <w:color w:val="FFFFFF" w:themeColor="background1"/>
                <w:sz w:val="22"/>
                <w:szCs w:val="22"/>
              </w:rPr>
              <w:t>CAREGIVER INFORMATION AND ASSISTANCE</w:t>
            </w:r>
          </w:p>
        </w:tc>
        <w:tc>
          <w:tcPr>
            <w:tcW w:w="262" w:type="dxa"/>
            <w:tcBorders>
              <w:top w:val="single" w:sz="2" w:space="0" w:color="A6A6A6" w:themeColor="background1" w:themeShade="A6"/>
              <w:right w:val="single" w:sz="2" w:space="0" w:color="A6A6A6" w:themeColor="background1" w:themeShade="A6"/>
            </w:tcBorders>
            <w:shd w:val="clear" w:color="auto" w:fill="007CBF"/>
          </w:tcPr>
          <w:p w14:paraId="6665FB1E" w14:textId="77777777" w:rsidR="00CB08E1" w:rsidRPr="00BD18E5" w:rsidRDefault="00CB08E1" w:rsidP="00CB08E1">
            <w:pPr>
              <w:ind w:left="0"/>
              <w:rPr>
                <w:rFonts w:ascii="Calibri" w:hAnsi="Calibri" w:cs="Calibri"/>
                <w:b/>
                <w:bCs/>
                <w:sz w:val="22"/>
                <w:szCs w:val="22"/>
              </w:rPr>
            </w:pPr>
          </w:p>
        </w:tc>
        <w:tc>
          <w:tcPr>
            <w:tcW w:w="4394"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715FA029" w14:textId="676085E1" w:rsidR="00CB08E1" w:rsidRPr="00BD18E5" w:rsidRDefault="00CB08E1" w:rsidP="00CB08E1">
            <w:pPr>
              <w:ind w:left="0"/>
              <w:rPr>
                <w:rFonts w:ascii="Calibri" w:hAnsi="Calibri" w:cs="Arial"/>
                <w:b/>
                <w:bCs/>
                <w:color w:val="FFFFFF"/>
                <w:sz w:val="22"/>
                <w:szCs w:val="22"/>
              </w:rPr>
            </w:pPr>
            <w:r w:rsidRPr="5CC91821">
              <w:rPr>
                <w:rFonts w:ascii="Calibri" w:hAnsi="Calibri" w:cs="Arial"/>
                <w:b/>
                <w:bCs/>
                <w:color w:val="FFFFFF" w:themeColor="background1"/>
                <w:sz w:val="22"/>
                <w:szCs w:val="22"/>
              </w:rPr>
              <w:t xml:space="preserve"> RATING CRITERIA                              POINTS: </w:t>
            </w:r>
            <w:r>
              <w:rPr>
                <w:rFonts w:ascii="Calibri" w:hAnsi="Calibri" w:cs="Arial"/>
                <w:b/>
                <w:bCs/>
                <w:color w:val="FFFFFF" w:themeColor="background1"/>
                <w:sz w:val="22"/>
                <w:szCs w:val="22"/>
              </w:rPr>
              <w:t>10</w:t>
            </w:r>
          </w:p>
        </w:tc>
      </w:tr>
      <w:tr w:rsidR="00086925" w:rsidRPr="00BD18E5" w14:paraId="1DE44D2A" w14:textId="77777777" w:rsidTr="61B619F5">
        <w:trPr>
          <w:trHeight w:val="3551"/>
        </w:trPr>
        <w:tc>
          <w:tcPr>
            <w:tcW w:w="5998"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55B2AA2C" w14:textId="1EFF278D" w:rsidR="00CB08E1" w:rsidRPr="00D67A72" w:rsidRDefault="3922041A" w:rsidP="0E2DE3A2">
            <w:pPr>
              <w:pStyle w:val="ListParagraph"/>
              <w:numPr>
                <w:ilvl w:val="0"/>
                <w:numId w:val="58"/>
              </w:numPr>
              <w:ind w:left="630"/>
              <w:rPr>
                <w:rFonts w:ascii="Calibri" w:eastAsia="Calibri" w:hAnsi="Calibri" w:cs="Calibri"/>
                <w:color w:val="000000" w:themeColor="text1"/>
                <w:sz w:val="22"/>
                <w:szCs w:val="22"/>
              </w:rPr>
            </w:pPr>
            <w:r w:rsidRPr="68B3C0C7">
              <w:rPr>
                <w:rFonts w:ascii="Calibri" w:eastAsia="Calibri" w:hAnsi="Calibri" w:cs="Calibri"/>
                <w:color w:val="000000" w:themeColor="text1"/>
                <w:sz w:val="22"/>
                <w:szCs w:val="22"/>
              </w:rPr>
              <w:lastRenderedPageBreak/>
              <w:t xml:space="preserve">Describe your experience providing Information and Assistance or similar services to </w:t>
            </w:r>
            <w:r w:rsidR="0907A450" w:rsidRPr="68B3C0C7">
              <w:rPr>
                <w:rFonts w:ascii="Calibri" w:eastAsia="Calibri" w:hAnsi="Calibri" w:cs="Calibri"/>
                <w:color w:val="000000" w:themeColor="text1"/>
                <w:sz w:val="22"/>
                <w:szCs w:val="22"/>
              </w:rPr>
              <w:t>caregivers</w:t>
            </w:r>
            <w:r w:rsidRPr="68B3C0C7">
              <w:rPr>
                <w:rFonts w:ascii="Calibri" w:eastAsia="Calibri" w:hAnsi="Calibri" w:cs="Calibri"/>
                <w:color w:val="000000" w:themeColor="text1"/>
                <w:sz w:val="22"/>
                <w:szCs w:val="22"/>
              </w:rPr>
              <w:t xml:space="preserve"> -including the specific demographic population(s) you serve. </w:t>
            </w:r>
            <w:r w:rsidRPr="68B3C0C7">
              <w:rPr>
                <w:rFonts w:asciiTheme="minorHAnsi" w:hAnsiTheme="minorHAnsi"/>
                <w:sz w:val="22"/>
                <w:szCs w:val="22"/>
              </w:rPr>
              <w:t>If your agency has no experience delivering the service, describe any related experience and a plan for rapid development of service capacity, and attach a start-up timeline.</w:t>
            </w:r>
            <w:r w:rsidR="59771006" w:rsidRPr="68B3C0C7">
              <w:rPr>
                <w:rFonts w:asciiTheme="minorHAnsi" w:hAnsiTheme="minorHAnsi"/>
                <w:sz w:val="22"/>
                <w:szCs w:val="22"/>
              </w:rPr>
              <w:t xml:space="preserve"> </w:t>
            </w:r>
          </w:p>
          <w:p w14:paraId="7F477F8F" w14:textId="77777777" w:rsidR="006A2A36" w:rsidRDefault="006A2A36" w:rsidP="006A2A36">
            <w:pPr>
              <w:pStyle w:val="ListParagraph"/>
              <w:numPr>
                <w:ilvl w:val="0"/>
                <w:numId w:val="58"/>
              </w:numPr>
              <w:ind w:left="630"/>
              <w:rPr>
                <w:rFonts w:asciiTheme="minorHAnsi" w:hAnsiTheme="minorHAnsi"/>
                <w:sz w:val="22"/>
                <w:szCs w:val="22"/>
              </w:rPr>
            </w:pPr>
            <w:r w:rsidRPr="72DB2081">
              <w:rPr>
                <w:rFonts w:asciiTheme="minorHAnsi" w:hAnsiTheme="minorHAnsi"/>
                <w:sz w:val="22"/>
                <w:szCs w:val="22"/>
              </w:rPr>
              <w:t>Describe the populations to be served including focus population(s), priority population(s), and region(s) of King County.</w:t>
            </w:r>
          </w:p>
          <w:p w14:paraId="74F59F63" w14:textId="77777777" w:rsidR="006A2A36" w:rsidRPr="00FE2B52" w:rsidRDefault="006A2A36" w:rsidP="006A2A36">
            <w:pPr>
              <w:pStyle w:val="ListParagraph"/>
              <w:numPr>
                <w:ilvl w:val="1"/>
                <w:numId w:val="58"/>
              </w:numPr>
              <w:rPr>
                <w:rFonts w:asciiTheme="minorHAnsi" w:hAnsiTheme="minorHAnsi"/>
                <w:sz w:val="22"/>
                <w:szCs w:val="22"/>
              </w:rPr>
            </w:pPr>
            <w:r w:rsidRPr="72DB2081">
              <w:rPr>
                <w:rFonts w:asciiTheme="minorHAnsi" w:hAnsiTheme="minorHAnsi"/>
                <w:sz w:val="22"/>
                <w:szCs w:val="22"/>
              </w:rPr>
              <w:t>Describe your understanding of the unique characteristics and experiences of these populations such as strengths, needs, concerns, age, ethnicity, language, and other defining attributes.</w:t>
            </w:r>
          </w:p>
          <w:p w14:paraId="45BA81A0" w14:textId="319D77AB" w:rsidR="00CB08E1" w:rsidRPr="006A2A36" w:rsidRDefault="09720911" w:rsidP="61B619F5">
            <w:pPr>
              <w:pStyle w:val="ListParagraph"/>
              <w:numPr>
                <w:ilvl w:val="0"/>
                <w:numId w:val="58"/>
              </w:numPr>
              <w:ind w:left="630"/>
              <w:rPr>
                <w:rFonts w:asciiTheme="minorHAnsi" w:hAnsiTheme="minorHAnsi"/>
                <w:sz w:val="22"/>
                <w:szCs w:val="22"/>
              </w:rPr>
            </w:pPr>
            <w:r w:rsidRPr="61B619F5">
              <w:rPr>
                <w:rFonts w:ascii="Calibri" w:eastAsia="Calibri" w:hAnsi="Calibri" w:cs="Calibri"/>
                <w:color w:val="000000" w:themeColor="text1"/>
                <w:sz w:val="22"/>
                <w:szCs w:val="22"/>
              </w:rPr>
              <w:t>List when and where services will be delivered</w:t>
            </w:r>
            <w:r w:rsidR="53AC8DB6" w:rsidRPr="61B619F5">
              <w:rPr>
                <w:rFonts w:ascii="Calibri" w:eastAsia="Calibri" w:hAnsi="Calibri" w:cs="Calibri"/>
                <w:color w:val="000000" w:themeColor="text1"/>
                <w:sz w:val="22"/>
                <w:szCs w:val="22"/>
              </w:rPr>
              <w:t>,</w:t>
            </w:r>
            <w:r w:rsidRPr="61B619F5">
              <w:rPr>
                <w:rFonts w:ascii="Calibri" w:eastAsia="Calibri" w:hAnsi="Calibri" w:cs="Calibri"/>
                <w:color w:val="000000" w:themeColor="text1"/>
                <w:sz w:val="22"/>
                <w:szCs w:val="22"/>
              </w:rPr>
              <w:t xml:space="preserve"> by whom</w:t>
            </w:r>
            <w:r w:rsidR="1983CFEC" w:rsidRPr="61B619F5">
              <w:rPr>
                <w:rFonts w:ascii="Calibri" w:eastAsia="Calibri" w:hAnsi="Calibri" w:cs="Calibri"/>
                <w:color w:val="000000" w:themeColor="text1"/>
                <w:sz w:val="22"/>
                <w:szCs w:val="22"/>
              </w:rPr>
              <w:t xml:space="preserve"> and through what methods (locations, times, days of week, telephone, in person, electronic, etc</w:t>
            </w:r>
            <w:r w:rsidR="0EDF24FE" w:rsidRPr="61B619F5">
              <w:rPr>
                <w:rFonts w:ascii="Calibri" w:eastAsia="Calibri" w:hAnsi="Calibri" w:cs="Calibri"/>
                <w:color w:val="000000" w:themeColor="text1"/>
                <w:sz w:val="22"/>
                <w:szCs w:val="22"/>
              </w:rPr>
              <w:t>.</w:t>
            </w:r>
            <w:r w:rsidR="1983CFEC" w:rsidRPr="61B619F5">
              <w:rPr>
                <w:rFonts w:ascii="Calibri" w:eastAsia="Calibri" w:hAnsi="Calibri" w:cs="Calibri"/>
                <w:color w:val="000000" w:themeColor="text1"/>
                <w:sz w:val="22"/>
                <w:szCs w:val="22"/>
              </w:rPr>
              <w:t>)</w:t>
            </w:r>
            <w:r w:rsidRPr="61B619F5">
              <w:rPr>
                <w:rFonts w:ascii="Calibri" w:eastAsia="Calibri" w:hAnsi="Calibri" w:cs="Calibri"/>
                <w:color w:val="000000" w:themeColor="text1"/>
                <w:sz w:val="22"/>
                <w:szCs w:val="22"/>
              </w:rPr>
              <w:t>. If the service site differs from your agency’s location, provide a letter of intent from the facility.</w:t>
            </w:r>
            <w:r w:rsidR="122A7B9D" w:rsidRPr="61B619F5">
              <w:rPr>
                <w:rFonts w:asciiTheme="minorHAnsi" w:hAnsiTheme="minorHAnsi"/>
                <w:sz w:val="22"/>
                <w:szCs w:val="22"/>
              </w:rPr>
              <w:t xml:space="preserve"> </w:t>
            </w:r>
          </w:p>
        </w:tc>
        <w:tc>
          <w:tcPr>
            <w:tcW w:w="4394"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17E0732" w14:textId="7EF48F87" w:rsidR="75675D8A" w:rsidRDefault="46C4E493" w:rsidP="68B3C0C7">
            <w:pPr>
              <w:pStyle w:val="ListParagraph"/>
              <w:numPr>
                <w:ilvl w:val="0"/>
                <w:numId w:val="59"/>
              </w:numPr>
              <w:rPr>
                <w:rFonts w:asciiTheme="minorHAnsi" w:hAnsiTheme="minorHAnsi"/>
              </w:rPr>
            </w:pPr>
            <w:r w:rsidRPr="68B3C0C7">
              <w:rPr>
                <w:rFonts w:asciiTheme="minorHAnsi" w:hAnsiTheme="minorHAnsi"/>
                <w:sz w:val="22"/>
                <w:szCs w:val="22"/>
              </w:rPr>
              <w:t>Applicant describes experience providing Information and Assistance or similar service to caregivers</w:t>
            </w:r>
            <w:r w:rsidR="4369405A" w:rsidRPr="68B3C0C7">
              <w:rPr>
                <w:rFonts w:asciiTheme="minorHAnsi" w:hAnsiTheme="minorHAnsi"/>
                <w:sz w:val="22"/>
                <w:szCs w:val="22"/>
              </w:rPr>
              <w:t xml:space="preserve"> </w:t>
            </w:r>
            <w:r w:rsidR="0604B873" w:rsidRPr="68B3C0C7">
              <w:rPr>
                <w:rFonts w:asciiTheme="minorHAnsi" w:hAnsiTheme="minorHAnsi"/>
                <w:sz w:val="22"/>
                <w:szCs w:val="22"/>
              </w:rPr>
              <w:t xml:space="preserve">OR (for applicants providing the service for the first time) the applicant presents a clear and realistic description and timeline for launching a new service. </w:t>
            </w:r>
            <w:r w:rsidR="0EC8CD51" w:rsidRPr="68B3C0C7">
              <w:rPr>
                <w:rFonts w:asciiTheme="minorHAnsi" w:hAnsiTheme="minorHAnsi"/>
                <w:sz w:val="22"/>
                <w:szCs w:val="22"/>
              </w:rPr>
              <w:t>Applicant response</w:t>
            </w:r>
            <w:r w:rsidR="0604B873" w:rsidRPr="68B3C0C7">
              <w:rPr>
                <w:rFonts w:asciiTheme="minorHAnsi" w:hAnsiTheme="minorHAnsi"/>
                <w:sz w:val="22"/>
                <w:szCs w:val="22"/>
              </w:rPr>
              <w:t xml:space="preserve"> indicates evidence of likely success in meeting outcomes.</w:t>
            </w:r>
            <w:r w:rsidR="1B6A6E27" w:rsidRPr="68B3C0C7">
              <w:rPr>
                <w:rFonts w:asciiTheme="minorHAnsi" w:hAnsiTheme="minorHAnsi"/>
                <w:sz w:val="22"/>
                <w:szCs w:val="22"/>
              </w:rPr>
              <w:t xml:space="preserve"> </w:t>
            </w:r>
          </w:p>
          <w:p w14:paraId="09EF97FD" w14:textId="77777777" w:rsidR="006A2A36" w:rsidRPr="006A2A36" w:rsidRDefault="006A2A36" w:rsidP="68B3C0C7">
            <w:pPr>
              <w:pStyle w:val="ListParagraph"/>
              <w:numPr>
                <w:ilvl w:val="0"/>
                <w:numId w:val="59"/>
              </w:numPr>
              <w:rPr>
                <w:rFonts w:asciiTheme="minorHAnsi" w:hAnsiTheme="minorHAnsi"/>
              </w:rPr>
            </w:pPr>
            <w:r w:rsidRPr="0E3882DD">
              <w:rPr>
                <w:rFonts w:asciiTheme="minorHAnsi" w:hAnsiTheme="minorHAnsi"/>
                <w:sz w:val="22"/>
                <w:szCs w:val="22"/>
              </w:rPr>
              <w:t>Applicant defines the populations to be served, including priority population(s), focus population(s) and region(s). Applicant demonstrates a strong connection with the population(s) including an understanding of their strengths, needs, and concerns</w:t>
            </w:r>
            <w:r>
              <w:rPr>
                <w:rFonts w:asciiTheme="minorHAnsi" w:hAnsiTheme="minorHAnsi"/>
                <w:sz w:val="22"/>
                <w:szCs w:val="22"/>
              </w:rPr>
              <w:t>.</w:t>
            </w:r>
          </w:p>
          <w:p w14:paraId="1F0BAC78" w14:textId="7F362A21" w:rsidR="00CB08E1" w:rsidRPr="006A2A36" w:rsidRDefault="3368B23E" w:rsidP="006A2A36">
            <w:pPr>
              <w:pStyle w:val="ListParagraph"/>
              <w:numPr>
                <w:ilvl w:val="0"/>
                <w:numId w:val="59"/>
              </w:numPr>
              <w:rPr>
                <w:rFonts w:asciiTheme="minorHAnsi" w:hAnsiTheme="minorHAnsi"/>
              </w:rPr>
            </w:pPr>
            <w:r w:rsidRPr="68B3C0C7">
              <w:rPr>
                <w:rFonts w:asciiTheme="minorHAnsi" w:hAnsiTheme="minorHAnsi"/>
                <w:sz w:val="22"/>
                <w:szCs w:val="22"/>
              </w:rPr>
              <w:t>Applicant states the frequency, timing, locations where services will be held.</w:t>
            </w:r>
            <w:r w:rsidR="29BE747B" w:rsidRPr="68B3C0C7">
              <w:rPr>
                <w:rFonts w:asciiTheme="minorHAnsi" w:hAnsiTheme="minorHAnsi"/>
                <w:sz w:val="22"/>
                <w:szCs w:val="22"/>
              </w:rPr>
              <w:t xml:space="preserve"> Services are provided at times</w:t>
            </w:r>
            <w:r w:rsidR="1D569E08" w:rsidRPr="68B3C0C7">
              <w:rPr>
                <w:rFonts w:asciiTheme="minorHAnsi" w:hAnsiTheme="minorHAnsi"/>
                <w:sz w:val="22"/>
                <w:szCs w:val="22"/>
              </w:rPr>
              <w:t>,</w:t>
            </w:r>
            <w:r w:rsidR="29BE747B" w:rsidRPr="68B3C0C7">
              <w:rPr>
                <w:rFonts w:asciiTheme="minorHAnsi" w:hAnsiTheme="minorHAnsi"/>
                <w:sz w:val="22"/>
                <w:szCs w:val="22"/>
              </w:rPr>
              <w:t xml:space="preserve"> locations</w:t>
            </w:r>
            <w:r w:rsidR="76FF0AD0" w:rsidRPr="68B3C0C7">
              <w:rPr>
                <w:rFonts w:asciiTheme="minorHAnsi" w:hAnsiTheme="minorHAnsi"/>
                <w:sz w:val="22"/>
                <w:szCs w:val="22"/>
              </w:rPr>
              <w:t xml:space="preserve"> and methods</w:t>
            </w:r>
            <w:r w:rsidR="29BE747B" w:rsidRPr="68B3C0C7">
              <w:rPr>
                <w:rFonts w:asciiTheme="minorHAnsi" w:hAnsiTheme="minorHAnsi"/>
                <w:sz w:val="22"/>
                <w:szCs w:val="22"/>
              </w:rPr>
              <w:t xml:space="preserve"> that are accessible to proposed participants.</w:t>
            </w:r>
            <w:r w:rsidRPr="68B3C0C7">
              <w:rPr>
                <w:rFonts w:asciiTheme="minorHAnsi" w:hAnsiTheme="minorHAnsi"/>
                <w:sz w:val="22"/>
                <w:szCs w:val="22"/>
              </w:rPr>
              <w:t xml:space="preserve"> A letter of intent is provided if </w:t>
            </w:r>
            <w:r w:rsidR="004223C2" w:rsidRPr="68B3C0C7">
              <w:rPr>
                <w:rFonts w:asciiTheme="minorHAnsi" w:hAnsiTheme="minorHAnsi"/>
                <w:sz w:val="22"/>
                <w:szCs w:val="22"/>
              </w:rPr>
              <w:t>the service</w:t>
            </w:r>
            <w:r w:rsidRPr="68B3C0C7">
              <w:rPr>
                <w:rFonts w:asciiTheme="minorHAnsi" w:hAnsiTheme="minorHAnsi"/>
                <w:sz w:val="22"/>
                <w:szCs w:val="22"/>
              </w:rPr>
              <w:t xml:space="preserve"> site is not an Agency location.</w:t>
            </w:r>
            <w:r w:rsidR="4A6301AA" w:rsidRPr="68B3C0C7">
              <w:rPr>
                <w:rFonts w:asciiTheme="minorHAnsi" w:hAnsiTheme="minorHAnsi"/>
                <w:sz w:val="22"/>
                <w:szCs w:val="22"/>
              </w:rPr>
              <w:t xml:space="preserve"> </w:t>
            </w:r>
          </w:p>
        </w:tc>
      </w:tr>
      <w:tr w:rsidR="00352B3A" w:rsidRPr="00BD18E5" w14:paraId="380E7F49" w14:textId="77777777" w:rsidTr="61B619F5">
        <w:trPr>
          <w:trHeight w:val="300"/>
        </w:trPr>
        <w:tc>
          <w:tcPr>
            <w:tcW w:w="5736" w:type="dxa"/>
            <w:tcBorders>
              <w:top w:val="single" w:sz="2" w:space="0" w:color="A6A6A6" w:themeColor="background1" w:themeShade="A6"/>
              <w:left w:val="single" w:sz="2" w:space="0" w:color="A6A6A6" w:themeColor="background1" w:themeShade="A6"/>
            </w:tcBorders>
            <w:shd w:val="clear" w:color="auto" w:fill="007CBF"/>
          </w:tcPr>
          <w:p w14:paraId="5A71085E" w14:textId="428722C7" w:rsidR="00CB08E1" w:rsidRPr="00C20D4A" w:rsidRDefault="06BC7846" w:rsidP="0E2DE3A2">
            <w:pPr>
              <w:pStyle w:val="ListParagraph"/>
              <w:numPr>
                <w:ilvl w:val="0"/>
                <w:numId w:val="31"/>
              </w:numPr>
              <w:ind w:left="450"/>
              <w:rPr>
                <w:rFonts w:ascii="Calibri" w:hAnsi="Calibri" w:cs="Arial"/>
                <w:b/>
                <w:bCs/>
              </w:rPr>
            </w:pPr>
            <w:r w:rsidRPr="0E2DE3A2">
              <w:rPr>
                <w:rFonts w:ascii="Calibri" w:hAnsi="Calibri" w:cs="Arial"/>
                <w:b/>
                <w:bCs/>
                <w:color w:val="FFFFFF" w:themeColor="background1"/>
              </w:rPr>
              <w:t>TCARE CAREGIVER ASSESSMENT</w:t>
            </w:r>
          </w:p>
        </w:tc>
        <w:tc>
          <w:tcPr>
            <w:tcW w:w="262" w:type="dxa"/>
            <w:tcBorders>
              <w:top w:val="single" w:sz="2" w:space="0" w:color="A6A6A6" w:themeColor="background1" w:themeShade="A6"/>
              <w:right w:val="single" w:sz="2" w:space="0" w:color="A6A6A6" w:themeColor="background1" w:themeShade="A6"/>
            </w:tcBorders>
            <w:shd w:val="clear" w:color="auto" w:fill="007CBF"/>
          </w:tcPr>
          <w:p w14:paraId="3D5ADC42" w14:textId="77777777" w:rsidR="00CB08E1" w:rsidRPr="00BD18E5" w:rsidRDefault="00CB08E1" w:rsidP="00CB08E1">
            <w:pPr>
              <w:ind w:left="0"/>
              <w:rPr>
                <w:rFonts w:ascii="Calibri" w:hAnsi="Calibri" w:cs="Calibri"/>
                <w:b/>
                <w:bCs/>
                <w:sz w:val="22"/>
                <w:szCs w:val="22"/>
              </w:rPr>
            </w:pPr>
          </w:p>
        </w:tc>
        <w:tc>
          <w:tcPr>
            <w:tcW w:w="4394"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61C0AF35" w14:textId="4F1685A8" w:rsidR="00CB08E1" w:rsidRPr="00BD18E5" w:rsidRDefault="00CB08E1" w:rsidP="00CB08E1">
            <w:pPr>
              <w:ind w:left="0"/>
              <w:rPr>
                <w:rFonts w:ascii="Calibri" w:hAnsi="Calibri" w:cs="Arial"/>
                <w:b/>
                <w:bCs/>
                <w:color w:val="FFFFFF"/>
                <w:sz w:val="22"/>
                <w:szCs w:val="22"/>
              </w:rPr>
            </w:pPr>
            <w:r w:rsidRPr="5CC91821">
              <w:rPr>
                <w:rFonts w:ascii="Calibri" w:hAnsi="Calibri" w:cs="Arial"/>
                <w:b/>
                <w:bCs/>
                <w:color w:val="FFFFFF" w:themeColor="background1"/>
                <w:sz w:val="22"/>
                <w:szCs w:val="22"/>
              </w:rPr>
              <w:t xml:space="preserve"> RATING CRITERIA                              POINTS: </w:t>
            </w:r>
            <w:r>
              <w:rPr>
                <w:rFonts w:ascii="Calibri" w:hAnsi="Calibri" w:cs="Arial"/>
                <w:b/>
                <w:bCs/>
                <w:color w:val="FFFFFF" w:themeColor="background1"/>
                <w:sz w:val="22"/>
                <w:szCs w:val="22"/>
              </w:rPr>
              <w:t>10</w:t>
            </w:r>
          </w:p>
        </w:tc>
      </w:tr>
      <w:tr w:rsidR="00086925" w:rsidRPr="00BD18E5" w14:paraId="0ACE9BE6" w14:textId="77777777" w:rsidTr="61B619F5">
        <w:trPr>
          <w:trHeight w:val="572"/>
        </w:trPr>
        <w:tc>
          <w:tcPr>
            <w:tcW w:w="5998"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297E15D4" w14:textId="0BEB7495" w:rsidR="00CB08E1" w:rsidRPr="00D67A72" w:rsidRDefault="5C42B2AC" w:rsidP="61B619F5">
            <w:pPr>
              <w:pStyle w:val="ListParagraph"/>
              <w:numPr>
                <w:ilvl w:val="0"/>
                <w:numId w:val="46"/>
              </w:numPr>
              <w:ind w:left="540"/>
              <w:rPr>
                <w:rFonts w:asciiTheme="minorHAnsi" w:hAnsiTheme="minorHAnsi"/>
                <w:sz w:val="22"/>
                <w:szCs w:val="22"/>
              </w:rPr>
            </w:pPr>
            <w:r w:rsidRPr="61B619F5">
              <w:rPr>
                <w:rFonts w:ascii="Calibri" w:eastAsia="Calibri" w:hAnsi="Calibri" w:cs="Calibri"/>
                <w:color w:val="000000" w:themeColor="text1"/>
                <w:sz w:val="22"/>
                <w:szCs w:val="22"/>
              </w:rPr>
              <w:t xml:space="preserve">Describe your </w:t>
            </w:r>
            <w:r w:rsidR="2F9843AC" w:rsidRPr="61B619F5">
              <w:rPr>
                <w:rFonts w:ascii="Calibri" w:eastAsia="Calibri" w:hAnsi="Calibri" w:cs="Calibri"/>
                <w:color w:val="000000" w:themeColor="text1"/>
                <w:sz w:val="22"/>
                <w:szCs w:val="22"/>
              </w:rPr>
              <w:t xml:space="preserve">staff capacity and </w:t>
            </w:r>
            <w:r w:rsidRPr="61B619F5">
              <w:rPr>
                <w:rFonts w:ascii="Calibri" w:eastAsia="Calibri" w:hAnsi="Calibri" w:cs="Calibri"/>
                <w:color w:val="000000" w:themeColor="text1"/>
                <w:sz w:val="22"/>
                <w:szCs w:val="22"/>
              </w:rPr>
              <w:t xml:space="preserve">experience providing </w:t>
            </w:r>
            <w:r w:rsidR="4658DE58" w:rsidRPr="61B619F5">
              <w:rPr>
                <w:rFonts w:asciiTheme="minorHAnsi" w:hAnsiTheme="minorHAnsi" w:cstheme="minorBidi"/>
                <w:sz w:val="22"/>
                <w:szCs w:val="22"/>
              </w:rPr>
              <w:t>TCARE</w:t>
            </w:r>
            <w:r w:rsidR="3AD38792" w:rsidRPr="61B619F5">
              <w:rPr>
                <w:rFonts w:asciiTheme="minorHAnsi" w:hAnsiTheme="minorHAnsi" w:cstheme="minorBidi"/>
                <w:sz w:val="22"/>
                <w:szCs w:val="22"/>
              </w:rPr>
              <w:t>®</w:t>
            </w:r>
            <w:r w:rsidR="16611C19" w:rsidRPr="61B619F5">
              <w:rPr>
                <w:rFonts w:ascii="Calibri" w:eastAsia="Calibri" w:hAnsi="Calibri" w:cs="Calibri"/>
                <w:color w:val="000000" w:themeColor="text1"/>
                <w:sz w:val="22"/>
                <w:szCs w:val="22"/>
              </w:rPr>
              <w:t xml:space="preserve"> or </w:t>
            </w:r>
            <w:r w:rsidR="659A7B26" w:rsidRPr="61B619F5">
              <w:rPr>
                <w:rFonts w:ascii="Calibri" w:eastAsia="Calibri" w:hAnsi="Calibri" w:cs="Calibri"/>
                <w:color w:val="000000" w:themeColor="text1"/>
                <w:sz w:val="22"/>
                <w:szCs w:val="22"/>
              </w:rPr>
              <w:t>a similar service</w:t>
            </w:r>
            <w:r w:rsidR="16611C19" w:rsidRPr="61B619F5">
              <w:rPr>
                <w:rFonts w:ascii="Calibri" w:eastAsia="Calibri" w:hAnsi="Calibri" w:cs="Calibri"/>
                <w:color w:val="000000" w:themeColor="text1"/>
                <w:sz w:val="22"/>
                <w:szCs w:val="22"/>
              </w:rPr>
              <w:t xml:space="preserve"> </w:t>
            </w:r>
            <w:r w:rsidR="6C54FA00" w:rsidRPr="61B619F5">
              <w:rPr>
                <w:rFonts w:ascii="Calibri" w:eastAsia="Calibri" w:hAnsi="Calibri" w:cs="Calibri"/>
                <w:color w:val="000000" w:themeColor="text1"/>
                <w:sz w:val="22"/>
                <w:szCs w:val="22"/>
              </w:rPr>
              <w:t>to your population</w:t>
            </w:r>
            <w:r w:rsidRPr="61B619F5">
              <w:rPr>
                <w:rFonts w:ascii="Calibri" w:eastAsia="Calibri" w:hAnsi="Calibri" w:cs="Calibri"/>
                <w:color w:val="000000" w:themeColor="text1"/>
                <w:sz w:val="22"/>
                <w:szCs w:val="22"/>
              </w:rPr>
              <w:t xml:space="preserve">. </w:t>
            </w:r>
            <w:r w:rsidR="2F9843AC" w:rsidRPr="61B619F5">
              <w:rPr>
                <w:rFonts w:asciiTheme="minorHAnsi" w:hAnsiTheme="minorHAnsi" w:cstheme="minorBidi"/>
                <w:sz w:val="22"/>
                <w:szCs w:val="22"/>
              </w:rPr>
              <w:t xml:space="preserve">Please </w:t>
            </w:r>
            <w:r w:rsidR="060FBDE8" w:rsidRPr="61B619F5">
              <w:rPr>
                <w:rFonts w:asciiTheme="minorHAnsi" w:hAnsiTheme="minorHAnsi" w:cstheme="minorBidi"/>
                <w:sz w:val="22"/>
                <w:szCs w:val="22"/>
              </w:rPr>
              <w:t xml:space="preserve">address supervision </w:t>
            </w:r>
            <w:r w:rsidR="2F22F9F7" w:rsidRPr="61B619F5">
              <w:rPr>
                <w:rFonts w:asciiTheme="minorHAnsi" w:hAnsiTheme="minorHAnsi" w:cstheme="minorBidi"/>
                <w:sz w:val="22"/>
                <w:szCs w:val="22"/>
              </w:rPr>
              <w:t>in your staff capacity description</w:t>
            </w:r>
            <w:r w:rsidR="36BAE1D1" w:rsidRPr="61B619F5">
              <w:rPr>
                <w:rFonts w:asciiTheme="minorHAnsi" w:hAnsiTheme="minorHAnsi" w:cstheme="minorBidi"/>
                <w:sz w:val="22"/>
                <w:szCs w:val="22"/>
              </w:rPr>
              <w:t xml:space="preserve"> </w:t>
            </w:r>
            <w:r w:rsidR="060FBDE8" w:rsidRPr="61B619F5">
              <w:rPr>
                <w:rFonts w:asciiTheme="minorHAnsi" w:hAnsiTheme="minorHAnsi" w:cstheme="minorBidi"/>
                <w:sz w:val="22"/>
                <w:szCs w:val="22"/>
              </w:rPr>
              <w:t xml:space="preserve">and </w:t>
            </w:r>
            <w:r w:rsidR="2F9843AC" w:rsidRPr="61B619F5">
              <w:rPr>
                <w:rFonts w:asciiTheme="minorHAnsi" w:hAnsiTheme="minorHAnsi" w:cstheme="minorBidi"/>
                <w:sz w:val="22"/>
                <w:szCs w:val="22"/>
              </w:rPr>
              <w:t xml:space="preserve">indicate if TCARE® is a new service for your agency. </w:t>
            </w:r>
            <w:r w:rsidRPr="61B619F5">
              <w:rPr>
                <w:rFonts w:asciiTheme="minorHAnsi" w:hAnsiTheme="minorHAnsi"/>
                <w:sz w:val="22"/>
                <w:szCs w:val="22"/>
              </w:rPr>
              <w:t xml:space="preserve">If your agency has no experience delivering </w:t>
            </w:r>
            <w:r w:rsidR="3E5771FF" w:rsidRPr="61B619F5">
              <w:rPr>
                <w:rFonts w:asciiTheme="minorHAnsi" w:hAnsiTheme="minorHAnsi" w:cstheme="minorBidi"/>
                <w:sz w:val="22"/>
                <w:szCs w:val="22"/>
              </w:rPr>
              <w:t>TCARE®</w:t>
            </w:r>
            <w:r w:rsidR="3E5771FF" w:rsidRPr="61B619F5">
              <w:rPr>
                <w:rFonts w:ascii="Calibri" w:eastAsia="Calibri" w:hAnsi="Calibri" w:cs="Calibri"/>
                <w:color w:val="000000" w:themeColor="text1"/>
                <w:sz w:val="22"/>
                <w:szCs w:val="22"/>
              </w:rPr>
              <w:t xml:space="preserve"> or a similar service</w:t>
            </w:r>
            <w:r w:rsidR="233E4AC8" w:rsidRPr="61B619F5">
              <w:rPr>
                <w:rFonts w:asciiTheme="minorHAnsi" w:hAnsiTheme="minorHAnsi"/>
                <w:sz w:val="22"/>
                <w:szCs w:val="22"/>
              </w:rPr>
              <w:t xml:space="preserve">, </w:t>
            </w:r>
            <w:r w:rsidRPr="61B619F5">
              <w:rPr>
                <w:rFonts w:asciiTheme="minorHAnsi" w:hAnsiTheme="minorHAnsi"/>
                <w:sz w:val="22"/>
                <w:szCs w:val="22"/>
              </w:rPr>
              <w:t>describe any related experience and a plan for rapid development of service capacity, and attach a start-up timeline.</w:t>
            </w:r>
            <w:r w:rsidR="4CB053AD" w:rsidRPr="61B619F5">
              <w:rPr>
                <w:rFonts w:asciiTheme="minorHAnsi" w:hAnsiTheme="minorHAnsi"/>
                <w:sz w:val="22"/>
                <w:szCs w:val="22"/>
              </w:rPr>
              <w:t xml:space="preserve"> </w:t>
            </w:r>
          </w:p>
          <w:p w14:paraId="125432B6" w14:textId="77777777" w:rsidR="006A2A36" w:rsidRPr="00050EF8" w:rsidRDefault="006A2A36" w:rsidP="006A2A36">
            <w:pPr>
              <w:pStyle w:val="ListParagraph"/>
              <w:numPr>
                <w:ilvl w:val="0"/>
                <w:numId w:val="46"/>
              </w:numPr>
              <w:ind w:left="540"/>
              <w:rPr>
                <w:rFonts w:asciiTheme="minorHAnsi" w:hAnsiTheme="minorHAnsi"/>
              </w:rPr>
            </w:pPr>
            <w:r w:rsidRPr="72DB2081">
              <w:rPr>
                <w:rFonts w:asciiTheme="minorHAnsi" w:hAnsiTheme="minorHAnsi"/>
                <w:sz w:val="22"/>
                <w:szCs w:val="22"/>
              </w:rPr>
              <w:t>Describe the populations to be served including focus population(s), priority population(s), and</w:t>
            </w:r>
            <w:r w:rsidRPr="72DB2081">
              <w:rPr>
                <w:rFonts w:ascii="Calibri" w:eastAsia="Calibri" w:hAnsi="Calibri" w:cs="Calibri"/>
                <w:color w:val="000000" w:themeColor="text1"/>
                <w:sz w:val="22"/>
                <w:szCs w:val="22"/>
              </w:rPr>
              <w:t xml:space="preserve"> region(s) of King County.</w:t>
            </w:r>
          </w:p>
          <w:p w14:paraId="432A1D86" w14:textId="77777777" w:rsidR="006A2A36" w:rsidRPr="00050EF8" w:rsidRDefault="006A2A36" w:rsidP="006A2A36">
            <w:pPr>
              <w:pStyle w:val="ListParagraph"/>
              <w:numPr>
                <w:ilvl w:val="1"/>
                <w:numId w:val="46"/>
              </w:numPr>
              <w:rPr>
                <w:rFonts w:asciiTheme="minorHAnsi" w:hAnsiTheme="minorHAnsi"/>
              </w:rPr>
            </w:pPr>
            <w:r w:rsidRPr="72DB2081">
              <w:rPr>
                <w:rFonts w:asciiTheme="minorHAnsi" w:hAnsiTheme="minorHAnsi"/>
                <w:sz w:val="22"/>
                <w:szCs w:val="22"/>
              </w:rPr>
              <w:t>Describe your understanding of the unique characteristics and experiences of these populations such as strengths, needs, concerns, age, ethnicity, language, and other defining attributes.</w:t>
            </w:r>
          </w:p>
          <w:p w14:paraId="14CFDDDE" w14:textId="3EEFC09B" w:rsidR="00CB08E1" w:rsidRDefault="3922041A" w:rsidP="72DB2081">
            <w:pPr>
              <w:pStyle w:val="ListParagraph"/>
              <w:numPr>
                <w:ilvl w:val="0"/>
                <w:numId w:val="46"/>
              </w:numPr>
              <w:ind w:left="540"/>
              <w:rPr>
                <w:rFonts w:asciiTheme="minorHAnsi" w:hAnsiTheme="minorHAnsi" w:cstheme="minorBidi"/>
                <w:sz w:val="22"/>
                <w:szCs w:val="22"/>
              </w:rPr>
            </w:pPr>
            <w:r w:rsidRPr="72DB2081">
              <w:rPr>
                <w:rFonts w:asciiTheme="minorHAnsi" w:hAnsiTheme="minorHAnsi" w:cstheme="minorBidi"/>
                <w:sz w:val="22"/>
                <w:szCs w:val="22"/>
              </w:rPr>
              <w:t>Describe the unique challenges, if any, administering an evidence-based tool or program to your population and how you overcome barriers. If you do not have any challenges, please describe how you maintain fidelity to evidence-based tools.</w:t>
            </w:r>
            <w:r w:rsidR="7350C774" w:rsidRPr="72DB2081">
              <w:rPr>
                <w:rFonts w:asciiTheme="minorHAnsi" w:hAnsiTheme="minorHAnsi" w:cstheme="minorBidi"/>
                <w:sz w:val="22"/>
                <w:szCs w:val="22"/>
              </w:rPr>
              <w:t xml:space="preserve"> </w:t>
            </w:r>
          </w:p>
          <w:p w14:paraId="1F35F71A" w14:textId="18EE2714" w:rsidR="00CB08E1" w:rsidRPr="002209DE" w:rsidRDefault="00476DD7" w:rsidP="002209DE">
            <w:pPr>
              <w:pStyle w:val="ListParagraph"/>
              <w:numPr>
                <w:ilvl w:val="0"/>
                <w:numId w:val="46"/>
              </w:numPr>
              <w:ind w:left="540"/>
              <w:rPr>
                <w:rFonts w:asciiTheme="minorHAnsi" w:hAnsiTheme="minorHAnsi" w:cstheme="minorBidi"/>
                <w:sz w:val="22"/>
                <w:szCs w:val="22"/>
              </w:rPr>
            </w:pPr>
            <w:r w:rsidRPr="68B3C0C7">
              <w:rPr>
                <w:rFonts w:ascii="Calibri" w:eastAsia="Calibri" w:hAnsi="Calibri" w:cs="Calibri"/>
                <w:color w:val="000000" w:themeColor="text1"/>
                <w:sz w:val="22"/>
                <w:szCs w:val="22"/>
              </w:rPr>
              <w:t>Describe your experience tracking budgets and verifying that a good or service has been delivered.</w:t>
            </w:r>
          </w:p>
        </w:tc>
        <w:tc>
          <w:tcPr>
            <w:tcW w:w="4394"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3FF298E9" w14:textId="67E78207" w:rsidR="00C36C67" w:rsidRDefault="087DF810" w:rsidP="41A352D9">
            <w:pPr>
              <w:pStyle w:val="ListParagraph"/>
              <w:numPr>
                <w:ilvl w:val="0"/>
                <w:numId w:val="60"/>
              </w:numPr>
              <w:rPr>
                <w:rFonts w:ascii="Calibri" w:eastAsia="Calibri" w:hAnsi="Calibri" w:cs="Calibri"/>
                <w:color w:val="000000" w:themeColor="text1"/>
              </w:rPr>
            </w:pPr>
            <w:r w:rsidRPr="68B3C0C7">
              <w:rPr>
                <w:rFonts w:asciiTheme="minorHAnsi" w:hAnsiTheme="minorHAnsi"/>
                <w:sz w:val="22"/>
                <w:szCs w:val="22"/>
              </w:rPr>
              <w:t>Applicant</w:t>
            </w:r>
            <w:r w:rsidR="157D44A5" w:rsidRPr="68B3C0C7">
              <w:rPr>
                <w:rFonts w:asciiTheme="minorHAnsi" w:hAnsiTheme="minorHAnsi"/>
                <w:sz w:val="22"/>
                <w:szCs w:val="22"/>
              </w:rPr>
              <w:t xml:space="preserve"> </w:t>
            </w:r>
            <w:r w:rsidRPr="68B3C0C7">
              <w:rPr>
                <w:rFonts w:asciiTheme="minorHAnsi" w:hAnsiTheme="minorHAnsi"/>
                <w:sz w:val="22"/>
                <w:szCs w:val="22"/>
              </w:rPr>
              <w:t xml:space="preserve">describes experience </w:t>
            </w:r>
            <w:r w:rsidR="1FC3AD78" w:rsidRPr="68B3C0C7">
              <w:rPr>
                <w:rFonts w:asciiTheme="minorHAnsi" w:hAnsiTheme="minorHAnsi"/>
                <w:sz w:val="22"/>
                <w:szCs w:val="22"/>
              </w:rPr>
              <w:t>and capacity t</w:t>
            </w:r>
            <w:r w:rsidR="67FF9CC3" w:rsidRPr="68B3C0C7">
              <w:rPr>
                <w:rFonts w:asciiTheme="minorHAnsi" w:hAnsiTheme="minorHAnsi"/>
                <w:sz w:val="22"/>
                <w:szCs w:val="22"/>
              </w:rPr>
              <w:t xml:space="preserve">o provide </w:t>
            </w:r>
            <w:r w:rsidR="67FF9CC3" w:rsidRPr="68B3C0C7">
              <w:rPr>
                <w:rFonts w:asciiTheme="minorHAnsi" w:hAnsiTheme="minorHAnsi" w:cstheme="minorBidi"/>
                <w:sz w:val="22"/>
                <w:szCs w:val="22"/>
              </w:rPr>
              <w:t>TCARE®</w:t>
            </w:r>
            <w:r w:rsidR="566A4BFF" w:rsidRPr="68B3C0C7">
              <w:rPr>
                <w:rFonts w:asciiTheme="minorHAnsi" w:hAnsiTheme="minorHAnsi"/>
                <w:sz w:val="22"/>
                <w:szCs w:val="22"/>
              </w:rPr>
              <w:t xml:space="preserve"> </w:t>
            </w:r>
            <w:r w:rsidR="730E36E6" w:rsidRPr="68B3C0C7">
              <w:rPr>
                <w:rFonts w:asciiTheme="minorHAnsi" w:hAnsiTheme="minorHAnsi"/>
                <w:sz w:val="22"/>
                <w:szCs w:val="22"/>
              </w:rPr>
              <w:t xml:space="preserve">or a similar service </w:t>
            </w:r>
            <w:r w:rsidR="2330737D" w:rsidRPr="68B3C0C7">
              <w:rPr>
                <w:rFonts w:asciiTheme="minorHAnsi" w:hAnsiTheme="minorHAnsi"/>
                <w:sz w:val="22"/>
                <w:szCs w:val="22"/>
              </w:rPr>
              <w:t xml:space="preserve">OR (for applicants providing the service for the first time) the </w:t>
            </w:r>
            <w:r w:rsidR="31900A21" w:rsidRPr="68B3C0C7">
              <w:rPr>
                <w:rFonts w:asciiTheme="minorHAnsi" w:hAnsiTheme="minorHAnsi"/>
                <w:sz w:val="22"/>
                <w:szCs w:val="22"/>
              </w:rPr>
              <w:t>A</w:t>
            </w:r>
            <w:r w:rsidR="2330737D" w:rsidRPr="68B3C0C7">
              <w:rPr>
                <w:rFonts w:asciiTheme="minorHAnsi" w:hAnsiTheme="minorHAnsi"/>
                <w:sz w:val="22"/>
                <w:szCs w:val="22"/>
              </w:rPr>
              <w:t xml:space="preserve">pplicant presents a clear and realistic description and timeline for launching a new service. </w:t>
            </w:r>
            <w:r w:rsidR="54F24247" w:rsidRPr="68B3C0C7">
              <w:rPr>
                <w:rFonts w:asciiTheme="minorHAnsi" w:hAnsiTheme="minorHAnsi"/>
                <w:sz w:val="22"/>
                <w:szCs w:val="22"/>
              </w:rPr>
              <w:t>Applicant response</w:t>
            </w:r>
            <w:r w:rsidR="2330737D" w:rsidRPr="68B3C0C7">
              <w:rPr>
                <w:rFonts w:asciiTheme="minorHAnsi" w:hAnsiTheme="minorHAnsi"/>
                <w:sz w:val="22"/>
                <w:szCs w:val="22"/>
              </w:rPr>
              <w:t xml:space="preserve"> indicates evidence of likely success in meeting outcomes</w:t>
            </w:r>
            <w:r w:rsidR="39792845" w:rsidRPr="68B3C0C7">
              <w:rPr>
                <w:rFonts w:asciiTheme="minorHAnsi" w:hAnsiTheme="minorHAnsi"/>
                <w:sz w:val="22"/>
                <w:szCs w:val="22"/>
              </w:rPr>
              <w:t xml:space="preserve"> and </w:t>
            </w:r>
            <w:r w:rsidR="54F24247" w:rsidRPr="68B3C0C7">
              <w:rPr>
                <w:rFonts w:asciiTheme="minorHAnsi" w:hAnsiTheme="minorHAnsi"/>
                <w:sz w:val="22"/>
                <w:szCs w:val="22"/>
              </w:rPr>
              <w:t>ability to comply</w:t>
            </w:r>
            <w:r w:rsidR="39792845" w:rsidRPr="68B3C0C7">
              <w:rPr>
                <w:rFonts w:asciiTheme="minorHAnsi" w:hAnsiTheme="minorHAnsi"/>
                <w:sz w:val="22"/>
                <w:szCs w:val="22"/>
              </w:rPr>
              <w:t xml:space="preserve"> with program requirements</w:t>
            </w:r>
            <w:r w:rsidR="632EF9A8" w:rsidRPr="68B3C0C7">
              <w:rPr>
                <w:rFonts w:asciiTheme="minorHAnsi" w:hAnsiTheme="minorHAnsi"/>
                <w:sz w:val="22"/>
                <w:szCs w:val="22"/>
              </w:rPr>
              <w:t>.</w:t>
            </w:r>
            <w:r w:rsidR="414951C4" w:rsidRPr="68B3C0C7">
              <w:rPr>
                <w:rFonts w:asciiTheme="minorHAnsi" w:hAnsiTheme="minorHAnsi"/>
                <w:sz w:val="22"/>
                <w:szCs w:val="22"/>
              </w:rPr>
              <w:t xml:space="preserve"> </w:t>
            </w:r>
          </w:p>
          <w:p w14:paraId="1A93A171" w14:textId="2CA52BF7" w:rsidR="006A2A36" w:rsidRPr="006A2A36" w:rsidRDefault="006A2A36" w:rsidP="68B3C0C7">
            <w:pPr>
              <w:pStyle w:val="ListParagraph"/>
              <w:numPr>
                <w:ilvl w:val="0"/>
                <w:numId w:val="60"/>
              </w:numPr>
              <w:rPr>
                <w:rFonts w:asciiTheme="minorHAnsi" w:hAnsiTheme="minorHAnsi" w:cstheme="minorBidi"/>
                <w:sz w:val="22"/>
                <w:szCs w:val="22"/>
              </w:rPr>
            </w:pPr>
            <w:r w:rsidRPr="0E3882DD">
              <w:rPr>
                <w:rFonts w:asciiTheme="minorHAnsi" w:hAnsiTheme="minorHAnsi"/>
                <w:sz w:val="22"/>
                <w:szCs w:val="22"/>
              </w:rPr>
              <w:t>Applicant defines the populations to be served, including priority population(s), focus population(s) and region(s). Applicant demonstrates a strong connection with the population(s) including an understanding of their strengths, needs, and concerns</w:t>
            </w:r>
            <w:r>
              <w:rPr>
                <w:rFonts w:asciiTheme="minorHAnsi" w:hAnsiTheme="minorHAnsi"/>
                <w:sz w:val="22"/>
                <w:szCs w:val="22"/>
              </w:rPr>
              <w:t>.</w:t>
            </w:r>
          </w:p>
          <w:p w14:paraId="7BC832C9" w14:textId="77777777" w:rsidR="00CB08E1" w:rsidRPr="00476DD7" w:rsidRDefault="31786E4D" w:rsidP="006A2A36">
            <w:pPr>
              <w:pStyle w:val="ListParagraph"/>
              <w:numPr>
                <w:ilvl w:val="0"/>
                <w:numId w:val="60"/>
              </w:numPr>
              <w:rPr>
                <w:rFonts w:asciiTheme="minorHAnsi" w:hAnsiTheme="minorHAnsi" w:cstheme="minorBidi"/>
                <w:sz w:val="22"/>
                <w:szCs w:val="22"/>
              </w:rPr>
            </w:pPr>
            <w:r w:rsidRPr="68B3C0C7">
              <w:rPr>
                <w:rFonts w:ascii="Calibri" w:eastAsia="Calibri" w:hAnsi="Calibri" w:cs="Calibri"/>
                <w:color w:val="000000" w:themeColor="text1"/>
                <w:sz w:val="22"/>
                <w:szCs w:val="22"/>
              </w:rPr>
              <w:t xml:space="preserve">Applicant describes challenges and ways to overcome barriers when using an evidence-based tool. </w:t>
            </w:r>
            <w:r w:rsidR="64D1D1F5" w:rsidRPr="68B3C0C7">
              <w:rPr>
                <w:rFonts w:asciiTheme="minorHAnsi" w:hAnsiTheme="minorHAnsi"/>
                <w:sz w:val="22"/>
                <w:szCs w:val="22"/>
              </w:rPr>
              <w:t>Applicant response indicates that they understand and are prepared for challenges they may encounter.</w:t>
            </w:r>
            <w:r w:rsidR="64D1D1F5" w:rsidRPr="68B3C0C7">
              <w:rPr>
                <w:rFonts w:ascii="Calibri" w:eastAsia="Calibri" w:hAnsi="Calibri" w:cs="Calibri"/>
                <w:color w:val="000000" w:themeColor="text1"/>
                <w:sz w:val="22"/>
                <w:szCs w:val="22"/>
              </w:rPr>
              <w:t xml:space="preserve"> </w:t>
            </w:r>
            <w:r w:rsidRPr="68B3C0C7">
              <w:rPr>
                <w:rFonts w:ascii="Calibri" w:eastAsia="Calibri" w:hAnsi="Calibri" w:cs="Calibri"/>
                <w:color w:val="000000" w:themeColor="text1"/>
                <w:sz w:val="22"/>
                <w:szCs w:val="22"/>
              </w:rPr>
              <w:t xml:space="preserve">If using an evidence-based tool is not challenging, applicant clearly describes how they maintain fidelity to the tool. </w:t>
            </w:r>
          </w:p>
          <w:p w14:paraId="74556347" w14:textId="56CEAD7D" w:rsidR="00476DD7" w:rsidRPr="006A2A36" w:rsidRDefault="00476DD7" w:rsidP="006A2A36">
            <w:pPr>
              <w:pStyle w:val="ListParagraph"/>
              <w:numPr>
                <w:ilvl w:val="0"/>
                <w:numId w:val="60"/>
              </w:numPr>
              <w:rPr>
                <w:rFonts w:asciiTheme="minorHAnsi" w:hAnsiTheme="minorHAnsi" w:cstheme="minorBidi"/>
                <w:sz w:val="22"/>
                <w:szCs w:val="22"/>
              </w:rPr>
            </w:pPr>
            <w:r w:rsidRPr="68B3C0C7">
              <w:rPr>
                <w:rFonts w:ascii="Calibri" w:eastAsia="Calibri" w:hAnsi="Calibri" w:cs="Calibri"/>
                <w:color w:val="000000" w:themeColor="text1"/>
                <w:sz w:val="22"/>
                <w:szCs w:val="22"/>
              </w:rPr>
              <w:lastRenderedPageBreak/>
              <w:t>Applicant describes experience tracking budgets and verifying that a good or service has been delivered.</w:t>
            </w:r>
          </w:p>
        </w:tc>
      </w:tr>
      <w:tr w:rsidR="00352B3A" w:rsidRPr="00BD18E5" w14:paraId="2D93DA83" w14:textId="77777777" w:rsidTr="61B619F5">
        <w:trPr>
          <w:trHeight w:val="300"/>
        </w:trPr>
        <w:tc>
          <w:tcPr>
            <w:tcW w:w="5736" w:type="dxa"/>
            <w:tcBorders>
              <w:top w:val="single" w:sz="2" w:space="0" w:color="A6A6A6" w:themeColor="background1" w:themeShade="A6"/>
              <w:left w:val="single" w:sz="2" w:space="0" w:color="A6A6A6" w:themeColor="background1" w:themeShade="A6"/>
            </w:tcBorders>
            <w:shd w:val="clear" w:color="auto" w:fill="007CBF"/>
          </w:tcPr>
          <w:p w14:paraId="333F78D5" w14:textId="07A6B3E6" w:rsidR="00CB08E1" w:rsidRPr="00C20D4A" w:rsidRDefault="06BC7846" w:rsidP="0E2DE3A2">
            <w:pPr>
              <w:pStyle w:val="ListParagraph"/>
              <w:numPr>
                <w:ilvl w:val="0"/>
                <w:numId w:val="31"/>
              </w:numPr>
              <w:ind w:left="540"/>
              <w:rPr>
                <w:rFonts w:ascii="Calibri" w:hAnsi="Calibri" w:cs="Arial"/>
                <w:b/>
                <w:bCs/>
              </w:rPr>
            </w:pPr>
            <w:r w:rsidRPr="0E2DE3A2">
              <w:rPr>
                <w:rFonts w:ascii="Calibri" w:hAnsi="Calibri" w:cs="Arial"/>
                <w:b/>
                <w:bCs/>
                <w:color w:val="FFFFFF" w:themeColor="background1"/>
              </w:rPr>
              <w:lastRenderedPageBreak/>
              <w:t>EMERGENCY RESPITE COORDINATION</w:t>
            </w:r>
          </w:p>
        </w:tc>
        <w:tc>
          <w:tcPr>
            <w:tcW w:w="262" w:type="dxa"/>
            <w:tcBorders>
              <w:top w:val="single" w:sz="2" w:space="0" w:color="A6A6A6" w:themeColor="background1" w:themeShade="A6"/>
              <w:right w:val="single" w:sz="2" w:space="0" w:color="A6A6A6" w:themeColor="background1" w:themeShade="A6"/>
            </w:tcBorders>
            <w:shd w:val="clear" w:color="auto" w:fill="007CBF"/>
          </w:tcPr>
          <w:p w14:paraId="250B58A6" w14:textId="77777777" w:rsidR="00CB08E1" w:rsidRPr="00BD18E5" w:rsidRDefault="00CB08E1" w:rsidP="00CB08E1">
            <w:pPr>
              <w:ind w:left="0"/>
              <w:rPr>
                <w:rFonts w:ascii="Calibri" w:hAnsi="Calibri" w:cs="Calibri"/>
                <w:b/>
                <w:bCs/>
                <w:sz w:val="22"/>
                <w:szCs w:val="22"/>
              </w:rPr>
            </w:pPr>
          </w:p>
        </w:tc>
        <w:tc>
          <w:tcPr>
            <w:tcW w:w="4394"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3F54A6E8" w14:textId="3BBBA287" w:rsidR="00CB08E1" w:rsidRPr="00BD18E5" w:rsidRDefault="00CB08E1" w:rsidP="00CB08E1">
            <w:pPr>
              <w:ind w:left="0"/>
              <w:rPr>
                <w:rFonts w:ascii="Calibri" w:hAnsi="Calibri" w:cs="Arial"/>
                <w:b/>
                <w:bCs/>
                <w:color w:val="FFFFFF"/>
                <w:sz w:val="22"/>
                <w:szCs w:val="22"/>
              </w:rPr>
            </w:pPr>
            <w:r w:rsidRPr="5CC91821">
              <w:rPr>
                <w:rFonts w:ascii="Calibri" w:hAnsi="Calibri" w:cs="Arial"/>
                <w:b/>
                <w:bCs/>
                <w:color w:val="FFFFFF" w:themeColor="background1"/>
                <w:sz w:val="22"/>
                <w:szCs w:val="22"/>
              </w:rPr>
              <w:t xml:space="preserve"> RATING CRITERIA                              POINTS: </w:t>
            </w:r>
            <w:r>
              <w:rPr>
                <w:rFonts w:ascii="Calibri" w:hAnsi="Calibri" w:cs="Arial"/>
                <w:b/>
                <w:bCs/>
                <w:color w:val="FFFFFF" w:themeColor="background1"/>
                <w:sz w:val="22"/>
                <w:szCs w:val="22"/>
              </w:rPr>
              <w:t>10</w:t>
            </w:r>
          </w:p>
        </w:tc>
      </w:tr>
      <w:tr w:rsidR="00086925" w:rsidRPr="00BD18E5" w14:paraId="5508708E" w14:textId="77777777" w:rsidTr="61B619F5">
        <w:trPr>
          <w:trHeight w:val="1841"/>
        </w:trPr>
        <w:tc>
          <w:tcPr>
            <w:tcW w:w="5998"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23359EF5" w14:textId="5C1A8D7D" w:rsidR="476C3134" w:rsidRDefault="4811FE9A" w:rsidP="68B3C0C7">
            <w:pPr>
              <w:pStyle w:val="ListParagraph"/>
              <w:numPr>
                <w:ilvl w:val="0"/>
                <w:numId w:val="45"/>
              </w:numPr>
              <w:ind w:left="450" w:hanging="270"/>
              <w:rPr>
                <w:rFonts w:asciiTheme="minorHAnsi" w:hAnsiTheme="minorHAnsi"/>
                <w:sz w:val="22"/>
                <w:szCs w:val="22"/>
              </w:rPr>
            </w:pPr>
            <w:r w:rsidRPr="68B3C0C7">
              <w:rPr>
                <w:rFonts w:ascii="Calibri" w:eastAsia="Calibri" w:hAnsi="Calibri" w:cs="Calibri"/>
                <w:color w:val="000000" w:themeColor="text1"/>
                <w:sz w:val="22"/>
                <w:szCs w:val="22"/>
              </w:rPr>
              <w:t xml:space="preserve">Describe your experience administering emergency respite funds or similar funds, </w:t>
            </w:r>
            <w:r w:rsidR="4D398B53" w:rsidRPr="68B3C0C7">
              <w:rPr>
                <w:rFonts w:ascii="Calibri" w:eastAsia="Calibri" w:hAnsi="Calibri" w:cs="Calibri"/>
                <w:color w:val="000000" w:themeColor="text1"/>
                <w:sz w:val="22"/>
                <w:szCs w:val="22"/>
              </w:rPr>
              <w:t>including how you recruit participants and vendors, verify that a good or service has been delivered, and track budgets</w:t>
            </w:r>
            <w:r w:rsidRPr="68B3C0C7">
              <w:rPr>
                <w:rFonts w:ascii="Calibri" w:eastAsia="Calibri" w:hAnsi="Calibri" w:cs="Calibri"/>
                <w:color w:val="000000" w:themeColor="text1"/>
                <w:sz w:val="22"/>
                <w:szCs w:val="22"/>
              </w:rPr>
              <w:t xml:space="preserve">. </w:t>
            </w:r>
            <w:r w:rsidRPr="68B3C0C7">
              <w:rPr>
                <w:rFonts w:asciiTheme="minorHAnsi" w:hAnsiTheme="minorHAnsi"/>
                <w:sz w:val="22"/>
                <w:szCs w:val="22"/>
              </w:rPr>
              <w:t>If your agency has no experience delivering the service, describe any related experience and a plan for rapid development of service capacity, and attach a start-up timeline.</w:t>
            </w:r>
            <w:r w:rsidR="2CD786FA" w:rsidRPr="68B3C0C7">
              <w:rPr>
                <w:rFonts w:asciiTheme="minorHAnsi" w:hAnsiTheme="minorHAnsi"/>
                <w:sz w:val="22"/>
                <w:szCs w:val="22"/>
              </w:rPr>
              <w:t xml:space="preserve"> </w:t>
            </w:r>
          </w:p>
          <w:p w14:paraId="4A90EDDC" w14:textId="36B0E5AD" w:rsidR="68A1C305" w:rsidRDefault="642618A9" w:rsidP="0E2DE3A2">
            <w:pPr>
              <w:pStyle w:val="ListParagraph"/>
              <w:numPr>
                <w:ilvl w:val="0"/>
                <w:numId w:val="45"/>
              </w:numPr>
              <w:ind w:left="450" w:hanging="270"/>
              <w:rPr>
                <w:rFonts w:asciiTheme="minorHAnsi" w:hAnsiTheme="minorHAnsi"/>
              </w:rPr>
            </w:pPr>
            <w:r w:rsidRPr="0E2DE3A2">
              <w:rPr>
                <w:rFonts w:asciiTheme="minorHAnsi" w:hAnsiTheme="minorHAnsi"/>
                <w:sz w:val="22"/>
                <w:szCs w:val="22"/>
              </w:rPr>
              <w:t>Describe the populations to be served including focus population(s), priority population(s), and</w:t>
            </w:r>
            <w:r w:rsidRPr="0E2DE3A2">
              <w:rPr>
                <w:rFonts w:ascii="Calibri" w:eastAsia="Calibri" w:hAnsi="Calibri" w:cs="Calibri"/>
                <w:color w:val="000000" w:themeColor="text1"/>
                <w:sz w:val="22"/>
                <w:szCs w:val="22"/>
              </w:rPr>
              <w:t xml:space="preserve"> region</w:t>
            </w:r>
            <w:r w:rsidR="0062368E">
              <w:rPr>
                <w:rFonts w:ascii="Calibri" w:eastAsia="Calibri" w:hAnsi="Calibri" w:cs="Calibri"/>
                <w:color w:val="000000" w:themeColor="text1"/>
                <w:sz w:val="22"/>
                <w:szCs w:val="22"/>
              </w:rPr>
              <w:t>(s)</w:t>
            </w:r>
            <w:r w:rsidRPr="0E2DE3A2">
              <w:rPr>
                <w:rFonts w:ascii="Calibri" w:eastAsia="Calibri" w:hAnsi="Calibri" w:cs="Calibri"/>
                <w:color w:val="000000" w:themeColor="text1"/>
                <w:sz w:val="22"/>
                <w:szCs w:val="22"/>
              </w:rPr>
              <w:t xml:space="preserve"> of King County.</w:t>
            </w:r>
          </w:p>
          <w:p w14:paraId="1C32B154" w14:textId="3B67E807" w:rsidR="00CB08E1" w:rsidRPr="00325A2F" w:rsidRDefault="3581456B" w:rsidP="68B3C0C7">
            <w:pPr>
              <w:pStyle w:val="ListParagraph"/>
              <w:numPr>
                <w:ilvl w:val="1"/>
                <w:numId w:val="45"/>
              </w:numPr>
              <w:rPr>
                <w:rFonts w:asciiTheme="minorHAnsi" w:hAnsiTheme="minorHAnsi"/>
                <w:sz w:val="22"/>
                <w:szCs w:val="22"/>
              </w:rPr>
            </w:pPr>
            <w:r w:rsidRPr="68B3C0C7">
              <w:rPr>
                <w:rFonts w:asciiTheme="minorHAnsi" w:hAnsiTheme="minorHAnsi"/>
                <w:sz w:val="22"/>
                <w:szCs w:val="22"/>
              </w:rPr>
              <w:t>Describe your understanding of the unique characteristics and experiences of these populations such as strengths, needs, concerns, age, ethnicity, language, and other defining attributes.</w:t>
            </w:r>
            <w:r w:rsidR="4418EDFF" w:rsidRPr="68B3C0C7">
              <w:rPr>
                <w:rFonts w:asciiTheme="minorHAnsi" w:hAnsiTheme="minorHAnsi"/>
                <w:sz w:val="22"/>
                <w:szCs w:val="22"/>
              </w:rPr>
              <w:t xml:space="preserve"> </w:t>
            </w:r>
          </w:p>
        </w:tc>
        <w:tc>
          <w:tcPr>
            <w:tcW w:w="4394"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8E6FAF7" w14:textId="7AF8E9EA" w:rsidR="006C433B" w:rsidRPr="001F1253" w:rsidRDefault="31786E4D" w:rsidP="68B3C0C7">
            <w:pPr>
              <w:pStyle w:val="ListParagraph"/>
              <w:numPr>
                <w:ilvl w:val="0"/>
                <w:numId w:val="61"/>
              </w:numPr>
              <w:rPr>
                <w:rFonts w:asciiTheme="minorHAnsi" w:hAnsiTheme="minorHAnsi"/>
              </w:rPr>
            </w:pPr>
            <w:r w:rsidRPr="68B3C0C7">
              <w:rPr>
                <w:rFonts w:ascii="Calibri" w:eastAsia="Calibri" w:hAnsi="Calibri" w:cs="Calibri"/>
                <w:color w:val="000000" w:themeColor="text1"/>
                <w:sz w:val="22"/>
                <w:szCs w:val="22"/>
              </w:rPr>
              <w:t>Applicant describes experience administering emergency respite funds or similar funds, including recruiting participants and vendors, verifying that a good or service has been delivered, and tracking budgets</w:t>
            </w:r>
            <w:r w:rsidR="2F0CD9CC" w:rsidRPr="68B3C0C7">
              <w:rPr>
                <w:rFonts w:asciiTheme="minorHAnsi" w:hAnsiTheme="minorHAnsi"/>
                <w:sz w:val="22"/>
                <w:szCs w:val="22"/>
              </w:rPr>
              <w:t xml:space="preserve"> OR (for applicants providing the service for the first time) the </w:t>
            </w:r>
            <w:r w:rsidR="6AFA5D24" w:rsidRPr="68B3C0C7">
              <w:rPr>
                <w:rFonts w:asciiTheme="minorHAnsi" w:hAnsiTheme="minorHAnsi"/>
                <w:sz w:val="22"/>
                <w:szCs w:val="22"/>
              </w:rPr>
              <w:t>A</w:t>
            </w:r>
            <w:r w:rsidR="2F0CD9CC" w:rsidRPr="68B3C0C7">
              <w:rPr>
                <w:rFonts w:asciiTheme="minorHAnsi" w:hAnsiTheme="minorHAnsi"/>
                <w:sz w:val="22"/>
                <w:szCs w:val="22"/>
              </w:rPr>
              <w:t xml:space="preserve">pplicant presents a clear and realistic description and timeline for launching a new service. </w:t>
            </w:r>
            <w:r w:rsidR="42FF515D" w:rsidRPr="68B3C0C7">
              <w:rPr>
                <w:rFonts w:asciiTheme="minorHAnsi" w:hAnsiTheme="minorHAnsi"/>
                <w:sz w:val="22"/>
                <w:szCs w:val="22"/>
              </w:rPr>
              <w:t>Applicant response</w:t>
            </w:r>
            <w:r w:rsidR="2F0CD9CC" w:rsidRPr="68B3C0C7">
              <w:rPr>
                <w:rFonts w:asciiTheme="minorHAnsi" w:hAnsiTheme="minorHAnsi"/>
                <w:sz w:val="22"/>
                <w:szCs w:val="22"/>
              </w:rPr>
              <w:t xml:space="preserve"> indicates evidence of likely success in meeting outcomes</w:t>
            </w:r>
            <w:r w:rsidR="4E7A024D" w:rsidRPr="68B3C0C7">
              <w:rPr>
                <w:rFonts w:asciiTheme="minorHAnsi" w:hAnsiTheme="minorHAnsi"/>
                <w:sz w:val="22"/>
                <w:szCs w:val="22"/>
              </w:rPr>
              <w:t xml:space="preserve"> and </w:t>
            </w:r>
            <w:r w:rsidR="42FF515D" w:rsidRPr="68B3C0C7">
              <w:rPr>
                <w:rFonts w:asciiTheme="minorHAnsi" w:hAnsiTheme="minorHAnsi"/>
                <w:sz w:val="22"/>
                <w:szCs w:val="22"/>
              </w:rPr>
              <w:t>ability to comply</w:t>
            </w:r>
            <w:r w:rsidR="4E7A024D" w:rsidRPr="68B3C0C7">
              <w:rPr>
                <w:rFonts w:asciiTheme="minorHAnsi" w:hAnsiTheme="minorHAnsi"/>
                <w:sz w:val="22"/>
                <w:szCs w:val="22"/>
              </w:rPr>
              <w:t xml:space="preserve"> with program requirements</w:t>
            </w:r>
            <w:r w:rsidR="2F0CD9CC" w:rsidRPr="68B3C0C7">
              <w:rPr>
                <w:rFonts w:asciiTheme="minorHAnsi" w:hAnsiTheme="minorHAnsi"/>
                <w:sz w:val="22"/>
                <w:szCs w:val="22"/>
              </w:rPr>
              <w:t>.</w:t>
            </w:r>
            <w:r w:rsidR="6619A18F" w:rsidRPr="68B3C0C7">
              <w:rPr>
                <w:rFonts w:asciiTheme="minorHAnsi" w:hAnsiTheme="minorHAnsi"/>
                <w:sz w:val="22"/>
                <w:szCs w:val="22"/>
              </w:rPr>
              <w:t xml:space="preserve"> </w:t>
            </w:r>
          </w:p>
          <w:p w14:paraId="5FC99FE8" w14:textId="106D6F0F" w:rsidR="00CB08E1" w:rsidRPr="00CA2021" w:rsidRDefault="00312334" w:rsidP="68B3C0C7">
            <w:pPr>
              <w:pStyle w:val="ListParagraph"/>
              <w:numPr>
                <w:ilvl w:val="0"/>
                <w:numId w:val="61"/>
              </w:numPr>
              <w:rPr>
                <w:rFonts w:asciiTheme="minorHAnsi" w:hAnsiTheme="minorHAnsi"/>
              </w:rPr>
            </w:pPr>
            <w:r w:rsidRPr="0E3882DD">
              <w:rPr>
                <w:rFonts w:asciiTheme="minorHAnsi" w:hAnsiTheme="minorHAnsi"/>
                <w:sz w:val="22"/>
                <w:szCs w:val="22"/>
              </w:rPr>
              <w:t>Applicant defines the populations to be served, including priority population(s), focus population(s) and region(s). Applicant demonstrates a strong connection with the population(s) including an understanding of their strengths, needs, and concerns</w:t>
            </w:r>
          </w:p>
        </w:tc>
      </w:tr>
      <w:tr w:rsidR="00352B3A" w:rsidRPr="00BD18E5" w14:paraId="5C0C6005" w14:textId="77777777" w:rsidTr="61B619F5">
        <w:trPr>
          <w:trHeight w:val="300"/>
        </w:trPr>
        <w:tc>
          <w:tcPr>
            <w:tcW w:w="5736" w:type="dxa"/>
            <w:tcBorders>
              <w:top w:val="single" w:sz="2" w:space="0" w:color="A6A6A6" w:themeColor="background1" w:themeShade="A6"/>
              <w:left w:val="single" w:sz="2" w:space="0" w:color="A6A6A6" w:themeColor="background1" w:themeShade="A6"/>
            </w:tcBorders>
            <w:shd w:val="clear" w:color="auto" w:fill="007CBF"/>
          </w:tcPr>
          <w:p w14:paraId="3FD2D94B" w14:textId="3CD07101" w:rsidR="00CB08E1" w:rsidRPr="00743681" w:rsidRDefault="06BC7846" w:rsidP="0E2DE3A2">
            <w:pPr>
              <w:pStyle w:val="ListParagraph"/>
              <w:numPr>
                <w:ilvl w:val="0"/>
                <w:numId w:val="31"/>
              </w:numPr>
              <w:ind w:left="450"/>
              <w:rPr>
                <w:rFonts w:ascii="Calibri" w:hAnsi="Calibri" w:cs="Arial"/>
                <w:b/>
                <w:bCs/>
              </w:rPr>
            </w:pPr>
            <w:r w:rsidRPr="0E2DE3A2">
              <w:rPr>
                <w:rFonts w:ascii="Calibri" w:hAnsi="Calibri" w:cs="Arial"/>
                <w:b/>
                <w:bCs/>
                <w:color w:val="FFFFFF" w:themeColor="background1"/>
              </w:rPr>
              <w:t>RESPITE COORDINATION</w:t>
            </w:r>
          </w:p>
        </w:tc>
        <w:tc>
          <w:tcPr>
            <w:tcW w:w="262" w:type="dxa"/>
            <w:tcBorders>
              <w:top w:val="single" w:sz="2" w:space="0" w:color="A6A6A6" w:themeColor="background1" w:themeShade="A6"/>
              <w:right w:val="single" w:sz="2" w:space="0" w:color="A6A6A6" w:themeColor="background1" w:themeShade="A6"/>
            </w:tcBorders>
            <w:shd w:val="clear" w:color="auto" w:fill="007CBF"/>
          </w:tcPr>
          <w:p w14:paraId="16E6E6B1" w14:textId="77777777" w:rsidR="00CB08E1" w:rsidRPr="00BD18E5" w:rsidRDefault="00CB08E1" w:rsidP="00CB08E1">
            <w:pPr>
              <w:ind w:left="0"/>
              <w:rPr>
                <w:rFonts w:ascii="Calibri" w:hAnsi="Calibri" w:cs="Calibri"/>
                <w:b/>
                <w:bCs/>
                <w:sz w:val="22"/>
                <w:szCs w:val="22"/>
              </w:rPr>
            </w:pPr>
          </w:p>
        </w:tc>
        <w:tc>
          <w:tcPr>
            <w:tcW w:w="4394"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332CE2FA" w14:textId="4F2292B7" w:rsidR="00CB08E1" w:rsidRPr="00BD18E5" w:rsidRDefault="00CB08E1" w:rsidP="00CB08E1">
            <w:pPr>
              <w:ind w:left="0"/>
              <w:rPr>
                <w:rFonts w:ascii="Calibri" w:hAnsi="Calibri" w:cs="Arial"/>
                <w:b/>
                <w:bCs/>
                <w:color w:val="FFFFFF"/>
                <w:sz w:val="22"/>
                <w:szCs w:val="22"/>
              </w:rPr>
            </w:pPr>
            <w:r w:rsidRPr="5CC91821">
              <w:rPr>
                <w:rFonts w:ascii="Calibri" w:hAnsi="Calibri" w:cs="Arial"/>
                <w:b/>
                <w:bCs/>
                <w:color w:val="FFFFFF" w:themeColor="background1"/>
                <w:sz w:val="22"/>
                <w:szCs w:val="22"/>
              </w:rPr>
              <w:t xml:space="preserve"> RATING CRITERIA                              POINTS: </w:t>
            </w:r>
            <w:r>
              <w:rPr>
                <w:rFonts w:ascii="Calibri" w:hAnsi="Calibri" w:cs="Arial"/>
                <w:b/>
                <w:bCs/>
                <w:color w:val="FFFFFF" w:themeColor="background1"/>
                <w:sz w:val="22"/>
                <w:szCs w:val="22"/>
              </w:rPr>
              <w:t>10</w:t>
            </w:r>
          </w:p>
        </w:tc>
      </w:tr>
      <w:tr w:rsidR="00086925" w:rsidRPr="00BD18E5" w14:paraId="56B5DC1B" w14:textId="77777777" w:rsidTr="61B619F5">
        <w:trPr>
          <w:trHeight w:val="572"/>
        </w:trPr>
        <w:tc>
          <w:tcPr>
            <w:tcW w:w="5998"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391A2BD3" w14:textId="2FFC3FD9" w:rsidR="00CB08E1" w:rsidRDefault="3922041A" w:rsidP="68B3C0C7">
            <w:pPr>
              <w:pStyle w:val="ListParagraph"/>
              <w:numPr>
                <w:ilvl w:val="0"/>
                <w:numId w:val="47"/>
              </w:numPr>
              <w:ind w:left="630"/>
              <w:rPr>
                <w:rFonts w:asciiTheme="minorHAnsi" w:hAnsiTheme="minorHAnsi"/>
                <w:sz w:val="22"/>
                <w:szCs w:val="22"/>
              </w:rPr>
            </w:pPr>
            <w:r w:rsidRPr="68B3C0C7">
              <w:rPr>
                <w:rFonts w:ascii="Calibri" w:eastAsia="Calibri" w:hAnsi="Calibri" w:cs="Calibri"/>
                <w:color w:val="000000" w:themeColor="text1"/>
                <w:sz w:val="22"/>
                <w:szCs w:val="22"/>
              </w:rPr>
              <w:t xml:space="preserve">Describe your experience providing respite authorization or similar service including tracking budgets, documenting and coordinating services, and communicating with agencies and participants about services. </w:t>
            </w:r>
            <w:r w:rsidRPr="68B3C0C7">
              <w:rPr>
                <w:rFonts w:asciiTheme="minorHAnsi" w:hAnsiTheme="minorHAnsi"/>
                <w:sz w:val="22"/>
                <w:szCs w:val="22"/>
              </w:rPr>
              <w:t>If your agency has no experience delivering the service, describe any related experience and a plan for rapid development of service capacity, and attach a start-up timeline.</w:t>
            </w:r>
            <w:r w:rsidR="1061041A" w:rsidRPr="68B3C0C7">
              <w:rPr>
                <w:rFonts w:asciiTheme="minorHAnsi" w:hAnsiTheme="minorHAnsi"/>
                <w:sz w:val="22"/>
                <w:szCs w:val="22"/>
              </w:rPr>
              <w:t xml:space="preserve"> </w:t>
            </w:r>
          </w:p>
          <w:p w14:paraId="6D4C7BAC" w14:textId="6D7917A8" w:rsidR="00CB08E1" w:rsidRDefault="3331AE9B" w:rsidP="0E2DE3A2">
            <w:pPr>
              <w:pStyle w:val="ListParagraph"/>
              <w:numPr>
                <w:ilvl w:val="0"/>
                <w:numId w:val="47"/>
              </w:numPr>
              <w:ind w:left="630"/>
              <w:rPr>
                <w:rFonts w:ascii="Calibri" w:eastAsia="Calibri" w:hAnsi="Calibri" w:cs="Calibri"/>
                <w:color w:val="000000" w:themeColor="text1"/>
              </w:rPr>
            </w:pPr>
            <w:r w:rsidRPr="0E2DE3A2">
              <w:rPr>
                <w:rFonts w:asciiTheme="minorHAnsi" w:hAnsiTheme="minorHAnsi"/>
                <w:sz w:val="22"/>
                <w:szCs w:val="22"/>
              </w:rPr>
              <w:t>Describe the populations to be served including focus population(s), priority population(s), and</w:t>
            </w:r>
            <w:r w:rsidRPr="0E2DE3A2">
              <w:rPr>
                <w:rFonts w:ascii="Calibri" w:eastAsia="Calibri" w:hAnsi="Calibri" w:cs="Calibri"/>
                <w:color w:val="000000" w:themeColor="text1"/>
                <w:sz w:val="22"/>
                <w:szCs w:val="22"/>
              </w:rPr>
              <w:t xml:space="preserve"> region</w:t>
            </w:r>
            <w:r w:rsidR="0062368E">
              <w:rPr>
                <w:rFonts w:ascii="Calibri" w:eastAsia="Calibri" w:hAnsi="Calibri" w:cs="Calibri"/>
                <w:color w:val="000000" w:themeColor="text1"/>
                <w:sz w:val="22"/>
                <w:szCs w:val="22"/>
              </w:rPr>
              <w:t>(s)</w:t>
            </w:r>
            <w:r w:rsidRPr="0E2DE3A2">
              <w:rPr>
                <w:rFonts w:ascii="Calibri" w:eastAsia="Calibri" w:hAnsi="Calibri" w:cs="Calibri"/>
                <w:color w:val="000000" w:themeColor="text1"/>
                <w:sz w:val="22"/>
                <w:szCs w:val="22"/>
              </w:rPr>
              <w:t xml:space="preserve"> of King County</w:t>
            </w:r>
            <w:r w:rsidR="7D4CEEFB" w:rsidRPr="0E2DE3A2">
              <w:rPr>
                <w:rFonts w:ascii="Calibri" w:eastAsia="Calibri" w:hAnsi="Calibri" w:cs="Calibri"/>
                <w:color w:val="000000" w:themeColor="text1"/>
                <w:sz w:val="22"/>
                <w:szCs w:val="22"/>
              </w:rPr>
              <w:t xml:space="preserve">. </w:t>
            </w:r>
          </w:p>
          <w:p w14:paraId="19EEAAE2" w14:textId="598D8157" w:rsidR="00CB08E1" w:rsidRDefault="3581456B" w:rsidP="000A25E1">
            <w:pPr>
              <w:pStyle w:val="ListParagraph"/>
              <w:numPr>
                <w:ilvl w:val="1"/>
                <w:numId w:val="47"/>
              </w:numPr>
              <w:rPr>
                <w:rFonts w:ascii="Calibri" w:eastAsia="Calibri" w:hAnsi="Calibri" w:cs="Calibri"/>
                <w:color w:val="000000" w:themeColor="text1"/>
                <w:sz w:val="22"/>
                <w:szCs w:val="22"/>
              </w:rPr>
            </w:pPr>
            <w:r w:rsidRPr="68B3C0C7">
              <w:rPr>
                <w:rFonts w:asciiTheme="minorHAnsi" w:hAnsiTheme="minorHAnsi"/>
                <w:sz w:val="22"/>
                <w:szCs w:val="22"/>
              </w:rPr>
              <w:t>Describe your understanding of the unique characteristics and experiences of these populations such as strengths, needs, concerns, age, ethnicity, language, and other defining attributes.</w:t>
            </w:r>
            <w:r w:rsidR="2A073048" w:rsidRPr="68B3C0C7">
              <w:rPr>
                <w:rFonts w:asciiTheme="minorHAnsi" w:hAnsiTheme="minorHAnsi"/>
                <w:sz w:val="22"/>
                <w:szCs w:val="22"/>
              </w:rPr>
              <w:t xml:space="preserve"> </w:t>
            </w:r>
          </w:p>
          <w:p w14:paraId="61CC796E" w14:textId="1DF4462C" w:rsidR="00CB08E1" w:rsidRPr="00D97F7B" w:rsidRDefault="00CB08E1" w:rsidP="0227F85F">
            <w:pPr>
              <w:ind w:left="360"/>
              <w:rPr>
                <w:rFonts w:ascii="Calibri" w:eastAsia="Calibri" w:hAnsi="Calibri" w:cs="Calibri"/>
                <w:color w:val="000000" w:themeColor="text1"/>
              </w:rPr>
            </w:pPr>
          </w:p>
        </w:tc>
        <w:tc>
          <w:tcPr>
            <w:tcW w:w="4394"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7FD1ADE" w14:textId="37DBB2E9" w:rsidR="00CB08E1" w:rsidRDefault="0DE0DBF5" w:rsidP="68B3C0C7">
            <w:pPr>
              <w:pStyle w:val="ListParagraph"/>
              <w:numPr>
                <w:ilvl w:val="0"/>
                <w:numId w:val="19"/>
              </w:numPr>
              <w:rPr>
                <w:rFonts w:asciiTheme="minorHAnsi" w:hAnsiTheme="minorHAnsi"/>
                <w:sz w:val="22"/>
                <w:szCs w:val="22"/>
              </w:rPr>
            </w:pPr>
            <w:r w:rsidRPr="0E3882DD">
              <w:rPr>
                <w:rFonts w:ascii="Calibri" w:eastAsia="Calibri" w:hAnsi="Calibri" w:cs="Calibri"/>
                <w:color w:val="000000" w:themeColor="text1"/>
                <w:sz w:val="22"/>
                <w:szCs w:val="22"/>
              </w:rPr>
              <w:t xml:space="preserve">Applicant describes experience coordinating respite authorizations or similar service including tracking budgets, </w:t>
            </w:r>
            <w:r w:rsidR="004223C2" w:rsidRPr="0E3882DD">
              <w:rPr>
                <w:rFonts w:ascii="Calibri" w:eastAsia="Calibri" w:hAnsi="Calibri" w:cs="Calibri"/>
                <w:color w:val="000000" w:themeColor="text1"/>
                <w:sz w:val="22"/>
                <w:szCs w:val="22"/>
              </w:rPr>
              <w:t>documenting,</w:t>
            </w:r>
            <w:r w:rsidRPr="0E3882DD">
              <w:rPr>
                <w:rFonts w:ascii="Calibri" w:eastAsia="Calibri" w:hAnsi="Calibri" w:cs="Calibri"/>
                <w:color w:val="000000" w:themeColor="text1"/>
                <w:sz w:val="22"/>
                <w:szCs w:val="22"/>
              </w:rPr>
              <w:t xml:space="preserve"> and coordinating services, and communicating with agencies and participants about services</w:t>
            </w:r>
            <w:r w:rsidR="51169D20" w:rsidRPr="0E3882DD">
              <w:rPr>
                <w:rFonts w:asciiTheme="minorHAnsi" w:hAnsiTheme="minorHAnsi"/>
                <w:sz w:val="22"/>
                <w:szCs w:val="22"/>
              </w:rPr>
              <w:t xml:space="preserve"> OR (for applicants providing the service for the first time) the </w:t>
            </w:r>
            <w:r w:rsidR="06F141D8" w:rsidRPr="0E3882DD">
              <w:rPr>
                <w:rFonts w:asciiTheme="minorHAnsi" w:hAnsiTheme="minorHAnsi"/>
                <w:sz w:val="22"/>
                <w:szCs w:val="22"/>
              </w:rPr>
              <w:t>A</w:t>
            </w:r>
            <w:r w:rsidR="51169D20" w:rsidRPr="0E3882DD">
              <w:rPr>
                <w:rFonts w:asciiTheme="minorHAnsi" w:hAnsiTheme="minorHAnsi"/>
                <w:sz w:val="22"/>
                <w:szCs w:val="22"/>
              </w:rPr>
              <w:t xml:space="preserve">pplicant presents a clear and realistic description and timeline for launching a new service. </w:t>
            </w:r>
            <w:r w:rsidR="4071595F" w:rsidRPr="0E3882DD">
              <w:rPr>
                <w:rFonts w:asciiTheme="minorHAnsi" w:hAnsiTheme="minorHAnsi"/>
                <w:sz w:val="22"/>
                <w:szCs w:val="22"/>
              </w:rPr>
              <w:t xml:space="preserve">Applicant </w:t>
            </w:r>
            <w:r w:rsidR="4BE662E6" w:rsidRPr="0E3882DD">
              <w:rPr>
                <w:rFonts w:asciiTheme="minorHAnsi" w:hAnsiTheme="minorHAnsi"/>
                <w:sz w:val="22"/>
                <w:szCs w:val="22"/>
              </w:rPr>
              <w:t>response</w:t>
            </w:r>
            <w:r w:rsidR="51169D20" w:rsidRPr="0E3882DD">
              <w:rPr>
                <w:rFonts w:asciiTheme="minorHAnsi" w:hAnsiTheme="minorHAnsi"/>
                <w:sz w:val="22"/>
                <w:szCs w:val="22"/>
              </w:rPr>
              <w:t xml:space="preserve"> indicates evidence of likely success in meeting outcomes</w:t>
            </w:r>
            <w:r w:rsidR="4033E3A9" w:rsidRPr="0E3882DD">
              <w:rPr>
                <w:rFonts w:asciiTheme="minorHAnsi" w:hAnsiTheme="minorHAnsi"/>
                <w:sz w:val="22"/>
                <w:szCs w:val="22"/>
              </w:rPr>
              <w:t xml:space="preserve"> and </w:t>
            </w:r>
            <w:r w:rsidR="0EDC1290" w:rsidRPr="0E3882DD">
              <w:rPr>
                <w:rFonts w:asciiTheme="minorHAnsi" w:hAnsiTheme="minorHAnsi"/>
                <w:sz w:val="22"/>
                <w:szCs w:val="22"/>
              </w:rPr>
              <w:t>ability to comply</w:t>
            </w:r>
            <w:r w:rsidR="4033E3A9" w:rsidRPr="0E3882DD">
              <w:rPr>
                <w:rFonts w:asciiTheme="minorHAnsi" w:hAnsiTheme="minorHAnsi"/>
                <w:sz w:val="22"/>
                <w:szCs w:val="22"/>
              </w:rPr>
              <w:t xml:space="preserve"> with program requirements</w:t>
            </w:r>
            <w:r w:rsidR="55965747" w:rsidRPr="0E3882DD">
              <w:rPr>
                <w:rFonts w:asciiTheme="minorHAnsi" w:hAnsiTheme="minorHAnsi"/>
                <w:sz w:val="22"/>
                <w:szCs w:val="22"/>
              </w:rPr>
              <w:t>.</w:t>
            </w:r>
            <w:r w:rsidR="6C1F9C23" w:rsidRPr="0E3882DD">
              <w:rPr>
                <w:rFonts w:asciiTheme="minorHAnsi" w:hAnsiTheme="minorHAnsi"/>
                <w:sz w:val="22"/>
                <w:szCs w:val="22"/>
              </w:rPr>
              <w:t xml:space="preserve"> </w:t>
            </w:r>
          </w:p>
          <w:p w14:paraId="085E491D" w14:textId="27D9D8BF" w:rsidR="3F0818D6" w:rsidRDefault="00312334" w:rsidP="68B3C0C7">
            <w:pPr>
              <w:pStyle w:val="ListParagraph"/>
              <w:numPr>
                <w:ilvl w:val="0"/>
                <w:numId w:val="19"/>
              </w:numPr>
              <w:rPr>
                <w:rFonts w:asciiTheme="minorHAnsi" w:hAnsiTheme="minorHAnsi"/>
                <w:sz w:val="22"/>
                <w:szCs w:val="22"/>
              </w:rPr>
            </w:pPr>
            <w:r w:rsidRPr="0E3882DD">
              <w:rPr>
                <w:rFonts w:asciiTheme="minorHAnsi" w:hAnsiTheme="minorHAnsi"/>
                <w:sz w:val="22"/>
                <w:szCs w:val="22"/>
              </w:rPr>
              <w:t>Applicant defines the populations to be served, including priority population(s), focus population(s) and region(s). Applicant demonstrates a strong connection with the population(s) including an understanding of their strengths, needs, and concerns</w:t>
            </w:r>
            <w:r w:rsidR="004223C2" w:rsidRPr="0E3882DD">
              <w:rPr>
                <w:rFonts w:asciiTheme="minorHAnsi" w:hAnsiTheme="minorHAnsi"/>
                <w:sz w:val="22"/>
                <w:szCs w:val="22"/>
              </w:rPr>
              <w:t>.</w:t>
            </w:r>
            <w:r w:rsidR="06D2EB00" w:rsidRPr="0E3882DD">
              <w:rPr>
                <w:rFonts w:asciiTheme="minorHAnsi" w:hAnsiTheme="minorHAnsi"/>
                <w:sz w:val="22"/>
                <w:szCs w:val="22"/>
              </w:rPr>
              <w:t xml:space="preserve"> </w:t>
            </w:r>
          </w:p>
          <w:p w14:paraId="7C5B5416" w14:textId="1F18AE12" w:rsidR="00CB08E1" w:rsidRPr="00A75204" w:rsidRDefault="290171F9" w:rsidP="41A352D9">
            <w:pPr>
              <w:pStyle w:val="ListParagraph"/>
              <w:numPr>
                <w:ilvl w:val="0"/>
                <w:numId w:val="19"/>
              </w:numPr>
              <w:rPr>
                <w:rFonts w:ascii="Calibri" w:hAnsi="Calibri" w:cs="Calibri"/>
              </w:rPr>
            </w:pPr>
            <w:r w:rsidRPr="0E3882DD">
              <w:rPr>
                <w:rFonts w:ascii="Calibri" w:hAnsi="Calibri" w:cs="Calibri"/>
                <w:b/>
                <w:bCs/>
                <w:sz w:val="22"/>
                <w:szCs w:val="22"/>
              </w:rPr>
              <w:t>REQUIRED:</w:t>
            </w:r>
            <w:r w:rsidRPr="0E3882DD">
              <w:rPr>
                <w:rFonts w:ascii="Calibri" w:hAnsi="Calibri" w:cs="Calibri"/>
                <w:sz w:val="22"/>
                <w:szCs w:val="22"/>
              </w:rPr>
              <w:t xml:space="preserve"> Applicant qualifies for </w:t>
            </w:r>
            <w:r w:rsidRPr="0E3882DD">
              <w:rPr>
                <w:rFonts w:asciiTheme="minorHAnsi" w:hAnsiTheme="minorHAnsi" w:cstheme="minorBidi"/>
                <w:sz w:val="22"/>
                <w:szCs w:val="22"/>
              </w:rPr>
              <w:t>TCARE®</w:t>
            </w:r>
            <w:r w:rsidRPr="0E3882DD">
              <w:rPr>
                <w:rFonts w:ascii="Calibri" w:hAnsi="Calibri" w:cs="Calibri"/>
                <w:sz w:val="22"/>
                <w:szCs w:val="22"/>
              </w:rPr>
              <w:t xml:space="preserve"> services through this RFQ process (Y/N)</w:t>
            </w:r>
          </w:p>
        </w:tc>
      </w:tr>
      <w:tr w:rsidR="00352B3A" w:rsidRPr="00BD18E5" w14:paraId="6A6FEA98" w14:textId="77777777" w:rsidTr="61B619F5">
        <w:trPr>
          <w:trHeight w:val="300"/>
        </w:trPr>
        <w:tc>
          <w:tcPr>
            <w:tcW w:w="5736" w:type="dxa"/>
            <w:tcBorders>
              <w:top w:val="single" w:sz="2" w:space="0" w:color="A6A6A6" w:themeColor="background1" w:themeShade="A6"/>
              <w:left w:val="single" w:sz="2" w:space="0" w:color="A6A6A6" w:themeColor="background1" w:themeShade="A6"/>
            </w:tcBorders>
            <w:shd w:val="clear" w:color="auto" w:fill="007CBF"/>
          </w:tcPr>
          <w:p w14:paraId="5396B7AF" w14:textId="05DDDDD5" w:rsidR="00CB08E1" w:rsidRPr="00C20D4A" w:rsidRDefault="06BC7846" w:rsidP="0E2DE3A2">
            <w:pPr>
              <w:pStyle w:val="ListParagraph"/>
              <w:numPr>
                <w:ilvl w:val="0"/>
                <w:numId w:val="31"/>
              </w:numPr>
              <w:ind w:left="450"/>
              <w:rPr>
                <w:rFonts w:ascii="Calibri" w:hAnsi="Calibri" w:cs="Arial"/>
                <w:b/>
                <w:bCs/>
                <w:color w:val="FFFFFF" w:themeColor="background1"/>
              </w:rPr>
            </w:pPr>
            <w:r w:rsidRPr="0E2DE3A2">
              <w:rPr>
                <w:rFonts w:ascii="Calibri" w:hAnsi="Calibri" w:cs="Arial"/>
                <w:b/>
                <w:bCs/>
                <w:color w:val="FFFFFF" w:themeColor="background1"/>
              </w:rPr>
              <w:t>CAREGIVER COUNSELING</w:t>
            </w:r>
          </w:p>
        </w:tc>
        <w:tc>
          <w:tcPr>
            <w:tcW w:w="262" w:type="dxa"/>
            <w:tcBorders>
              <w:top w:val="single" w:sz="2" w:space="0" w:color="A6A6A6" w:themeColor="background1" w:themeShade="A6"/>
              <w:right w:val="single" w:sz="2" w:space="0" w:color="A6A6A6" w:themeColor="background1" w:themeShade="A6"/>
            </w:tcBorders>
            <w:shd w:val="clear" w:color="auto" w:fill="007CBF"/>
          </w:tcPr>
          <w:p w14:paraId="58118738" w14:textId="77777777" w:rsidR="00CB08E1" w:rsidRPr="00BD18E5" w:rsidRDefault="00CB08E1" w:rsidP="00CB08E1">
            <w:pPr>
              <w:ind w:left="0"/>
              <w:rPr>
                <w:rFonts w:ascii="Calibri" w:hAnsi="Calibri" w:cs="Calibri"/>
                <w:b/>
                <w:bCs/>
                <w:sz w:val="22"/>
                <w:szCs w:val="22"/>
              </w:rPr>
            </w:pPr>
          </w:p>
        </w:tc>
        <w:tc>
          <w:tcPr>
            <w:tcW w:w="4394"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337D5699" w14:textId="6471CB62" w:rsidR="00CB08E1" w:rsidRPr="00BD18E5" w:rsidRDefault="00CB08E1" w:rsidP="00CB08E1">
            <w:pPr>
              <w:ind w:left="0"/>
              <w:rPr>
                <w:rFonts w:ascii="Calibri" w:hAnsi="Calibri" w:cs="Arial"/>
                <w:b/>
                <w:bCs/>
                <w:color w:val="FFFFFF"/>
                <w:sz w:val="22"/>
                <w:szCs w:val="22"/>
              </w:rPr>
            </w:pPr>
            <w:r w:rsidRPr="5CC91821">
              <w:rPr>
                <w:rFonts w:ascii="Calibri" w:hAnsi="Calibri" w:cs="Arial"/>
                <w:b/>
                <w:bCs/>
                <w:color w:val="FFFFFF" w:themeColor="background1"/>
                <w:sz w:val="22"/>
                <w:szCs w:val="22"/>
              </w:rPr>
              <w:t xml:space="preserve"> RATING CRITERIA                              POINTS: </w:t>
            </w:r>
            <w:r>
              <w:rPr>
                <w:rFonts w:ascii="Calibri" w:hAnsi="Calibri" w:cs="Arial"/>
                <w:b/>
                <w:bCs/>
                <w:color w:val="FFFFFF" w:themeColor="background1"/>
                <w:sz w:val="22"/>
                <w:szCs w:val="22"/>
              </w:rPr>
              <w:t>10</w:t>
            </w:r>
          </w:p>
        </w:tc>
      </w:tr>
      <w:tr w:rsidR="00086925" w:rsidRPr="00BD18E5" w14:paraId="59E58E1E" w14:textId="77777777" w:rsidTr="61B619F5">
        <w:trPr>
          <w:trHeight w:val="4290"/>
        </w:trPr>
        <w:tc>
          <w:tcPr>
            <w:tcW w:w="5998"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5C60242D" w14:textId="36A8B9B6" w:rsidR="00CB08E1" w:rsidRPr="0009757E" w:rsidRDefault="2F31C192" w:rsidP="68B3C0C7">
            <w:pPr>
              <w:pStyle w:val="ListParagraph"/>
              <w:numPr>
                <w:ilvl w:val="0"/>
                <w:numId w:val="48"/>
              </w:numPr>
              <w:ind w:left="630"/>
              <w:rPr>
                <w:rFonts w:asciiTheme="minorHAnsi" w:hAnsiTheme="minorHAnsi"/>
                <w:b/>
                <w:bCs/>
                <w:sz w:val="22"/>
                <w:szCs w:val="22"/>
              </w:rPr>
            </w:pPr>
            <w:r w:rsidRPr="68B3C0C7">
              <w:rPr>
                <w:rFonts w:ascii="Calibri" w:eastAsia="Calibri" w:hAnsi="Calibri" w:cs="Calibri"/>
                <w:color w:val="000000" w:themeColor="text1"/>
                <w:sz w:val="22"/>
                <w:szCs w:val="22"/>
              </w:rPr>
              <w:lastRenderedPageBreak/>
              <w:t>Describe your</w:t>
            </w:r>
            <w:r w:rsidR="0BA78E7B" w:rsidRPr="68B3C0C7">
              <w:rPr>
                <w:rFonts w:ascii="Calibri" w:eastAsia="Calibri" w:hAnsi="Calibri" w:cs="Calibri"/>
                <w:color w:val="000000" w:themeColor="text1"/>
                <w:sz w:val="22"/>
                <w:szCs w:val="22"/>
              </w:rPr>
              <w:t xml:space="preserve"> staff capacity and</w:t>
            </w:r>
            <w:r w:rsidRPr="68B3C0C7">
              <w:rPr>
                <w:rFonts w:ascii="Calibri" w:eastAsia="Calibri" w:hAnsi="Calibri" w:cs="Calibri"/>
                <w:color w:val="000000" w:themeColor="text1"/>
                <w:sz w:val="22"/>
                <w:szCs w:val="22"/>
              </w:rPr>
              <w:t xml:space="preserve"> experience providing counseling to caregivers</w:t>
            </w:r>
            <w:r w:rsidR="7D105B15" w:rsidRPr="68B3C0C7">
              <w:rPr>
                <w:rFonts w:ascii="Calibri" w:eastAsia="Calibri" w:hAnsi="Calibri" w:cs="Calibri"/>
                <w:color w:val="000000" w:themeColor="text1"/>
                <w:sz w:val="22"/>
                <w:szCs w:val="22"/>
              </w:rPr>
              <w:t xml:space="preserve"> or similar service</w:t>
            </w:r>
            <w:r w:rsidR="5A6C6607" w:rsidRPr="68B3C0C7">
              <w:rPr>
                <w:rFonts w:ascii="Calibri" w:eastAsia="Calibri" w:hAnsi="Calibri" w:cs="Calibri"/>
                <w:color w:val="000000" w:themeColor="text1"/>
                <w:sz w:val="22"/>
                <w:szCs w:val="22"/>
              </w:rPr>
              <w:t xml:space="preserve"> to your population</w:t>
            </w:r>
            <w:r w:rsidRPr="68B3C0C7">
              <w:rPr>
                <w:rFonts w:ascii="Calibri" w:eastAsia="Calibri" w:hAnsi="Calibri" w:cs="Calibri"/>
                <w:color w:val="000000" w:themeColor="text1"/>
                <w:sz w:val="22"/>
                <w:szCs w:val="22"/>
              </w:rPr>
              <w:t>. Include specific examples of successes and challenges.</w:t>
            </w:r>
            <w:r w:rsidRPr="68B3C0C7">
              <w:rPr>
                <w:rFonts w:asciiTheme="minorHAnsi" w:hAnsiTheme="minorHAnsi"/>
                <w:sz w:val="22"/>
                <w:szCs w:val="22"/>
              </w:rPr>
              <w:t xml:space="preserve"> If your agency has no experience delivering the service, describe any related experience and a plan for rapid development of service capacity, and attach a start-up timeline.</w:t>
            </w:r>
            <w:r w:rsidR="1BE8CE85" w:rsidRPr="68B3C0C7">
              <w:rPr>
                <w:rFonts w:asciiTheme="minorHAnsi" w:hAnsiTheme="minorHAnsi"/>
                <w:sz w:val="22"/>
                <w:szCs w:val="22"/>
              </w:rPr>
              <w:t xml:space="preserve"> </w:t>
            </w:r>
          </w:p>
          <w:p w14:paraId="1D4A33CE" w14:textId="00AD5C03" w:rsidR="11298CFE" w:rsidRDefault="076DB64D" w:rsidP="0E2DE3A2">
            <w:pPr>
              <w:pStyle w:val="ListParagraph"/>
              <w:numPr>
                <w:ilvl w:val="0"/>
                <w:numId w:val="48"/>
              </w:numPr>
              <w:ind w:left="630"/>
              <w:rPr>
                <w:rFonts w:asciiTheme="minorHAnsi" w:hAnsiTheme="minorHAnsi"/>
              </w:rPr>
            </w:pPr>
            <w:r w:rsidRPr="0E2DE3A2">
              <w:rPr>
                <w:rFonts w:asciiTheme="minorHAnsi" w:hAnsiTheme="minorHAnsi"/>
                <w:sz w:val="22"/>
                <w:szCs w:val="22"/>
              </w:rPr>
              <w:t>Describe the populations to be served including focus population(s), priority population(s), and</w:t>
            </w:r>
            <w:r w:rsidRPr="0E2DE3A2">
              <w:rPr>
                <w:rFonts w:ascii="Calibri" w:eastAsia="Calibri" w:hAnsi="Calibri" w:cs="Calibri"/>
                <w:color w:val="000000" w:themeColor="text1"/>
                <w:sz w:val="22"/>
                <w:szCs w:val="22"/>
              </w:rPr>
              <w:t xml:space="preserve"> region</w:t>
            </w:r>
            <w:r w:rsidR="0062368E">
              <w:rPr>
                <w:rFonts w:ascii="Calibri" w:eastAsia="Calibri" w:hAnsi="Calibri" w:cs="Calibri"/>
                <w:color w:val="000000" w:themeColor="text1"/>
                <w:sz w:val="22"/>
                <w:szCs w:val="22"/>
              </w:rPr>
              <w:t>(s)</w:t>
            </w:r>
            <w:r w:rsidRPr="0E2DE3A2">
              <w:rPr>
                <w:rFonts w:ascii="Calibri" w:eastAsia="Calibri" w:hAnsi="Calibri" w:cs="Calibri"/>
                <w:color w:val="000000" w:themeColor="text1"/>
                <w:sz w:val="22"/>
                <w:szCs w:val="22"/>
              </w:rPr>
              <w:t xml:space="preserve"> of King County</w:t>
            </w:r>
          </w:p>
          <w:p w14:paraId="6287C034" w14:textId="15AF95F1" w:rsidR="00CB08E1" w:rsidRPr="00325A2F" w:rsidRDefault="3581456B" w:rsidP="68B3C0C7">
            <w:pPr>
              <w:pStyle w:val="ListParagraph"/>
              <w:numPr>
                <w:ilvl w:val="1"/>
                <w:numId w:val="48"/>
              </w:numPr>
              <w:rPr>
                <w:rFonts w:asciiTheme="minorHAnsi" w:hAnsiTheme="minorHAnsi"/>
                <w:sz w:val="22"/>
                <w:szCs w:val="22"/>
              </w:rPr>
            </w:pPr>
            <w:r w:rsidRPr="68B3C0C7">
              <w:rPr>
                <w:rFonts w:asciiTheme="minorHAnsi" w:hAnsiTheme="minorHAnsi"/>
                <w:sz w:val="22"/>
                <w:szCs w:val="22"/>
              </w:rPr>
              <w:t>Describe your understanding of the unique characteristics and experiences of these populations such as strengths, needs, concerns, age, ethnicity, language, and other defining attributes.</w:t>
            </w:r>
            <w:r w:rsidR="1CF7CB03" w:rsidRPr="68B3C0C7">
              <w:rPr>
                <w:rFonts w:asciiTheme="minorHAnsi" w:hAnsiTheme="minorHAnsi"/>
                <w:sz w:val="22"/>
                <w:szCs w:val="22"/>
              </w:rPr>
              <w:t xml:space="preserve"> </w:t>
            </w:r>
          </w:p>
        </w:tc>
        <w:tc>
          <w:tcPr>
            <w:tcW w:w="4394"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44D86B1" w14:textId="62A45D04" w:rsidR="00CB08E1" w:rsidRPr="00CA2021" w:rsidRDefault="191FAC04" w:rsidP="68B3C0C7">
            <w:pPr>
              <w:pStyle w:val="ListParagraph"/>
              <w:numPr>
                <w:ilvl w:val="0"/>
                <w:numId w:val="14"/>
              </w:numPr>
              <w:rPr>
                <w:rFonts w:asciiTheme="minorHAnsi" w:hAnsiTheme="minorHAnsi"/>
                <w:sz w:val="22"/>
                <w:szCs w:val="22"/>
              </w:rPr>
            </w:pPr>
            <w:r w:rsidRPr="68B3C0C7">
              <w:rPr>
                <w:rFonts w:ascii="Calibri" w:eastAsia="Calibri" w:hAnsi="Calibri" w:cs="Calibri"/>
                <w:color w:val="000000" w:themeColor="text1"/>
                <w:sz w:val="22"/>
                <w:szCs w:val="22"/>
              </w:rPr>
              <w:t>Applicant</w:t>
            </w:r>
            <w:r w:rsidR="27DC93FE" w:rsidRPr="68B3C0C7">
              <w:rPr>
                <w:rFonts w:ascii="Calibri" w:eastAsia="Calibri" w:hAnsi="Calibri" w:cs="Calibri"/>
                <w:color w:val="000000" w:themeColor="text1"/>
                <w:sz w:val="22"/>
                <w:szCs w:val="22"/>
              </w:rPr>
              <w:t xml:space="preserve"> </w:t>
            </w:r>
            <w:r w:rsidRPr="68B3C0C7">
              <w:rPr>
                <w:rFonts w:ascii="Calibri" w:eastAsia="Calibri" w:hAnsi="Calibri" w:cs="Calibri"/>
                <w:color w:val="000000" w:themeColor="text1"/>
                <w:sz w:val="22"/>
                <w:szCs w:val="22"/>
              </w:rPr>
              <w:t xml:space="preserve">describes experience </w:t>
            </w:r>
            <w:r w:rsidR="5352F8C9" w:rsidRPr="68B3C0C7">
              <w:rPr>
                <w:rFonts w:ascii="Calibri" w:eastAsia="Calibri" w:hAnsi="Calibri" w:cs="Calibri"/>
                <w:color w:val="000000" w:themeColor="text1"/>
                <w:sz w:val="22"/>
                <w:szCs w:val="22"/>
              </w:rPr>
              <w:t xml:space="preserve">and capacity </w:t>
            </w:r>
            <w:r w:rsidRPr="68B3C0C7">
              <w:rPr>
                <w:rFonts w:ascii="Calibri" w:eastAsia="Calibri" w:hAnsi="Calibri" w:cs="Calibri"/>
                <w:color w:val="000000" w:themeColor="text1"/>
                <w:sz w:val="22"/>
                <w:szCs w:val="22"/>
              </w:rPr>
              <w:t xml:space="preserve">providing caregiver counseling </w:t>
            </w:r>
            <w:r w:rsidR="27DC93FE" w:rsidRPr="68B3C0C7">
              <w:rPr>
                <w:rFonts w:ascii="Calibri" w:eastAsia="Calibri" w:hAnsi="Calibri" w:cs="Calibri"/>
                <w:color w:val="000000" w:themeColor="text1"/>
                <w:sz w:val="22"/>
                <w:szCs w:val="22"/>
              </w:rPr>
              <w:t xml:space="preserve">or similar services </w:t>
            </w:r>
            <w:r w:rsidRPr="68B3C0C7">
              <w:rPr>
                <w:rFonts w:ascii="Calibri" w:eastAsia="Calibri" w:hAnsi="Calibri" w:cs="Calibri"/>
                <w:color w:val="000000" w:themeColor="text1"/>
                <w:sz w:val="22"/>
                <w:szCs w:val="22"/>
              </w:rPr>
              <w:t>and includes specific examples of successes and challenge</w:t>
            </w:r>
            <w:r w:rsidR="27DC93FE" w:rsidRPr="68B3C0C7">
              <w:rPr>
                <w:rFonts w:ascii="Calibri" w:eastAsia="Calibri" w:hAnsi="Calibri" w:cs="Calibri"/>
                <w:color w:val="000000" w:themeColor="text1"/>
                <w:sz w:val="22"/>
                <w:szCs w:val="22"/>
              </w:rPr>
              <w:t>s</w:t>
            </w:r>
            <w:r w:rsidR="2CDB8281" w:rsidRPr="68B3C0C7">
              <w:rPr>
                <w:rFonts w:asciiTheme="minorHAnsi" w:hAnsiTheme="minorHAnsi"/>
                <w:sz w:val="22"/>
                <w:szCs w:val="22"/>
              </w:rPr>
              <w:t xml:space="preserve"> OR (for applicants providing the service for the first time) the </w:t>
            </w:r>
            <w:r w:rsidR="6A11F1F1" w:rsidRPr="68B3C0C7">
              <w:rPr>
                <w:rFonts w:asciiTheme="minorHAnsi" w:hAnsiTheme="minorHAnsi"/>
                <w:sz w:val="22"/>
                <w:szCs w:val="22"/>
              </w:rPr>
              <w:t>A</w:t>
            </w:r>
            <w:r w:rsidR="2CDB8281" w:rsidRPr="68B3C0C7">
              <w:rPr>
                <w:rFonts w:asciiTheme="minorHAnsi" w:hAnsiTheme="minorHAnsi"/>
                <w:sz w:val="22"/>
                <w:szCs w:val="22"/>
              </w:rPr>
              <w:t xml:space="preserve">pplicant presents a clear and realistic description and timeline for launching a new service. </w:t>
            </w:r>
            <w:r w:rsidR="2CE0FF4C" w:rsidRPr="68B3C0C7">
              <w:rPr>
                <w:rFonts w:asciiTheme="minorHAnsi" w:hAnsiTheme="minorHAnsi"/>
                <w:sz w:val="22"/>
                <w:szCs w:val="22"/>
              </w:rPr>
              <w:t>Applicant response</w:t>
            </w:r>
            <w:r w:rsidR="2CDB8281" w:rsidRPr="68B3C0C7">
              <w:rPr>
                <w:rFonts w:asciiTheme="minorHAnsi" w:hAnsiTheme="minorHAnsi"/>
                <w:sz w:val="22"/>
                <w:szCs w:val="22"/>
              </w:rPr>
              <w:t xml:space="preserve"> indicates evidence of likely success in meeting outcomes</w:t>
            </w:r>
            <w:r w:rsidR="43F26849" w:rsidRPr="68B3C0C7">
              <w:rPr>
                <w:rFonts w:asciiTheme="minorHAnsi" w:hAnsiTheme="minorHAnsi"/>
                <w:sz w:val="22"/>
                <w:szCs w:val="22"/>
              </w:rPr>
              <w:t>, preparation for challenges they may encounter,</w:t>
            </w:r>
            <w:r w:rsidR="7A863F48" w:rsidRPr="68B3C0C7">
              <w:rPr>
                <w:rFonts w:asciiTheme="minorHAnsi" w:hAnsiTheme="minorHAnsi"/>
                <w:sz w:val="22"/>
                <w:szCs w:val="22"/>
              </w:rPr>
              <w:t xml:space="preserve"> and </w:t>
            </w:r>
            <w:r w:rsidR="2CE0FF4C" w:rsidRPr="68B3C0C7">
              <w:rPr>
                <w:rFonts w:asciiTheme="minorHAnsi" w:hAnsiTheme="minorHAnsi"/>
                <w:sz w:val="22"/>
                <w:szCs w:val="22"/>
              </w:rPr>
              <w:t>ability to comply</w:t>
            </w:r>
            <w:r w:rsidR="7A863F48" w:rsidRPr="68B3C0C7">
              <w:rPr>
                <w:rFonts w:asciiTheme="minorHAnsi" w:hAnsiTheme="minorHAnsi"/>
                <w:sz w:val="22"/>
                <w:szCs w:val="22"/>
              </w:rPr>
              <w:t xml:space="preserve"> with program requirements</w:t>
            </w:r>
            <w:r w:rsidR="2CDB8281" w:rsidRPr="68B3C0C7">
              <w:rPr>
                <w:rFonts w:asciiTheme="minorHAnsi" w:hAnsiTheme="minorHAnsi"/>
                <w:sz w:val="22"/>
                <w:szCs w:val="22"/>
              </w:rPr>
              <w:t>.</w:t>
            </w:r>
            <w:r w:rsidR="27DC93FE" w:rsidRPr="68B3C0C7">
              <w:rPr>
                <w:rFonts w:ascii="Calibri" w:eastAsia="Calibri" w:hAnsi="Calibri" w:cs="Calibri"/>
                <w:color w:val="000000" w:themeColor="text1"/>
                <w:sz w:val="22"/>
                <w:szCs w:val="22"/>
              </w:rPr>
              <w:t xml:space="preserve"> </w:t>
            </w:r>
          </w:p>
          <w:p w14:paraId="0CE575D1" w14:textId="6729350B" w:rsidR="00CB08E1" w:rsidRPr="00CA2021" w:rsidRDefault="00312334" w:rsidP="68B3C0C7">
            <w:pPr>
              <w:pStyle w:val="ListParagraph"/>
              <w:numPr>
                <w:ilvl w:val="0"/>
                <w:numId w:val="14"/>
              </w:numPr>
              <w:rPr>
                <w:rFonts w:asciiTheme="minorHAnsi" w:hAnsiTheme="minorHAnsi"/>
              </w:rPr>
            </w:pPr>
            <w:r w:rsidRPr="0E3882DD">
              <w:rPr>
                <w:rFonts w:asciiTheme="minorHAnsi" w:hAnsiTheme="minorHAnsi"/>
                <w:sz w:val="22"/>
                <w:szCs w:val="22"/>
              </w:rPr>
              <w:t>Applicant defines the populations to be served, including priority population(s), focus population(s) and region(s). Applicant demonstrates a strong connection with the population(s) including an understanding of their strengths, needs, and concerns</w:t>
            </w:r>
          </w:p>
        </w:tc>
      </w:tr>
      <w:tr w:rsidR="00352B3A" w:rsidRPr="00BD18E5" w14:paraId="30E120CC" w14:textId="77777777" w:rsidTr="61B619F5">
        <w:trPr>
          <w:trHeight w:val="300"/>
        </w:trPr>
        <w:tc>
          <w:tcPr>
            <w:tcW w:w="5736" w:type="dxa"/>
            <w:tcBorders>
              <w:top w:val="single" w:sz="2" w:space="0" w:color="A6A6A6" w:themeColor="background1" w:themeShade="A6"/>
              <w:left w:val="single" w:sz="2" w:space="0" w:color="A6A6A6" w:themeColor="background1" w:themeShade="A6"/>
            </w:tcBorders>
            <w:shd w:val="clear" w:color="auto" w:fill="007CBF"/>
          </w:tcPr>
          <w:p w14:paraId="568A01C5" w14:textId="3E37EE6F" w:rsidR="00CB08E1" w:rsidRPr="00743681" w:rsidRDefault="06BC7846" w:rsidP="0E2DE3A2">
            <w:pPr>
              <w:pStyle w:val="ListParagraph"/>
              <w:numPr>
                <w:ilvl w:val="0"/>
                <w:numId w:val="31"/>
              </w:numPr>
              <w:ind w:left="540"/>
              <w:jc w:val="both"/>
              <w:rPr>
                <w:rFonts w:ascii="Calibri" w:hAnsi="Calibri" w:cs="Arial"/>
                <w:b/>
                <w:bCs/>
              </w:rPr>
            </w:pPr>
            <w:r w:rsidRPr="0E2DE3A2">
              <w:rPr>
                <w:rFonts w:ascii="Calibri" w:hAnsi="Calibri" w:cs="Arial"/>
                <w:b/>
                <w:bCs/>
                <w:color w:val="FFFFFF" w:themeColor="background1"/>
              </w:rPr>
              <w:t>CAREGIVER SUPPORT GROUPS</w:t>
            </w:r>
          </w:p>
        </w:tc>
        <w:tc>
          <w:tcPr>
            <w:tcW w:w="262" w:type="dxa"/>
            <w:tcBorders>
              <w:top w:val="single" w:sz="2" w:space="0" w:color="A6A6A6" w:themeColor="background1" w:themeShade="A6"/>
              <w:right w:val="single" w:sz="2" w:space="0" w:color="A6A6A6" w:themeColor="background1" w:themeShade="A6"/>
            </w:tcBorders>
            <w:shd w:val="clear" w:color="auto" w:fill="007CBF"/>
          </w:tcPr>
          <w:p w14:paraId="0772B97D" w14:textId="77777777" w:rsidR="00CB08E1" w:rsidRPr="00BD18E5" w:rsidRDefault="00CB08E1" w:rsidP="00CB08E1">
            <w:pPr>
              <w:ind w:left="0"/>
              <w:rPr>
                <w:rFonts w:ascii="Calibri" w:hAnsi="Calibri" w:cs="Calibri"/>
                <w:b/>
                <w:bCs/>
                <w:sz w:val="22"/>
                <w:szCs w:val="22"/>
              </w:rPr>
            </w:pPr>
          </w:p>
        </w:tc>
        <w:tc>
          <w:tcPr>
            <w:tcW w:w="4394"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5742987F" w14:textId="0C104417" w:rsidR="00CB08E1" w:rsidRPr="00BD18E5" w:rsidRDefault="00CB08E1" w:rsidP="00CB08E1">
            <w:pPr>
              <w:ind w:left="0"/>
              <w:rPr>
                <w:rFonts w:ascii="Calibri" w:hAnsi="Calibri" w:cs="Arial"/>
                <w:b/>
                <w:bCs/>
                <w:color w:val="FFFFFF"/>
                <w:sz w:val="22"/>
                <w:szCs w:val="22"/>
              </w:rPr>
            </w:pPr>
            <w:r w:rsidRPr="5CC91821">
              <w:rPr>
                <w:rFonts w:ascii="Calibri" w:hAnsi="Calibri" w:cs="Arial"/>
                <w:b/>
                <w:bCs/>
                <w:color w:val="FFFFFF" w:themeColor="background1"/>
                <w:sz w:val="22"/>
                <w:szCs w:val="22"/>
              </w:rPr>
              <w:t xml:space="preserve"> RATING CRITERIA                              POINTS: </w:t>
            </w:r>
            <w:r>
              <w:rPr>
                <w:rFonts w:ascii="Calibri" w:hAnsi="Calibri" w:cs="Arial"/>
                <w:b/>
                <w:bCs/>
                <w:color w:val="FFFFFF" w:themeColor="background1"/>
                <w:sz w:val="22"/>
                <w:szCs w:val="22"/>
              </w:rPr>
              <w:t>10</w:t>
            </w:r>
          </w:p>
        </w:tc>
      </w:tr>
      <w:tr w:rsidR="00086925" w:rsidRPr="00BD18E5" w14:paraId="740C8FEF" w14:textId="77777777" w:rsidTr="61B619F5">
        <w:trPr>
          <w:trHeight w:val="6161"/>
        </w:trPr>
        <w:tc>
          <w:tcPr>
            <w:tcW w:w="5998" w:type="dxa"/>
            <w:gridSpan w:val="2"/>
            <w:tcBorders>
              <w:top w:val="single" w:sz="0"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tcPr>
          <w:p w14:paraId="70291352" w14:textId="151E8A1E" w:rsidR="00CB08E1" w:rsidRPr="00C05921" w:rsidRDefault="3922041A" w:rsidP="72DB2081">
            <w:pPr>
              <w:pStyle w:val="ListParagraph"/>
              <w:numPr>
                <w:ilvl w:val="0"/>
                <w:numId w:val="49"/>
              </w:numPr>
              <w:ind w:left="540"/>
              <w:rPr>
                <w:rFonts w:asciiTheme="minorHAnsi" w:hAnsiTheme="minorHAnsi"/>
                <w:b/>
                <w:bCs/>
                <w:sz w:val="22"/>
                <w:szCs w:val="22"/>
              </w:rPr>
            </w:pPr>
            <w:r w:rsidRPr="72DB2081">
              <w:rPr>
                <w:rFonts w:ascii="Calibri" w:eastAsia="Calibri" w:hAnsi="Calibri" w:cs="Calibri"/>
                <w:color w:val="000000" w:themeColor="text1"/>
                <w:sz w:val="22"/>
                <w:szCs w:val="22"/>
              </w:rPr>
              <w:t xml:space="preserve">Describe your experience providing caregiver support groups </w:t>
            </w:r>
            <w:r w:rsidR="003B13B8" w:rsidRPr="72DB2081">
              <w:rPr>
                <w:rFonts w:ascii="Calibri" w:eastAsia="Calibri" w:hAnsi="Calibri" w:cs="Calibri"/>
                <w:color w:val="000000" w:themeColor="text1"/>
                <w:sz w:val="22"/>
                <w:szCs w:val="22"/>
              </w:rPr>
              <w:t xml:space="preserve">or similar </w:t>
            </w:r>
            <w:r w:rsidR="004223C2" w:rsidRPr="72DB2081">
              <w:rPr>
                <w:rFonts w:ascii="Calibri" w:eastAsia="Calibri" w:hAnsi="Calibri" w:cs="Calibri"/>
                <w:color w:val="000000" w:themeColor="text1"/>
                <w:sz w:val="22"/>
                <w:szCs w:val="22"/>
              </w:rPr>
              <w:t>services</w:t>
            </w:r>
            <w:r w:rsidR="5F8EB9AA" w:rsidRPr="72DB2081">
              <w:rPr>
                <w:rFonts w:ascii="Calibri" w:eastAsia="Calibri" w:hAnsi="Calibri" w:cs="Calibri"/>
                <w:color w:val="000000" w:themeColor="text1"/>
                <w:sz w:val="22"/>
                <w:szCs w:val="22"/>
              </w:rPr>
              <w:t>,</w:t>
            </w:r>
            <w:r w:rsidR="003B13B8" w:rsidRPr="72DB2081">
              <w:rPr>
                <w:rFonts w:ascii="Calibri" w:eastAsia="Calibri" w:hAnsi="Calibri" w:cs="Calibri"/>
                <w:color w:val="000000" w:themeColor="text1"/>
                <w:sz w:val="22"/>
                <w:szCs w:val="22"/>
              </w:rPr>
              <w:t xml:space="preserve"> </w:t>
            </w:r>
            <w:r w:rsidRPr="72DB2081">
              <w:rPr>
                <w:rFonts w:ascii="Calibri" w:eastAsia="Calibri" w:hAnsi="Calibri" w:cs="Calibri"/>
                <w:color w:val="000000" w:themeColor="text1"/>
                <w:sz w:val="22"/>
                <w:szCs w:val="22"/>
              </w:rPr>
              <w:t xml:space="preserve">including </w:t>
            </w:r>
            <w:r w:rsidR="0DC1E080" w:rsidRPr="72DB2081">
              <w:rPr>
                <w:rFonts w:ascii="Calibri" w:eastAsia="Calibri" w:hAnsi="Calibri" w:cs="Calibri"/>
                <w:color w:val="000000" w:themeColor="text1"/>
                <w:sz w:val="22"/>
                <w:szCs w:val="22"/>
              </w:rPr>
              <w:t xml:space="preserve">specific </w:t>
            </w:r>
            <w:r w:rsidR="003B13B8" w:rsidRPr="72DB2081">
              <w:rPr>
                <w:rFonts w:ascii="Calibri" w:eastAsia="Calibri" w:hAnsi="Calibri" w:cs="Calibri"/>
                <w:color w:val="000000" w:themeColor="text1"/>
                <w:sz w:val="22"/>
                <w:szCs w:val="22"/>
              </w:rPr>
              <w:t xml:space="preserve">examples </w:t>
            </w:r>
            <w:r w:rsidR="0DC1E080" w:rsidRPr="72DB2081">
              <w:rPr>
                <w:rFonts w:ascii="Calibri" w:eastAsia="Calibri" w:hAnsi="Calibri" w:cs="Calibri"/>
                <w:color w:val="000000" w:themeColor="text1"/>
                <w:sz w:val="22"/>
                <w:szCs w:val="22"/>
              </w:rPr>
              <w:t>of</w:t>
            </w:r>
            <w:r w:rsidR="003B13B8" w:rsidRPr="72DB2081">
              <w:rPr>
                <w:rFonts w:ascii="Calibri" w:eastAsia="Calibri" w:hAnsi="Calibri" w:cs="Calibri"/>
                <w:color w:val="000000" w:themeColor="text1"/>
                <w:sz w:val="22"/>
                <w:szCs w:val="22"/>
              </w:rPr>
              <w:t xml:space="preserve"> </w:t>
            </w:r>
            <w:r w:rsidRPr="72DB2081">
              <w:rPr>
                <w:rFonts w:ascii="Calibri" w:eastAsia="Calibri" w:hAnsi="Calibri" w:cs="Calibri"/>
                <w:color w:val="000000" w:themeColor="text1"/>
                <w:sz w:val="22"/>
                <w:szCs w:val="22"/>
              </w:rPr>
              <w:t xml:space="preserve">successes and challenges. </w:t>
            </w:r>
            <w:r w:rsidR="003B13B8" w:rsidRPr="72DB2081">
              <w:rPr>
                <w:rFonts w:ascii="Calibri" w:eastAsia="Calibri" w:hAnsi="Calibri" w:cs="Calibri"/>
                <w:color w:val="000000" w:themeColor="text1"/>
                <w:sz w:val="22"/>
                <w:szCs w:val="22"/>
              </w:rPr>
              <w:t xml:space="preserve">If </w:t>
            </w:r>
            <w:r w:rsidRPr="72DB2081">
              <w:rPr>
                <w:rFonts w:asciiTheme="minorHAnsi" w:hAnsiTheme="minorHAnsi"/>
                <w:sz w:val="22"/>
                <w:szCs w:val="22"/>
              </w:rPr>
              <w:t>your agency has no experience delivering the service, describe any related experience and a plan for rapid development of service capacity, and attach a start-up timeline.</w:t>
            </w:r>
            <w:r w:rsidR="18593454" w:rsidRPr="72DB2081">
              <w:rPr>
                <w:rFonts w:asciiTheme="minorHAnsi" w:hAnsiTheme="minorHAnsi"/>
                <w:sz w:val="22"/>
                <w:szCs w:val="22"/>
              </w:rPr>
              <w:t xml:space="preserve"> </w:t>
            </w:r>
          </w:p>
          <w:p w14:paraId="2A325001" w14:textId="25485DA3" w:rsidR="73E4FB56" w:rsidRDefault="20BAB5A4" w:rsidP="72DB2081">
            <w:pPr>
              <w:pStyle w:val="ListParagraph"/>
              <w:numPr>
                <w:ilvl w:val="0"/>
                <w:numId w:val="49"/>
              </w:numPr>
              <w:ind w:left="540"/>
              <w:rPr>
                <w:rFonts w:asciiTheme="minorHAnsi" w:hAnsiTheme="minorHAnsi"/>
              </w:rPr>
            </w:pPr>
            <w:r w:rsidRPr="72DB2081">
              <w:rPr>
                <w:rFonts w:asciiTheme="minorHAnsi" w:hAnsiTheme="minorHAnsi"/>
                <w:sz w:val="22"/>
                <w:szCs w:val="22"/>
              </w:rPr>
              <w:t>Describe the populations to be served including focus population(s), priority population(s), and</w:t>
            </w:r>
            <w:r w:rsidRPr="72DB2081">
              <w:rPr>
                <w:rFonts w:ascii="Calibri" w:eastAsia="Calibri" w:hAnsi="Calibri" w:cs="Calibri"/>
                <w:color w:val="000000" w:themeColor="text1"/>
                <w:sz w:val="22"/>
                <w:szCs w:val="22"/>
              </w:rPr>
              <w:t xml:space="preserve"> region</w:t>
            </w:r>
            <w:r w:rsidR="0062368E" w:rsidRPr="72DB2081">
              <w:rPr>
                <w:rFonts w:ascii="Calibri" w:eastAsia="Calibri" w:hAnsi="Calibri" w:cs="Calibri"/>
                <w:color w:val="000000" w:themeColor="text1"/>
                <w:sz w:val="22"/>
                <w:szCs w:val="22"/>
              </w:rPr>
              <w:t>(s)</w:t>
            </w:r>
            <w:r w:rsidRPr="72DB2081">
              <w:rPr>
                <w:rFonts w:ascii="Calibri" w:eastAsia="Calibri" w:hAnsi="Calibri" w:cs="Calibri"/>
                <w:color w:val="000000" w:themeColor="text1"/>
                <w:sz w:val="22"/>
                <w:szCs w:val="22"/>
              </w:rPr>
              <w:t xml:space="preserve"> of King County.</w:t>
            </w:r>
          </w:p>
          <w:p w14:paraId="2334ABB6" w14:textId="4AC48BDC" w:rsidR="0062368E" w:rsidRPr="0062368E" w:rsidRDefault="47034257" w:rsidP="72DB2081">
            <w:pPr>
              <w:pStyle w:val="ListParagraph"/>
              <w:numPr>
                <w:ilvl w:val="1"/>
                <w:numId w:val="49"/>
              </w:numPr>
              <w:rPr>
                <w:rFonts w:asciiTheme="minorHAnsi" w:hAnsiTheme="minorHAnsi"/>
              </w:rPr>
            </w:pPr>
            <w:r w:rsidRPr="72DB2081">
              <w:rPr>
                <w:rFonts w:asciiTheme="minorHAnsi" w:hAnsiTheme="minorHAnsi"/>
                <w:sz w:val="22"/>
                <w:szCs w:val="22"/>
              </w:rPr>
              <w:t>Describe your understanding of the unique characteristics and experiences of these populations such as strengths, needs, concerns</w:t>
            </w:r>
            <w:r w:rsidR="0062368E" w:rsidRPr="72DB2081">
              <w:rPr>
                <w:rFonts w:asciiTheme="minorHAnsi" w:hAnsiTheme="minorHAnsi"/>
                <w:sz w:val="22"/>
                <w:szCs w:val="22"/>
              </w:rPr>
              <w:t xml:space="preserve">, </w:t>
            </w:r>
            <w:r w:rsidRPr="72DB2081">
              <w:rPr>
                <w:rFonts w:asciiTheme="minorHAnsi" w:hAnsiTheme="minorHAnsi"/>
                <w:sz w:val="22"/>
                <w:szCs w:val="22"/>
              </w:rPr>
              <w:t>age, ethnicity, language, and other defining attributes.</w:t>
            </w:r>
            <w:r w:rsidR="39AA0BE8" w:rsidRPr="72DB2081">
              <w:rPr>
                <w:rFonts w:asciiTheme="minorHAnsi" w:hAnsiTheme="minorHAnsi"/>
                <w:sz w:val="22"/>
                <w:szCs w:val="22"/>
              </w:rPr>
              <w:t xml:space="preserve"> </w:t>
            </w:r>
          </w:p>
          <w:p w14:paraId="47B3F1B9" w14:textId="23C98811" w:rsidR="00CB08E1" w:rsidRPr="006A2A36" w:rsidRDefault="0062368E" w:rsidP="006A2A36">
            <w:pPr>
              <w:pStyle w:val="ListParagraph"/>
              <w:numPr>
                <w:ilvl w:val="0"/>
                <w:numId w:val="49"/>
              </w:numPr>
              <w:ind w:left="540"/>
              <w:rPr>
                <w:rFonts w:asciiTheme="minorHAnsi" w:hAnsiTheme="minorHAnsi"/>
              </w:rPr>
            </w:pPr>
            <w:r w:rsidRPr="72DB2081">
              <w:rPr>
                <w:rFonts w:ascii="Calibri" w:eastAsia="Calibri" w:hAnsi="Calibri" w:cs="Calibri"/>
                <w:color w:val="000000" w:themeColor="text1"/>
                <w:sz w:val="22"/>
                <w:szCs w:val="22"/>
              </w:rPr>
              <w:t xml:space="preserve">Where or how will your support groups be held? Please include the name and address of the facility for any in-person support groups. If the facility differs from your agency’s location, provide a letter of intent from the facility. </w:t>
            </w:r>
          </w:p>
        </w:tc>
        <w:tc>
          <w:tcPr>
            <w:tcW w:w="4394" w:type="dxa"/>
            <w:tcBorders>
              <w:top w:val="single" w:sz="0"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tcPr>
          <w:p w14:paraId="769C0DF4" w14:textId="2DD47C36" w:rsidR="7FED3A9C" w:rsidRDefault="70DC1C99" w:rsidP="72DB2081">
            <w:pPr>
              <w:pStyle w:val="ListParagraph"/>
              <w:numPr>
                <w:ilvl w:val="0"/>
                <w:numId w:val="19"/>
              </w:numPr>
              <w:rPr>
                <w:rFonts w:asciiTheme="minorHAnsi" w:hAnsiTheme="minorHAnsi"/>
                <w:sz w:val="22"/>
                <w:szCs w:val="22"/>
              </w:rPr>
            </w:pPr>
            <w:r w:rsidRPr="72DB2081">
              <w:rPr>
                <w:rFonts w:asciiTheme="minorHAnsi" w:hAnsiTheme="minorHAnsi" w:cstheme="minorBidi"/>
                <w:sz w:val="22"/>
                <w:szCs w:val="22"/>
              </w:rPr>
              <w:t>Applicant describes experience providing caregiver support groups</w:t>
            </w:r>
            <w:r w:rsidR="76F15E2B" w:rsidRPr="72DB2081">
              <w:rPr>
                <w:rFonts w:asciiTheme="minorHAnsi" w:hAnsiTheme="minorHAnsi" w:cstheme="minorBidi"/>
                <w:sz w:val="22"/>
                <w:szCs w:val="22"/>
              </w:rPr>
              <w:t xml:space="preserve"> or similar experience</w:t>
            </w:r>
            <w:r w:rsidRPr="72DB2081">
              <w:rPr>
                <w:rFonts w:asciiTheme="minorHAnsi" w:hAnsiTheme="minorHAnsi" w:cstheme="minorBidi"/>
                <w:sz w:val="22"/>
                <w:szCs w:val="22"/>
              </w:rPr>
              <w:t xml:space="preserve"> including successes and challenges. Examples are provide</w:t>
            </w:r>
            <w:r w:rsidR="6A2158CD" w:rsidRPr="72DB2081">
              <w:rPr>
                <w:rFonts w:asciiTheme="minorHAnsi" w:hAnsiTheme="minorHAnsi" w:cstheme="minorBidi"/>
                <w:sz w:val="22"/>
                <w:szCs w:val="22"/>
              </w:rPr>
              <w:t>d</w:t>
            </w:r>
            <w:r w:rsidR="54532D4D" w:rsidRPr="72DB2081">
              <w:rPr>
                <w:rFonts w:asciiTheme="minorHAnsi" w:hAnsiTheme="minorHAnsi"/>
                <w:sz w:val="22"/>
                <w:szCs w:val="22"/>
              </w:rPr>
              <w:t xml:space="preserve"> OR (for applicants providing the service for the first time) the applicant presents a clear and realistic description and timeline for launching a new service. </w:t>
            </w:r>
            <w:r w:rsidR="4BDC9509" w:rsidRPr="72DB2081">
              <w:rPr>
                <w:rFonts w:asciiTheme="minorHAnsi" w:hAnsiTheme="minorHAnsi"/>
                <w:sz w:val="22"/>
                <w:szCs w:val="22"/>
              </w:rPr>
              <w:t>Applicant response indicates evidence of likely success in meeting outcomes, preparation for challenges they may encounter, and ability to comply with program requirements.</w:t>
            </w:r>
            <w:r w:rsidR="4BDC9509" w:rsidRPr="72DB2081">
              <w:rPr>
                <w:rFonts w:ascii="Calibri" w:eastAsia="Calibri" w:hAnsi="Calibri" w:cs="Calibri"/>
                <w:color w:val="000000" w:themeColor="text1"/>
                <w:sz w:val="22"/>
                <w:szCs w:val="22"/>
              </w:rPr>
              <w:t xml:space="preserve"> </w:t>
            </w:r>
          </w:p>
          <w:p w14:paraId="0755C7F3" w14:textId="537D8D40" w:rsidR="00312334" w:rsidRPr="00312334" w:rsidRDefault="00312334" w:rsidP="0062368E">
            <w:pPr>
              <w:pStyle w:val="ListParagraph"/>
              <w:numPr>
                <w:ilvl w:val="0"/>
                <w:numId w:val="19"/>
              </w:numPr>
              <w:rPr>
                <w:rFonts w:ascii="Calibri" w:eastAsia="Calibri" w:hAnsi="Calibri" w:cs="Calibri"/>
                <w:color w:val="000000" w:themeColor="text1"/>
                <w:sz w:val="22"/>
                <w:szCs w:val="22"/>
              </w:rPr>
            </w:pPr>
            <w:r w:rsidRPr="72DB2081">
              <w:rPr>
                <w:rFonts w:asciiTheme="minorHAnsi" w:hAnsiTheme="minorHAnsi"/>
                <w:sz w:val="22"/>
                <w:szCs w:val="22"/>
              </w:rPr>
              <w:t>Applicant defines the populations to be served, including priority population(s), focus population(s) and region(s). Applicant demonstrates a strong connection with the population(s) including an understanding of their strengths, needs, and concerns</w:t>
            </w:r>
          </w:p>
          <w:p w14:paraId="5D4D2836" w14:textId="1DE578BE" w:rsidR="00CB08E1" w:rsidRPr="0062368E" w:rsidRDefault="0062368E" w:rsidP="0062368E">
            <w:pPr>
              <w:pStyle w:val="ListParagraph"/>
              <w:numPr>
                <w:ilvl w:val="0"/>
                <w:numId w:val="19"/>
              </w:numPr>
              <w:rPr>
                <w:rFonts w:ascii="Calibri" w:eastAsia="Calibri" w:hAnsi="Calibri" w:cs="Calibri"/>
                <w:color w:val="000000" w:themeColor="text1"/>
                <w:sz w:val="22"/>
                <w:szCs w:val="22"/>
              </w:rPr>
            </w:pPr>
            <w:r w:rsidRPr="0E3882DD">
              <w:rPr>
                <w:rFonts w:asciiTheme="minorHAnsi" w:hAnsiTheme="minorHAnsi"/>
                <w:sz w:val="22"/>
                <w:szCs w:val="22"/>
              </w:rPr>
              <w:t xml:space="preserve">Applicant states the locations or method where services will be delivered. A letter of intent is provided if the in-person service site is not an Agency location. </w:t>
            </w:r>
          </w:p>
        </w:tc>
      </w:tr>
      <w:tr w:rsidR="00352B3A" w:rsidRPr="00BD18E5" w14:paraId="658AC0B2" w14:textId="77777777" w:rsidTr="61B619F5">
        <w:trPr>
          <w:trHeight w:val="300"/>
        </w:trPr>
        <w:tc>
          <w:tcPr>
            <w:tcW w:w="5736" w:type="dxa"/>
            <w:tcBorders>
              <w:top w:val="single" w:sz="2" w:space="0" w:color="A6A6A6" w:themeColor="background1" w:themeShade="A6"/>
              <w:left w:val="single" w:sz="2" w:space="0" w:color="A6A6A6" w:themeColor="background1" w:themeShade="A6"/>
            </w:tcBorders>
            <w:shd w:val="clear" w:color="auto" w:fill="007CBF"/>
          </w:tcPr>
          <w:p w14:paraId="20FAA861" w14:textId="41A9D913" w:rsidR="00CB08E1" w:rsidRPr="00743681" w:rsidRDefault="06BC7846" w:rsidP="0E2DE3A2">
            <w:pPr>
              <w:pStyle w:val="ListParagraph"/>
              <w:numPr>
                <w:ilvl w:val="0"/>
                <w:numId w:val="31"/>
              </w:numPr>
              <w:ind w:left="540"/>
              <w:rPr>
                <w:rFonts w:ascii="Calibri" w:hAnsi="Calibri" w:cs="Arial"/>
                <w:b/>
                <w:bCs/>
              </w:rPr>
            </w:pPr>
            <w:r w:rsidRPr="0E2DE3A2">
              <w:rPr>
                <w:rFonts w:ascii="Calibri" w:hAnsi="Calibri" w:cs="Arial"/>
                <w:b/>
                <w:bCs/>
                <w:color w:val="FFFFFF" w:themeColor="background1"/>
              </w:rPr>
              <w:t>CAREGIVER TRAINING</w:t>
            </w:r>
          </w:p>
        </w:tc>
        <w:tc>
          <w:tcPr>
            <w:tcW w:w="262" w:type="dxa"/>
            <w:tcBorders>
              <w:top w:val="single" w:sz="2" w:space="0" w:color="A6A6A6" w:themeColor="background1" w:themeShade="A6"/>
              <w:right w:val="single" w:sz="2" w:space="0" w:color="A6A6A6" w:themeColor="background1" w:themeShade="A6"/>
            </w:tcBorders>
            <w:shd w:val="clear" w:color="auto" w:fill="007CBF"/>
          </w:tcPr>
          <w:p w14:paraId="4B1A6216" w14:textId="77777777" w:rsidR="00CB08E1" w:rsidRPr="00BD18E5" w:rsidRDefault="00CB08E1" w:rsidP="00CB08E1">
            <w:pPr>
              <w:ind w:left="0"/>
              <w:rPr>
                <w:rFonts w:ascii="Calibri" w:hAnsi="Calibri" w:cs="Calibri"/>
                <w:b/>
                <w:bCs/>
                <w:sz w:val="22"/>
                <w:szCs w:val="22"/>
              </w:rPr>
            </w:pPr>
          </w:p>
        </w:tc>
        <w:tc>
          <w:tcPr>
            <w:tcW w:w="4394"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4E31BF75" w14:textId="1FD36A72" w:rsidR="00CB08E1" w:rsidRPr="00BD18E5" w:rsidRDefault="00CB08E1" w:rsidP="00CB08E1">
            <w:pPr>
              <w:ind w:left="0"/>
              <w:rPr>
                <w:rFonts w:ascii="Calibri" w:hAnsi="Calibri" w:cs="Arial"/>
                <w:b/>
                <w:bCs/>
                <w:color w:val="FFFFFF"/>
                <w:sz w:val="22"/>
                <w:szCs w:val="22"/>
              </w:rPr>
            </w:pPr>
            <w:r w:rsidRPr="5CC91821">
              <w:rPr>
                <w:rFonts w:ascii="Calibri" w:hAnsi="Calibri" w:cs="Arial"/>
                <w:b/>
                <w:bCs/>
                <w:color w:val="FFFFFF" w:themeColor="background1"/>
                <w:sz w:val="22"/>
                <w:szCs w:val="22"/>
              </w:rPr>
              <w:t xml:space="preserve"> RATING CRITERIA                              POINTS: </w:t>
            </w:r>
            <w:r>
              <w:rPr>
                <w:rFonts w:ascii="Calibri" w:hAnsi="Calibri" w:cs="Arial"/>
                <w:b/>
                <w:bCs/>
                <w:color w:val="FFFFFF" w:themeColor="background1"/>
                <w:sz w:val="22"/>
                <w:szCs w:val="22"/>
              </w:rPr>
              <w:t>10</w:t>
            </w:r>
          </w:p>
        </w:tc>
      </w:tr>
      <w:tr w:rsidR="00086925" w:rsidRPr="00BD18E5" w14:paraId="371C69C0" w14:textId="77777777" w:rsidTr="61B619F5">
        <w:trPr>
          <w:trHeight w:val="2534"/>
        </w:trPr>
        <w:tc>
          <w:tcPr>
            <w:tcW w:w="5998"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48705BD6" w14:textId="4B677182" w:rsidR="00CB08E1" w:rsidRDefault="3922041A" w:rsidP="0E2DE3A2">
            <w:pPr>
              <w:pStyle w:val="ListParagraph"/>
              <w:numPr>
                <w:ilvl w:val="0"/>
                <w:numId w:val="50"/>
              </w:numPr>
              <w:ind w:left="630"/>
              <w:rPr>
                <w:rFonts w:ascii="Calibri" w:eastAsia="Calibri" w:hAnsi="Calibri" w:cs="Calibri"/>
                <w:color w:val="000000" w:themeColor="text1"/>
                <w:sz w:val="22"/>
                <w:szCs w:val="22"/>
              </w:rPr>
            </w:pPr>
            <w:r w:rsidRPr="72DB2081">
              <w:rPr>
                <w:rFonts w:ascii="Calibri" w:eastAsia="Calibri" w:hAnsi="Calibri" w:cs="Calibri"/>
                <w:color w:val="000000" w:themeColor="text1"/>
                <w:sz w:val="22"/>
                <w:szCs w:val="22"/>
              </w:rPr>
              <w:lastRenderedPageBreak/>
              <w:t>Describe your experience providing training and instruction to groups of caregivers</w:t>
            </w:r>
            <w:r w:rsidR="7B91A791" w:rsidRPr="72DB2081">
              <w:rPr>
                <w:rFonts w:ascii="Calibri" w:eastAsia="Calibri" w:hAnsi="Calibri" w:cs="Calibri"/>
                <w:color w:val="000000" w:themeColor="text1"/>
                <w:sz w:val="22"/>
                <w:szCs w:val="22"/>
              </w:rPr>
              <w:t xml:space="preserve"> or similar service to your population</w:t>
            </w:r>
            <w:r w:rsidRPr="72DB2081">
              <w:rPr>
                <w:rFonts w:ascii="Calibri" w:eastAsia="Calibri" w:hAnsi="Calibri" w:cs="Calibri"/>
                <w:color w:val="000000" w:themeColor="text1"/>
                <w:sz w:val="22"/>
                <w:szCs w:val="22"/>
              </w:rPr>
              <w:t xml:space="preserve">, including examples of classes or workshops and program curriculum you followed, if applicable. </w:t>
            </w:r>
            <w:r w:rsidR="1EFC700F" w:rsidRPr="72DB2081">
              <w:rPr>
                <w:rFonts w:ascii="Calibri" w:eastAsia="Calibri" w:hAnsi="Calibri" w:cs="Calibri"/>
                <w:color w:val="000000" w:themeColor="text1"/>
                <w:sz w:val="22"/>
                <w:szCs w:val="22"/>
              </w:rPr>
              <w:t xml:space="preserve">If </w:t>
            </w:r>
            <w:r w:rsidR="1EFC700F" w:rsidRPr="72DB2081">
              <w:rPr>
                <w:rFonts w:asciiTheme="minorHAnsi" w:hAnsiTheme="minorHAnsi"/>
                <w:sz w:val="22"/>
                <w:szCs w:val="22"/>
              </w:rPr>
              <w:t>your agency has no experience delivering the service, describe any related experience and a plan for rapid development of service capacity, and attach a start-up timeline.</w:t>
            </w:r>
            <w:r w:rsidR="4B2F78CB" w:rsidRPr="72DB2081">
              <w:rPr>
                <w:rFonts w:asciiTheme="minorHAnsi" w:hAnsiTheme="minorHAnsi"/>
                <w:sz w:val="22"/>
                <w:szCs w:val="22"/>
              </w:rPr>
              <w:t xml:space="preserve"> </w:t>
            </w:r>
          </w:p>
          <w:p w14:paraId="2933CCE0" w14:textId="4482F65A" w:rsidR="393D0DB2" w:rsidRDefault="6416164F" w:rsidP="72DB2081">
            <w:pPr>
              <w:pStyle w:val="ListParagraph"/>
              <w:numPr>
                <w:ilvl w:val="0"/>
                <w:numId w:val="50"/>
              </w:numPr>
              <w:ind w:left="630"/>
              <w:rPr>
                <w:rFonts w:asciiTheme="minorHAnsi" w:hAnsiTheme="minorHAnsi"/>
              </w:rPr>
            </w:pPr>
            <w:r w:rsidRPr="72DB2081">
              <w:rPr>
                <w:rFonts w:asciiTheme="minorHAnsi" w:hAnsiTheme="minorHAnsi"/>
                <w:sz w:val="22"/>
                <w:szCs w:val="22"/>
              </w:rPr>
              <w:t>Describe the populations to be served including focus population(s), priority population(s), and</w:t>
            </w:r>
            <w:r w:rsidRPr="72DB2081">
              <w:rPr>
                <w:rFonts w:ascii="Calibri" w:eastAsia="Calibri" w:hAnsi="Calibri" w:cs="Calibri"/>
                <w:color w:val="000000" w:themeColor="text1"/>
                <w:sz w:val="22"/>
                <w:szCs w:val="22"/>
              </w:rPr>
              <w:t xml:space="preserve"> region</w:t>
            </w:r>
            <w:r w:rsidR="0062368E" w:rsidRPr="72DB2081">
              <w:rPr>
                <w:rFonts w:ascii="Calibri" w:eastAsia="Calibri" w:hAnsi="Calibri" w:cs="Calibri"/>
                <w:color w:val="000000" w:themeColor="text1"/>
                <w:sz w:val="22"/>
                <w:szCs w:val="22"/>
              </w:rPr>
              <w:t>(s)</w:t>
            </w:r>
            <w:r w:rsidRPr="72DB2081">
              <w:rPr>
                <w:rFonts w:ascii="Calibri" w:eastAsia="Calibri" w:hAnsi="Calibri" w:cs="Calibri"/>
                <w:color w:val="000000" w:themeColor="text1"/>
                <w:sz w:val="22"/>
                <w:szCs w:val="22"/>
              </w:rPr>
              <w:t xml:space="preserve"> of King County.</w:t>
            </w:r>
          </w:p>
          <w:p w14:paraId="5EC939A4" w14:textId="1E52A76A" w:rsidR="00312334" w:rsidRPr="00312334" w:rsidRDefault="47034257" w:rsidP="00312334">
            <w:pPr>
              <w:pStyle w:val="ListParagraph"/>
              <w:numPr>
                <w:ilvl w:val="1"/>
                <w:numId w:val="50"/>
              </w:numPr>
              <w:rPr>
                <w:rFonts w:ascii="Calibri" w:eastAsia="Calibri" w:hAnsi="Calibri" w:cs="Calibri"/>
                <w:color w:val="000000" w:themeColor="text1"/>
                <w:sz w:val="22"/>
                <w:szCs w:val="22"/>
              </w:rPr>
            </w:pPr>
            <w:r w:rsidRPr="72DB2081">
              <w:rPr>
                <w:rFonts w:asciiTheme="minorHAnsi" w:hAnsiTheme="minorHAnsi"/>
                <w:sz w:val="22"/>
                <w:szCs w:val="22"/>
              </w:rPr>
              <w:t>Describe your understanding of the unique characteristics and experiences of these populations such as strengths, needs, concerns, age, ethnicity, language, and other defining attributes.</w:t>
            </w:r>
            <w:r w:rsidR="5354E8A0" w:rsidRPr="72DB2081">
              <w:rPr>
                <w:rFonts w:asciiTheme="minorHAnsi" w:hAnsiTheme="minorHAnsi"/>
                <w:sz w:val="22"/>
                <w:szCs w:val="22"/>
              </w:rPr>
              <w:t xml:space="preserve"> </w:t>
            </w:r>
          </w:p>
          <w:p w14:paraId="27EB4035" w14:textId="54595CFE" w:rsidR="00312334" w:rsidRPr="00E45A17" w:rsidRDefault="00312334" w:rsidP="00312334">
            <w:pPr>
              <w:pStyle w:val="ListParagraph"/>
              <w:numPr>
                <w:ilvl w:val="0"/>
                <w:numId w:val="50"/>
              </w:numPr>
              <w:ind w:left="630"/>
              <w:rPr>
                <w:rFonts w:ascii="Calibri" w:eastAsia="Calibri" w:hAnsi="Calibri" w:cs="Calibri"/>
                <w:color w:val="000000" w:themeColor="text1"/>
                <w:sz w:val="22"/>
                <w:szCs w:val="22"/>
              </w:rPr>
            </w:pPr>
            <w:r w:rsidRPr="72DB2081">
              <w:rPr>
                <w:rFonts w:ascii="Calibri" w:eastAsia="Calibri" w:hAnsi="Calibri" w:cs="Calibri"/>
                <w:color w:val="000000" w:themeColor="text1"/>
                <w:sz w:val="22"/>
                <w:szCs w:val="22"/>
              </w:rPr>
              <w:t xml:space="preserve">List the classes or workshops you intend to deliver, and your agency’s experience providing the workshops. Where or how will the training be delivered? Please include the name and address of the facility for any in-person training. If the facility differs from your agency’s location, provide a letter of intent from the facility. </w:t>
            </w:r>
          </w:p>
          <w:p w14:paraId="170F5AA9" w14:textId="070B0208" w:rsidR="00CB08E1" w:rsidRPr="006F3F80" w:rsidRDefault="00CB08E1" w:rsidP="00312334">
            <w:pPr>
              <w:pStyle w:val="ListParagraph"/>
              <w:ind w:left="1080"/>
              <w:rPr>
                <w:rFonts w:asciiTheme="minorHAnsi" w:hAnsiTheme="minorHAnsi"/>
              </w:rPr>
            </w:pPr>
          </w:p>
        </w:tc>
        <w:tc>
          <w:tcPr>
            <w:tcW w:w="4394"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2CFD211D" w14:textId="1C31DD71" w:rsidR="00CB08E1" w:rsidRDefault="4BD18E48" w:rsidP="72DB2081">
            <w:pPr>
              <w:pStyle w:val="ListParagraph"/>
              <w:numPr>
                <w:ilvl w:val="0"/>
                <w:numId w:val="19"/>
              </w:numPr>
              <w:rPr>
                <w:rFonts w:asciiTheme="minorHAnsi" w:eastAsia="Calibri" w:hAnsiTheme="minorHAnsi"/>
                <w:sz w:val="22"/>
                <w:szCs w:val="22"/>
              </w:rPr>
            </w:pPr>
            <w:r w:rsidRPr="72DB2081">
              <w:rPr>
                <w:rFonts w:ascii="Calibri" w:eastAsia="Calibri" w:hAnsi="Calibri" w:cs="Calibri"/>
                <w:color w:val="000000" w:themeColor="text1"/>
                <w:sz w:val="22"/>
                <w:szCs w:val="22"/>
              </w:rPr>
              <w:t xml:space="preserve">Applicant describes experience delivering training to caregivers. </w:t>
            </w:r>
            <w:r w:rsidR="61FDFE87" w:rsidRPr="72DB2081">
              <w:rPr>
                <w:rFonts w:ascii="Calibri" w:eastAsia="Calibri" w:hAnsi="Calibri" w:cs="Calibri"/>
                <w:color w:val="000000" w:themeColor="text1"/>
                <w:sz w:val="22"/>
                <w:szCs w:val="22"/>
              </w:rPr>
              <w:t>Examples are provided</w:t>
            </w:r>
            <w:r w:rsidR="151DE77F" w:rsidRPr="72DB2081">
              <w:rPr>
                <w:rFonts w:asciiTheme="minorHAnsi" w:hAnsiTheme="minorHAnsi"/>
                <w:sz w:val="22"/>
                <w:szCs w:val="22"/>
              </w:rPr>
              <w:t xml:space="preserve"> OR (for applicants providing the service for the first time) the applicant presents a clear and realistic description and timeline for launching a new service. </w:t>
            </w:r>
            <w:r w:rsidR="0A0269D3" w:rsidRPr="72DB2081">
              <w:rPr>
                <w:rFonts w:asciiTheme="minorHAnsi" w:hAnsiTheme="minorHAnsi"/>
                <w:sz w:val="22"/>
                <w:szCs w:val="22"/>
              </w:rPr>
              <w:t>Applicant response</w:t>
            </w:r>
            <w:r w:rsidR="151DE77F" w:rsidRPr="72DB2081">
              <w:rPr>
                <w:rFonts w:asciiTheme="minorHAnsi" w:hAnsiTheme="minorHAnsi"/>
                <w:sz w:val="22"/>
                <w:szCs w:val="22"/>
              </w:rPr>
              <w:t xml:space="preserve"> indicates evidence of likely success in meeting outcomes.</w:t>
            </w:r>
            <w:r w:rsidR="0BB23925" w:rsidRPr="72DB2081">
              <w:rPr>
                <w:rFonts w:asciiTheme="minorHAnsi" w:hAnsiTheme="minorHAnsi"/>
                <w:sz w:val="22"/>
                <w:szCs w:val="22"/>
              </w:rPr>
              <w:t xml:space="preserve"> </w:t>
            </w:r>
          </w:p>
          <w:p w14:paraId="2CA06448" w14:textId="49EAD274" w:rsidR="00312334" w:rsidRPr="00312334" w:rsidRDefault="00312334" w:rsidP="72DB2081">
            <w:pPr>
              <w:pStyle w:val="ListParagraph"/>
              <w:numPr>
                <w:ilvl w:val="0"/>
                <w:numId w:val="19"/>
              </w:numPr>
              <w:rPr>
                <w:rFonts w:asciiTheme="minorHAnsi" w:eastAsia="Calibri" w:hAnsiTheme="minorHAnsi"/>
              </w:rPr>
            </w:pPr>
            <w:r w:rsidRPr="72DB2081">
              <w:rPr>
                <w:rFonts w:asciiTheme="minorHAnsi" w:hAnsiTheme="minorHAnsi"/>
                <w:sz w:val="22"/>
                <w:szCs w:val="22"/>
              </w:rPr>
              <w:t>Applicant defines the populations to be served, including priority population(s), focus population(s) and region(s). Applicant demonstrates a strong connection with the population(s) including an understanding of their strengths, needs, and concerns</w:t>
            </w:r>
          </w:p>
          <w:p w14:paraId="4315D1BF" w14:textId="3B20EC42" w:rsidR="00CB08E1" w:rsidRPr="00312334" w:rsidRDefault="36DA55FD" w:rsidP="00312334">
            <w:pPr>
              <w:pStyle w:val="ListParagraph"/>
              <w:numPr>
                <w:ilvl w:val="0"/>
                <w:numId w:val="19"/>
              </w:numPr>
              <w:rPr>
                <w:rFonts w:asciiTheme="minorHAnsi" w:eastAsia="Calibri" w:hAnsiTheme="minorHAnsi"/>
              </w:rPr>
            </w:pPr>
            <w:r w:rsidRPr="0E3882DD">
              <w:rPr>
                <w:rFonts w:asciiTheme="minorHAnsi" w:hAnsiTheme="minorHAnsi"/>
                <w:sz w:val="22"/>
                <w:szCs w:val="22"/>
              </w:rPr>
              <w:t>Applicant states which classes or workshops they intend to deliver and their experience providing the workshops services will be held.</w:t>
            </w:r>
            <w:r w:rsidR="1AEAFE9B" w:rsidRPr="0E3882DD">
              <w:rPr>
                <w:rFonts w:asciiTheme="minorHAnsi" w:hAnsiTheme="minorHAnsi"/>
                <w:sz w:val="22"/>
                <w:szCs w:val="22"/>
              </w:rPr>
              <w:t xml:space="preserve"> Applicant states the locations or method where services will be delivered. A letter of intent is provided if in-person service site is not an Agency location.</w:t>
            </w:r>
            <w:r w:rsidRPr="0E3882DD">
              <w:rPr>
                <w:rFonts w:asciiTheme="minorHAnsi" w:hAnsiTheme="minorHAnsi"/>
                <w:sz w:val="22"/>
                <w:szCs w:val="22"/>
              </w:rPr>
              <w:t xml:space="preserve"> </w:t>
            </w:r>
          </w:p>
        </w:tc>
      </w:tr>
      <w:tr w:rsidR="00352B3A" w:rsidRPr="00BD18E5" w14:paraId="176CA465" w14:textId="77777777" w:rsidTr="61B619F5">
        <w:trPr>
          <w:trHeight w:val="300"/>
        </w:trPr>
        <w:tc>
          <w:tcPr>
            <w:tcW w:w="5736" w:type="dxa"/>
            <w:tcBorders>
              <w:top w:val="single" w:sz="2" w:space="0" w:color="A6A6A6" w:themeColor="background1" w:themeShade="A6"/>
              <w:left w:val="single" w:sz="2" w:space="0" w:color="A6A6A6" w:themeColor="background1" w:themeShade="A6"/>
            </w:tcBorders>
            <w:shd w:val="clear" w:color="auto" w:fill="007CBF"/>
          </w:tcPr>
          <w:p w14:paraId="5811AAAA" w14:textId="6EF2E4C3" w:rsidR="00CB08E1" w:rsidRPr="00743681" w:rsidRDefault="06BC7846" w:rsidP="0E2DE3A2">
            <w:pPr>
              <w:pStyle w:val="ListParagraph"/>
              <w:numPr>
                <w:ilvl w:val="0"/>
                <w:numId w:val="31"/>
              </w:numPr>
              <w:ind w:left="540"/>
              <w:rPr>
                <w:rFonts w:ascii="Calibri" w:hAnsi="Calibri" w:cs="Arial"/>
                <w:b/>
                <w:bCs/>
              </w:rPr>
            </w:pPr>
            <w:bookmarkStart w:id="54" w:name="_Hlk156902626"/>
            <w:r w:rsidRPr="0E2DE3A2">
              <w:rPr>
                <w:rFonts w:ascii="Calibri" w:hAnsi="Calibri" w:cs="Arial"/>
                <w:b/>
                <w:bCs/>
                <w:color w:val="FFFFFF" w:themeColor="background1"/>
              </w:rPr>
              <w:t>CAREGIVER CONSULTATION</w:t>
            </w:r>
          </w:p>
        </w:tc>
        <w:tc>
          <w:tcPr>
            <w:tcW w:w="262" w:type="dxa"/>
            <w:tcBorders>
              <w:top w:val="single" w:sz="2" w:space="0" w:color="A6A6A6" w:themeColor="background1" w:themeShade="A6"/>
              <w:right w:val="single" w:sz="2" w:space="0" w:color="A6A6A6" w:themeColor="background1" w:themeShade="A6"/>
            </w:tcBorders>
            <w:shd w:val="clear" w:color="auto" w:fill="007CBF"/>
          </w:tcPr>
          <w:p w14:paraId="38CD1346" w14:textId="77777777" w:rsidR="00CB08E1" w:rsidRPr="00BD18E5" w:rsidRDefault="00CB08E1" w:rsidP="00CB08E1">
            <w:pPr>
              <w:ind w:left="0"/>
              <w:rPr>
                <w:rFonts w:ascii="Calibri" w:hAnsi="Calibri" w:cs="Calibri"/>
                <w:b/>
                <w:bCs/>
                <w:sz w:val="22"/>
                <w:szCs w:val="22"/>
              </w:rPr>
            </w:pPr>
          </w:p>
        </w:tc>
        <w:tc>
          <w:tcPr>
            <w:tcW w:w="4394" w:type="dxa"/>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2E694444" w14:textId="459FB64D" w:rsidR="00CB08E1" w:rsidRPr="00BD18E5" w:rsidRDefault="00CB08E1" w:rsidP="00CB08E1">
            <w:pPr>
              <w:ind w:left="0"/>
              <w:rPr>
                <w:rFonts w:ascii="Calibri" w:hAnsi="Calibri" w:cs="Arial"/>
                <w:b/>
                <w:bCs/>
                <w:color w:val="FFFFFF"/>
                <w:sz w:val="22"/>
                <w:szCs w:val="22"/>
              </w:rPr>
            </w:pPr>
            <w:r w:rsidRPr="5CC91821">
              <w:rPr>
                <w:rFonts w:ascii="Calibri" w:hAnsi="Calibri" w:cs="Arial"/>
                <w:b/>
                <w:bCs/>
                <w:color w:val="FFFFFF" w:themeColor="background1"/>
                <w:sz w:val="22"/>
                <w:szCs w:val="22"/>
              </w:rPr>
              <w:t xml:space="preserve"> RATING CRITERIA                              POINTS: </w:t>
            </w:r>
            <w:r>
              <w:rPr>
                <w:rFonts w:ascii="Calibri" w:hAnsi="Calibri" w:cs="Arial"/>
                <w:b/>
                <w:bCs/>
                <w:color w:val="FFFFFF" w:themeColor="background1"/>
                <w:sz w:val="22"/>
                <w:szCs w:val="22"/>
              </w:rPr>
              <w:t>10</w:t>
            </w:r>
          </w:p>
        </w:tc>
      </w:tr>
      <w:bookmarkEnd w:id="54"/>
      <w:tr w:rsidR="00086925" w:rsidRPr="00BD18E5" w14:paraId="51B1358C" w14:textId="77777777" w:rsidTr="61B619F5">
        <w:trPr>
          <w:trHeight w:val="4290"/>
        </w:trPr>
        <w:tc>
          <w:tcPr>
            <w:tcW w:w="5998" w:type="dxa"/>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6F2F88CE" w14:textId="62C0BD9D" w:rsidR="00CB08E1" w:rsidRPr="00C05921" w:rsidRDefault="3922041A" w:rsidP="68B3C0C7">
            <w:pPr>
              <w:pStyle w:val="ListParagraph"/>
              <w:numPr>
                <w:ilvl w:val="0"/>
                <w:numId w:val="51"/>
              </w:numPr>
              <w:ind w:left="630"/>
              <w:rPr>
                <w:rFonts w:asciiTheme="minorHAnsi" w:hAnsiTheme="minorHAnsi"/>
                <w:sz w:val="22"/>
                <w:szCs w:val="22"/>
              </w:rPr>
            </w:pPr>
            <w:r w:rsidRPr="68B3C0C7">
              <w:rPr>
                <w:rFonts w:ascii="Calibri" w:eastAsia="Calibri" w:hAnsi="Calibri" w:cs="Calibri"/>
                <w:color w:val="000000" w:themeColor="text1"/>
                <w:sz w:val="22"/>
                <w:szCs w:val="22"/>
              </w:rPr>
              <w:t>Describe your agency’s experience providing consultation or individual instruction to caregivers,</w:t>
            </w:r>
            <w:r w:rsidR="1EFC700F" w:rsidRPr="68B3C0C7">
              <w:rPr>
                <w:rFonts w:ascii="Calibri" w:eastAsia="Calibri" w:hAnsi="Calibri" w:cs="Calibri"/>
                <w:color w:val="000000" w:themeColor="text1"/>
                <w:sz w:val="22"/>
                <w:szCs w:val="22"/>
              </w:rPr>
              <w:t xml:space="preserve"> or similar service to your population,</w:t>
            </w:r>
            <w:r w:rsidRPr="68B3C0C7">
              <w:rPr>
                <w:rFonts w:ascii="Calibri" w:eastAsia="Calibri" w:hAnsi="Calibri" w:cs="Calibri"/>
                <w:color w:val="000000" w:themeColor="text1"/>
                <w:sz w:val="22"/>
                <w:szCs w:val="22"/>
              </w:rPr>
              <w:t xml:space="preserve"> including </w:t>
            </w:r>
            <w:r w:rsidR="0DC1E080" w:rsidRPr="68B3C0C7">
              <w:rPr>
                <w:rFonts w:ascii="Calibri" w:eastAsia="Calibri" w:hAnsi="Calibri" w:cs="Calibri"/>
                <w:color w:val="000000" w:themeColor="text1"/>
                <w:sz w:val="22"/>
                <w:szCs w:val="22"/>
              </w:rPr>
              <w:t>examples of</w:t>
            </w:r>
            <w:r w:rsidR="76826988" w:rsidRPr="68B3C0C7">
              <w:rPr>
                <w:rFonts w:ascii="Calibri" w:eastAsia="Calibri" w:hAnsi="Calibri" w:cs="Calibri"/>
                <w:color w:val="000000" w:themeColor="text1"/>
                <w:sz w:val="22"/>
                <w:szCs w:val="22"/>
              </w:rPr>
              <w:t xml:space="preserve"> </w:t>
            </w:r>
            <w:r w:rsidRPr="68B3C0C7">
              <w:rPr>
                <w:rFonts w:ascii="Calibri" w:eastAsia="Calibri" w:hAnsi="Calibri" w:cs="Calibri"/>
                <w:color w:val="000000" w:themeColor="text1"/>
                <w:sz w:val="22"/>
                <w:szCs w:val="22"/>
              </w:rPr>
              <w:t xml:space="preserve">successes and challenges. </w:t>
            </w:r>
            <w:r w:rsidR="1EFC700F" w:rsidRPr="68B3C0C7">
              <w:rPr>
                <w:rFonts w:ascii="Calibri" w:eastAsia="Calibri" w:hAnsi="Calibri" w:cs="Calibri"/>
                <w:color w:val="000000" w:themeColor="text1"/>
                <w:sz w:val="22"/>
                <w:szCs w:val="22"/>
              </w:rPr>
              <w:t xml:space="preserve">If </w:t>
            </w:r>
            <w:r w:rsidR="1EFC700F" w:rsidRPr="68B3C0C7">
              <w:rPr>
                <w:rFonts w:asciiTheme="minorHAnsi" w:hAnsiTheme="minorHAnsi"/>
                <w:sz w:val="22"/>
                <w:szCs w:val="22"/>
              </w:rPr>
              <w:t>your agency has no experience delivering the service, describe any related experience and a plan for rapid development of service capacity, and attach a start-up timeline.</w:t>
            </w:r>
            <w:r w:rsidR="49C78033" w:rsidRPr="68B3C0C7">
              <w:rPr>
                <w:rFonts w:asciiTheme="minorHAnsi" w:hAnsiTheme="minorHAnsi"/>
                <w:sz w:val="22"/>
                <w:szCs w:val="22"/>
              </w:rPr>
              <w:t xml:space="preserve"> </w:t>
            </w:r>
          </w:p>
          <w:p w14:paraId="1E01F544" w14:textId="57E1986F" w:rsidR="6052938A" w:rsidRDefault="798BBB0C" w:rsidP="0E2DE3A2">
            <w:pPr>
              <w:pStyle w:val="ListParagraph"/>
              <w:numPr>
                <w:ilvl w:val="0"/>
                <w:numId w:val="51"/>
              </w:numPr>
              <w:ind w:left="630"/>
              <w:rPr>
                <w:rFonts w:asciiTheme="minorHAnsi" w:hAnsiTheme="minorHAnsi"/>
              </w:rPr>
            </w:pPr>
            <w:r w:rsidRPr="0E2DE3A2">
              <w:rPr>
                <w:rFonts w:asciiTheme="minorHAnsi" w:hAnsiTheme="minorHAnsi"/>
                <w:sz w:val="22"/>
                <w:szCs w:val="22"/>
              </w:rPr>
              <w:t>Describe the populations to be served including focus population(s), priority population(s), and</w:t>
            </w:r>
            <w:r w:rsidRPr="0E2DE3A2">
              <w:rPr>
                <w:rFonts w:ascii="Calibri" w:eastAsia="Calibri" w:hAnsi="Calibri" w:cs="Calibri"/>
                <w:color w:val="000000" w:themeColor="text1"/>
                <w:sz w:val="22"/>
                <w:szCs w:val="22"/>
              </w:rPr>
              <w:t xml:space="preserve"> region</w:t>
            </w:r>
            <w:r w:rsidR="0062368E">
              <w:rPr>
                <w:rFonts w:ascii="Calibri" w:eastAsia="Calibri" w:hAnsi="Calibri" w:cs="Calibri"/>
                <w:color w:val="000000" w:themeColor="text1"/>
                <w:sz w:val="22"/>
                <w:szCs w:val="22"/>
              </w:rPr>
              <w:t>(s)</w:t>
            </w:r>
            <w:r w:rsidRPr="0E2DE3A2">
              <w:rPr>
                <w:rFonts w:ascii="Calibri" w:eastAsia="Calibri" w:hAnsi="Calibri" w:cs="Calibri"/>
                <w:color w:val="000000" w:themeColor="text1"/>
                <w:sz w:val="22"/>
                <w:szCs w:val="22"/>
              </w:rPr>
              <w:t xml:space="preserve"> of King County.</w:t>
            </w:r>
          </w:p>
          <w:p w14:paraId="3DEB794E" w14:textId="04A1C028" w:rsidR="00CB08E1" w:rsidRPr="00C05921" w:rsidRDefault="3581456B" w:rsidP="68B3C0C7">
            <w:pPr>
              <w:pStyle w:val="ListParagraph"/>
              <w:numPr>
                <w:ilvl w:val="1"/>
                <w:numId w:val="51"/>
              </w:numPr>
              <w:rPr>
                <w:rFonts w:asciiTheme="minorHAnsi" w:hAnsiTheme="minorHAnsi"/>
                <w:sz w:val="22"/>
                <w:szCs w:val="22"/>
              </w:rPr>
            </w:pPr>
            <w:r w:rsidRPr="68B3C0C7">
              <w:rPr>
                <w:rFonts w:asciiTheme="minorHAnsi" w:hAnsiTheme="minorHAnsi"/>
                <w:sz w:val="22"/>
                <w:szCs w:val="22"/>
              </w:rPr>
              <w:t>Describe your understanding of the unique characteristics and experiences of these populations such as strengths, needs, concerns, age, ethnicity, language, and other defining attributes.</w:t>
            </w:r>
            <w:r w:rsidR="15385235" w:rsidRPr="68B3C0C7">
              <w:rPr>
                <w:rFonts w:asciiTheme="minorHAnsi" w:hAnsiTheme="minorHAnsi"/>
                <w:sz w:val="22"/>
                <w:szCs w:val="22"/>
              </w:rPr>
              <w:t xml:space="preserve"> </w:t>
            </w:r>
          </w:p>
        </w:tc>
        <w:tc>
          <w:tcPr>
            <w:tcW w:w="4394"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6C76A07" w14:textId="43FCF741" w:rsidR="00711AA6" w:rsidRDefault="0DE0DBF5" w:rsidP="68B3C0C7">
            <w:pPr>
              <w:pStyle w:val="ListParagraph"/>
              <w:numPr>
                <w:ilvl w:val="0"/>
                <w:numId w:val="19"/>
              </w:numPr>
              <w:rPr>
                <w:rFonts w:asciiTheme="minorHAnsi" w:hAnsiTheme="minorHAnsi"/>
                <w:sz w:val="22"/>
                <w:szCs w:val="22"/>
              </w:rPr>
            </w:pPr>
            <w:r w:rsidRPr="0E3882DD">
              <w:rPr>
                <w:rFonts w:ascii="Calibri" w:eastAsia="Calibri" w:hAnsi="Calibri" w:cs="Calibri"/>
                <w:color w:val="000000" w:themeColor="text1"/>
                <w:sz w:val="22"/>
                <w:szCs w:val="22"/>
              </w:rPr>
              <w:t>Applicant describes experience providing consultation or individual instruction to caregivers</w:t>
            </w:r>
            <w:r w:rsidR="7F19E554" w:rsidRPr="0E3882DD">
              <w:rPr>
                <w:rFonts w:ascii="Calibri" w:eastAsia="Calibri" w:hAnsi="Calibri" w:cs="Calibri"/>
                <w:color w:val="000000" w:themeColor="text1"/>
                <w:sz w:val="22"/>
                <w:szCs w:val="22"/>
              </w:rPr>
              <w:t>, including successes and challenges</w:t>
            </w:r>
            <w:r w:rsidR="40B6DF9F" w:rsidRPr="0E3882DD">
              <w:rPr>
                <w:rFonts w:asciiTheme="minorHAnsi" w:hAnsiTheme="minorHAnsi"/>
                <w:sz w:val="22"/>
                <w:szCs w:val="22"/>
              </w:rPr>
              <w:t xml:space="preserve"> OR (for applicants providing the service for the first time) the applicant presents a clear and realistic description and timeline for launching a new service. Applicant </w:t>
            </w:r>
            <w:r w:rsidR="3753BC82" w:rsidRPr="0E3882DD">
              <w:rPr>
                <w:rFonts w:asciiTheme="minorHAnsi" w:hAnsiTheme="minorHAnsi"/>
                <w:sz w:val="22"/>
                <w:szCs w:val="22"/>
              </w:rPr>
              <w:t>response</w:t>
            </w:r>
            <w:r w:rsidR="40B6DF9F" w:rsidRPr="0E3882DD">
              <w:rPr>
                <w:rFonts w:asciiTheme="minorHAnsi" w:hAnsiTheme="minorHAnsi"/>
                <w:sz w:val="22"/>
                <w:szCs w:val="22"/>
              </w:rPr>
              <w:t xml:space="preserve"> indicates evidence of likely success in meeting outcomes</w:t>
            </w:r>
            <w:r w:rsidR="3753BC82" w:rsidRPr="0E3882DD">
              <w:rPr>
                <w:rFonts w:asciiTheme="minorHAnsi" w:hAnsiTheme="minorHAnsi"/>
                <w:sz w:val="22"/>
                <w:szCs w:val="22"/>
              </w:rPr>
              <w:t>, preparation for challenges they may encounter, and ability to comply with program requirements.</w:t>
            </w:r>
            <w:r w:rsidR="62BD03F8" w:rsidRPr="0E3882DD">
              <w:rPr>
                <w:rFonts w:ascii="Calibri" w:eastAsia="Calibri" w:hAnsi="Calibri" w:cs="Calibri"/>
                <w:color w:val="000000" w:themeColor="text1"/>
                <w:sz w:val="22"/>
                <w:szCs w:val="22"/>
              </w:rPr>
              <w:t xml:space="preserve"> </w:t>
            </w:r>
          </w:p>
          <w:p w14:paraId="0D996B2C" w14:textId="2F2B0920" w:rsidR="00CB08E1" w:rsidRPr="00CA2021" w:rsidRDefault="00312334" w:rsidP="68B3C0C7">
            <w:pPr>
              <w:pStyle w:val="ListParagraph"/>
              <w:numPr>
                <w:ilvl w:val="0"/>
                <w:numId w:val="19"/>
              </w:numPr>
              <w:rPr>
                <w:rFonts w:asciiTheme="minorHAnsi" w:hAnsiTheme="minorHAnsi"/>
                <w:sz w:val="22"/>
                <w:szCs w:val="22"/>
              </w:rPr>
            </w:pPr>
            <w:r w:rsidRPr="0E3882DD">
              <w:rPr>
                <w:rFonts w:asciiTheme="minorHAnsi" w:hAnsiTheme="minorHAnsi"/>
                <w:sz w:val="22"/>
                <w:szCs w:val="22"/>
              </w:rPr>
              <w:t>Applicant defines the populations to be served, including priority population(s), focus population(s) and region(s). Applicant demonstrates a strong connection with the population(s) including an understanding of their strengths, needs, and concerns</w:t>
            </w:r>
            <w:r>
              <w:rPr>
                <w:rFonts w:asciiTheme="minorHAnsi" w:hAnsiTheme="minorHAnsi"/>
                <w:sz w:val="22"/>
                <w:szCs w:val="22"/>
              </w:rPr>
              <w:t>.</w:t>
            </w:r>
          </w:p>
        </w:tc>
      </w:tr>
    </w:tbl>
    <w:p w14:paraId="16777F8F" w14:textId="77777777" w:rsidR="00144978" w:rsidRDefault="00144978" w:rsidP="009C757E">
      <w:pPr>
        <w:jc w:val="center"/>
        <w:rPr>
          <w:rFonts w:ascii="Segoe UI" w:eastAsia="Segoe UI" w:hAnsi="Segoe UI" w:cs="Segoe UI"/>
          <w:b/>
          <w:bCs/>
          <w:caps/>
          <w:color w:val="000000" w:themeColor="text1"/>
          <w:sz w:val="22"/>
          <w:szCs w:val="22"/>
        </w:rPr>
      </w:pPr>
    </w:p>
    <w:p w14:paraId="09B1AA3F" w14:textId="77777777" w:rsidR="000A25E1" w:rsidRDefault="000A25E1">
      <w:pPr>
        <w:ind w:left="0"/>
        <w:rPr>
          <w:rFonts w:ascii="Segoe UI" w:eastAsia="Segoe UI" w:hAnsi="Segoe UI" w:cs="Segoe UI"/>
          <w:b/>
          <w:bCs/>
          <w:caps/>
          <w:color w:val="000000" w:themeColor="text1"/>
          <w:sz w:val="22"/>
          <w:szCs w:val="22"/>
        </w:rPr>
      </w:pPr>
      <w:r w:rsidRPr="0E2DE3A2">
        <w:rPr>
          <w:rFonts w:ascii="Segoe UI" w:eastAsia="Segoe UI" w:hAnsi="Segoe UI" w:cs="Segoe UI"/>
          <w:b/>
          <w:bCs/>
          <w:caps/>
          <w:color w:val="000000" w:themeColor="text1"/>
          <w:sz w:val="22"/>
          <w:szCs w:val="22"/>
        </w:rPr>
        <w:br w:type="page"/>
      </w:r>
    </w:p>
    <w:p w14:paraId="4A804E85" w14:textId="3139990F" w:rsidR="00C20D4A" w:rsidRPr="00474C88" w:rsidRDefault="00C20D4A" w:rsidP="00C20D4A">
      <w:pPr>
        <w:jc w:val="center"/>
        <w:rPr>
          <w:rFonts w:ascii="Segoe UI" w:eastAsia="Segoe UI" w:hAnsi="Segoe UI" w:cs="Segoe UI"/>
          <w:b/>
          <w:sz w:val="22"/>
          <w:szCs w:val="22"/>
        </w:rPr>
      </w:pPr>
      <w:r w:rsidRPr="5CC91821">
        <w:rPr>
          <w:rFonts w:ascii="Segoe UI" w:eastAsia="Segoe UI" w:hAnsi="Segoe UI" w:cs="Segoe UI"/>
          <w:b/>
          <w:bCs/>
          <w:caps/>
          <w:color w:val="000000" w:themeColor="text1"/>
          <w:sz w:val="22"/>
          <w:szCs w:val="22"/>
        </w:rPr>
        <w:lastRenderedPageBreak/>
        <w:t xml:space="preserve">SECTION 3: </w:t>
      </w:r>
      <w:r w:rsidR="008E5124" w:rsidRPr="00474C88">
        <w:rPr>
          <w:rFonts w:ascii="Segoe UI" w:eastAsia="Segoe UI" w:hAnsi="Segoe UI" w:cs="Segoe UI"/>
          <w:b/>
          <w:sz w:val="22"/>
          <w:szCs w:val="22"/>
        </w:rPr>
        <w:t>PROGRAM BUDGET AND DELIVERABLES</w:t>
      </w:r>
    </w:p>
    <w:p w14:paraId="4C056D3A" w14:textId="77777777" w:rsidR="00DC485C" w:rsidRDefault="00DC485C" w:rsidP="00C20D4A">
      <w:pPr>
        <w:jc w:val="center"/>
        <w:rPr>
          <w:b/>
          <w:bCs/>
        </w:rPr>
      </w:pPr>
    </w:p>
    <w:p w14:paraId="3856249F" w14:textId="77777777" w:rsidR="00E871DD" w:rsidRDefault="00E871DD" w:rsidP="00E871DD">
      <w:pPr>
        <w:ind w:left="0"/>
        <w:rPr>
          <w:rFonts w:ascii="Calibri" w:eastAsia="Calibri" w:hAnsi="Calibri" w:cs="Calibri"/>
          <w:color w:val="000000" w:themeColor="text1"/>
          <w:sz w:val="22"/>
          <w:szCs w:val="22"/>
        </w:rPr>
      </w:pPr>
      <w:r w:rsidRPr="0E2DE3A2">
        <w:rPr>
          <w:rFonts w:ascii="Calibri" w:eastAsia="Calibri" w:hAnsi="Calibri" w:cs="Calibri"/>
          <w:color w:val="000000" w:themeColor="text1"/>
          <w:sz w:val="22"/>
          <w:szCs w:val="22"/>
        </w:rPr>
        <w:t xml:space="preserve">Complete this section if your agency is requesting funding for </w:t>
      </w:r>
      <w:r w:rsidRPr="0E2DE3A2">
        <w:rPr>
          <w:rFonts w:ascii="Calibri" w:eastAsia="Calibri" w:hAnsi="Calibri" w:cs="Calibri"/>
          <w:i/>
          <w:iCs/>
          <w:color w:val="000000" w:themeColor="text1"/>
          <w:sz w:val="22"/>
          <w:szCs w:val="22"/>
        </w:rPr>
        <w:t>any</w:t>
      </w:r>
      <w:r w:rsidRPr="0E2DE3A2">
        <w:rPr>
          <w:rFonts w:ascii="Calibri" w:eastAsia="Calibri" w:hAnsi="Calibri" w:cs="Calibri"/>
          <w:color w:val="000000" w:themeColor="text1"/>
          <w:sz w:val="22"/>
          <w:szCs w:val="22"/>
        </w:rPr>
        <w:t xml:space="preserve"> of the specified services included in this RFQ. </w:t>
      </w:r>
      <w:r w:rsidRPr="0E2DE3A2">
        <w:rPr>
          <w:rFonts w:asciiTheme="minorHAnsi" w:eastAsiaTheme="minorEastAsia" w:hAnsiTheme="minorHAnsi" w:cstheme="minorBidi"/>
          <w:color w:val="000000" w:themeColor="text1"/>
          <w:sz w:val="22"/>
          <w:szCs w:val="22"/>
        </w:rPr>
        <w:t xml:space="preserve"> Points in this section are not included in Agency and Service Qualification</w:t>
      </w:r>
      <w:r w:rsidRPr="0E2DE3A2">
        <w:rPr>
          <w:rFonts w:ascii="Calibri" w:eastAsia="Calibri" w:hAnsi="Calibri" w:cs="Calibri"/>
          <w:color w:val="000000" w:themeColor="text1"/>
          <w:sz w:val="22"/>
          <w:szCs w:val="22"/>
        </w:rPr>
        <w:t xml:space="preserve"> minimum averages</w:t>
      </w:r>
      <w:r w:rsidRPr="0E2DE3A2">
        <w:rPr>
          <w:rFonts w:asciiTheme="minorHAnsi" w:eastAsiaTheme="minorEastAsia" w:hAnsiTheme="minorHAnsi" w:cstheme="minorBidi"/>
          <w:color w:val="000000" w:themeColor="text1"/>
          <w:sz w:val="22"/>
          <w:szCs w:val="22"/>
        </w:rPr>
        <w:t>. Points will be considered in the funding recommendation, in combination with Agency and Service Qualification points.</w:t>
      </w:r>
      <w:r w:rsidRPr="0E2DE3A2">
        <w:rPr>
          <w:rFonts w:ascii="Calibri" w:eastAsia="Calibri" w:hAnsi="Calibri" w:cs="Calibri"/>
          <w:color w:val="000000" w:themeColor="text1"/>
          <w:sz w:val="22"/>
          <w:szCs w:val="22"/>
        </w:rPr>
        <w:t xml:space="preserve"> </w:t>
      </w:r>
      <w:r w:rsidRPr="00825E17">
        <w:rPr>
          <w:rFonts w:asciiTheme="minorHAnsi" w:eastAsiaTheme="minorEastAsia" w:hAnsiTheme="minorHAnsi" w:cstheme="minorBidi"/>
          <w:color w:val="000000" w:themeColor="text1"/>
          <w:sz w:val="22"/>
          <w:szCs w:val="22"/>
        </w:rPr>
        <w:t xml:space="preserve">Your </w:t>
      </w:r>
      <w:r>
        <w:rPr>
          <w:rFonts w:asciiTheme="minorHAnsi" w:eastAsiaTheme="minorEastAsia" w:hAnsiTheme="minorHAnsi" w:cstheme="minorBidi"/>
          <w:color w:val="000000" w:themeColor="text1"/>
          <w:sz w:val="22"/>
          <w:szCs w:val="22"/>
        </w:rPr>
        <w:t>narrative response to this section</w:t>
      </w:r>
      <w:r w:rsidRPr="00825E17">
        <w:rPr>
          <w:rFonts w:asciiTheme="minorHAnsi" w:eastAsiaTheme="minorEastAsia" w:hAnsiTheme="minorHAnsi" w:cstheme="minorBidi"/>
          <w:color w:val="000000" w:themeColor="text1"/>
          <w:sz w:val="22"/>
          <w:szCs w:val="22"/>
        </w:rPr>
        <w:t xml:space="preserve"> cannot exceed one (1) page</w:t>
      </w:r>
      <w:r>
        <w:rPr>
          <w:rFonts w:asciiTheme="minorHAnsi" w:eastAsiaTheme="minorEastAsia" w:hAnsiTheme="minorHAnsi" w:cstheme="minorBidi"/>
          <w:color w:val="000000" w:themeColor="text1"/>
          <w:sz w:val="22"/>
          <w:szCs w:val="22"/>
        </w:rPr>
        <w:t>.</w:t>
      </w:r>
      <w:r w:rsidRPr="00BC622F">
        <w:rPr>
          <w:rFonts w:asciiTheme="minorHAnsi" w:eastAsiaTheme="minorEastAsia" w:hAnsiTheme="minorHAnsi" w:cstheme="minorBidi"/>
          <w:color w:val="000000" w:themeColor="text1"/>
          <w:sz w:val="22"/>
          <w:szCs w:val="22"/>
        </w:rPr>
        <w:t xml:space="preserve"> </w:t>
      </w:r>
      <w:r w:rsidRPr="0E2DE3A2">
        <w:rPr>
          <w:rFonts w:ascii="Calibri" w:eastAsia="Calibri" w:hAnsi="Calibri" w:cs="Calibri"/>
          <w:color w:val="000000" w:themeColor="text1"/>
          <w:sz w:val="22"/>
          <w:szCs w:val="22"/>
        </w:rPr>
        <w:t xml:space="preserve">Please complete Budget and Proposed Deliverables Worksheets in the </w:t>
      </w:r>
      <w:r w:rsidRPr="455DBA4F">
        <w:rPr>
          <w:rFonts w:ascii="Calibri" w:eastAsia="Calibri" w:hAnsi="Calibri" w:cs="Calibri"/>
          <w:color w:val="000000" w:themeColor="text1"/>
          <w:sz w:val="22"/>
          <w:szCs w:val="22"/>
        </w:rPr>
        <w:t>Excel</w:t>
      </w:r>
      <w:r w:rsidRPr="0E2DE3A2">
        <w:rPr>
          <w:rFonts w:ascii="Calibri" w:eastAsia="Calibri" w:hAnsi="Calibri" w:cs="Calibri"/>
          <w:color w:val="000000" w:themeColor="text1"/>
          <w:sz w:val="22"/>
          <w:szCs w:val="22"/>
        </w:rPr>
        <w:t xml:space="preserve"> template provided</w:t>
      </w:r>
      <w:r>
        <w:rPr>
          <w:rFonts w:ascii="Calibri" w:eastAsia="Calibri" w:hAnsi="Calibri" w:cs="Calibri"/>
          <w:color w:val="000000" w:themeColor="text1"/>
          <w:sz w:val="22"/>
          <w:szCs w:val="22"/>
        </w:rPr>
        <w:t>, including</w:t>
      </w:r>
      <w:r w:rsidRPr="0E2DE3A2">
        <w:rPr>
          <w:rFonts w:ascii="Calibri" w:eastAsia="Calibri" w:hAnsi="Calibri" w:cs="Calibri"/>
          <w:color w:val="000000" w:themeColor="text1"/>
          <w:sz w:val="22"/>
          <w:szCs w:val="22"/>
        </w:rPr>
        <w:t xml:space="preserve"> </w:t>
      </w:r>
      <w:r w:rsidRPr="0E2DE3A2">
        <w:rPr>
          <w:rFonts w:asciiTheme="minorHAnsi" w:hAnsiTheme="minorHAnsi"/>
          <w:sz w:val="22"/>
          <w:szCs w:val="22"/>
        </w:rPr>
        <w:t xml:space="preserve">Proposed Program Budget (Attachment 4), </w:t>
      </w:r>
      <w:r w:rsidRPr="0E2DE3A2">
        <w:rPr>
          <w:rFonts w:asciiTheme="minorHAnsi" w:hAnsiTheme="minorHAnsi" w:cstheme="minorBidi"/>
          <w:sz w:val="22"/>
          <w:szCs w:val="22"/>
        </w:rPr>
        <w:t>Proposed Personnel Detail Budget (Attachment 5),</w:t>
      </w:r>
      <w:r w:rsidRPr="0E2DE3A2">
        <w:rPr>
          <w:rFonts w:asciiTheme="minorHAnsi" w:eastAsia="Calibri" w:hAnsiTheme="minorHAnsi" w:cstheme="minorBidi"/>
          <w:sz w:val="22"/>
          <w:szCs w:val="22"/>
        </w:rPr>
        <w:t xml:space="preserve"> </w:t>
      </w:r>
      <w:r w:rsidRPr="455DBA4F">
        <w:rPr>
          <w:rFonts w:asciiTheme="minorHAnsi" w:eastAsia="Calibri" w:hAnsiTheme="minorHAnsi" w:cstheme="minorBidi"/>
          <w:sz w:val="22"/>
          <w:szCs w:val="22"/>
        </w:rPr>
        <w:t xml:space="preserve">and </w:t>
      </w:r>
      <w:r w:rsidRPr="0E2DE3A2">
        <w:rPr>
          <w:rFonts w:ascii="Calibri" w:eastAsia="Calibri" w:hAnsi="Calibri" w:cs="Calibri"/>
          <w:color w:val="000000" w:themeColor="text1"/>
          <w:sz w:val="22"/>
          <w:szCs w:val="22"/>
        </w:rPr>
        <w:t xml:space="preserve">Summary of Proposed Deliverables (Attachment 6). These attachments will not count toward your page limits. </w:t>
      </w:r>
    </w:p>
    <w:p w14:paraId="28E3EDC0" w14:textId="579C1082" w:rsidR="00777D45" w:rsidRDefault="00777D45" w:rsidP="61A702EB">
      <w:pPr>
        <w:ind w:left="0"/>
        <w:rPr>
          <w:rFonts w:ascii="Calibri" w:eastAsia="Calibri" w:hAnsi="Calibri" w:cs="Calibri"/>
          <w:color w:val="000000" w:themeColor="text1"/>
          <w:sz w:val="22"/>
          <w:szCs w:val="22"/>
        </w:rPr>
      </w:pPr>
    </w:p>
    <w:p w14:paraId="10CFB31E" w14:textId="0B3E5F47" w:rsidR="00C20D4A" w:rsidRDefault="23AC6033" w:rsidP="1F448D73">
      <w:pPr>
        <w:ind w:left="0"/>
        <w:rPr>
          <w:rFonts w:ascii="Calibri" w:eastAsia="Calibri" w:hAnsi="Calibri" w:cs="Calibri"/>
          <w:color w:val="000000" w:themeColor="text1"/>
          <w:sz w:val="22"/>
          <w:szCs w:val="22"/>
        </w:rPr>
      </w:pPr>
      <w:r w:rsidRPr="72DB2081">
        <w:rPr>
          <w:rFonts w:ascii="Calibri" w:eastAsia="Calibri" w:hAnsi="Calibri" w:cs="Calibri"/>
          <w:color w:val="000000" w:themeColor="text1"/>
          <w:sz w:val="22"/>
          <w:szCs w:val="22"/>
        </w:rPr>
        <w:t xml:space="preserve">Only Applicants that are qualified as an Agency, </w:t>
      </w:r>
      <w:r w:rsidR="0B7B8387" w:rsidRPr="72DB2081">
        <w:rPr>
          <w:rFonts w:ascii="Calibri" w:eastAsia="Calibri" w:hAnsi="Calibri" w:cs="Calibri"/>
          <w:color w:val="000000" w:themeColor="text1"/>
          <w:sz w:val="22"/>
          <w:szCs w:val="22"/>
        </w:rPr>
        <w:t>AND</w:t>
      </w:r>
      <w:r w:rsidRPr="72DB2081">
        <w:rPr>
          <w:rFonts w:ascii="Calibri" w:eastAsia="Calibri" w:hAnsi="Calibri" w:cs="Calibri"/>
          <w:color w:val="000000" w:themeColor="text1"/>
          <w:sz w:val="22"/>
          <w:szCs w:val="22"/>
        </w:rPr>
        <w:t xml:space="preserve"> qualified for a service will be considered for funding. Being qualified does not guarantee that you will receive funding. Other factors in the funding recommendation </w:t>
      </w:r>
      <w:r w:rsidR="004223C2" w:rsidRPr="72DB2081">
        <w:rPr>
          <w:rFonts w:ascii="Calibri" w:eastAsia="Calibri" w:hAnsi="Calibri" w:cs="Calibri"/>
          <w:color w:val="000000" w:themeColor="text1"/>
          <w:sz w:val="22"/>
          <w:szCs w:val="22"/>
        </w:rPr>
        <w:t>include</w:t>
      </w:r>
      <w:r w:rsidRPr="72DB2081">
        <w:rPr>
          <w:rFonts w:ascii="Calibri" w:eastAsia="Calibri" w:hAnsi="Calibri" w:cs="Calibri"/>
          <w:color w:val="000000" w:themeColor="text1"/>
          <w:sz w:val="22"/>
          <w:szCs w:val="22"/>
        </w:rPr>
        <w:t xml:space="preserve"> population served and service coverage</w:t>
      </w:r>
      <w:r w:rsidR="5472BC9D" w:rsidRPr="72DB2081">
        <w:rPr>
          <w:rFonts w:ascii="Calibri" w:eastAsia="Calibri" w:hAnsi="Calibri" w:cs="Calibri"/>
          <w:color w:val="000000" w:themeColor="text1"/>
          <w:sz w:val="22"/>
          <w:szCs w:val="22"/>
        </w:rPr>
        <w:t>,</w:t>
      </w:r>
      <w:r w:rsidRPr="72DB2081">
        <w:rPr>
          <w:rFonts w:ascii="Calibri" w:eastAsia="Calibri" w:hAnsi="Calibri" w:cs="Calibri"/>
          <w:color w:val="000000" w:themeColor="text1"/>
          <w:sz w:val="22"/>
          <w:szCs w:val="22"/>
        </w:rPr>
        <w:t xml:space="preserve"> such as </w:t>
      </w:r>
      <w:r w:rsidR="4DD191BB" w:rsidRPr="72DB2081">
        <w:rPr>
          <w:rFonts w:ascii="Calibri" w:eastAsia="Calibri" w:hAnsi="Calibri" w:cs="Calibri"/>
          <w:color w:val="000000" w:themeColor="text1"/>
          <w:sz w:val="22"/>
          <w:szCs w:val="22"/>
        </w:rPr>
        <w:t xml:space="preserve">geographic </w:t>
      </w:r>
      <w:r w:rsidRPr="72DB2081">
        <w:rPr>
          <w:rFonts w:ascii="Calibri" w:eastAsia="Calibri" w:hAnsi="Calibri" w:cs="Calibri"/>
          <w:color w:val="000000" w:themeColor="text1"/>
          <w:sz w:val="22"/>
          <w:szCs w:val="22"/>
        </w:rPr>
        <w:t xml:space="preserve">region. </w:t>
      </w:r>
      <w:r w:rsidR="130F8A2D" w:rsidRPr="72DB2081">
        <w:rPr>
          <w:rFonts w:ascii="Calibri" w:eastAsia="Calibri" w:hAnsi="Calibri" w:cs="Calibri"/>
          <w:color w:val="000000" w:themeColor="text1"/>
          <w:sz w:val="22"/>
          <w:szCs w:val="22"/>
        </w:rPr>
        <w:t xml:space="preserve"> </w:t>
      </w:r>
      <w:r w:rsidR="22C2EEB1" w:rsidRPr="72DB2081">
        <w:rPr>
          <w:rFonts w:ascii="Calibri" w:eastAsia="Calibri" w:hAnsi="Calibri" w:cs="Calibri"/>
          <w:color w:val="000000" w:themeColor="text1"/>
          <w:sz w:val="22"/>
          <w:szCs w:val="22"/>
        </w:rPr>
        <w:t xml:space="preserve">If your </w:t>
      </w:r>
      <w:r w:rsidR="4B4FC305" w:rsidRPr="72DB2081">
        <w:rPr>
          <w:rFonts w:ascii="Calibri" w:eastAsia="Calibri" w:hAnsi="Calibri" w:cs="Calibri"/>
          <w:color w:val="000000" w:themeColor="text1"/>
          <w:sz w:val="22"/>
          <w:szCs w:val="22"/>
        </w:rPr>
        <w:t>proposal includes</w:t>
      </w:r>
      <w:r w:rsidR="1615E144" w:rsidRPr="72DB2081">
        <w:rPr>
          <w:rFonts w:ascii="Calibri" w:eastAsia="Calibri" w:hAnsi="Calibri" w:cs="Calibri"/>
          <w:color w:val="000000" w:themeColor="text1"/>
          <w:sz w:val="22"/>
          <w:szCs w:val="22"/>
        </w:rPr>
        <w:t xml:space="preserve"> Care Coordination or Respite Coordination</w:t>
      </w:r>
      <w:r w:rsidR="00FE5986" w:rsidRPr="72DB2081">
        <w:rPr>
          <w:rFonts w:ascii="Calibri" w:eastAsia="Calibri" w:hAnsi="Calibri" w:cs="Calibri"/>
          <w:color w:val="000000" w:themeColor="text1"/>
          <w:sz w:val="22"/>
          <w:szCs w:val="22"/>
        </w:rPr>
        <w:t xml:space="preserve"> services </w:t>
      </w:r>
      <w:r w:rsidR="0B7B8387" w:rsidRPr="72DB2081">
        <w:rPr>
          <w:rFonts w:ascii="Calibri" w:eastAsia="Calibri" w:hAnsi="Calibri" w:cs="Calibri"/>
          <w:color w:val="000000" w:themeColor="text1"/>
          <w:sz w:val="22"/>
          <w:szCs w:val="22"/>
        </w:rPr>
        <w:t xml:space="preserve">to </w:t>
      </w:r>
      <w:r w:rsidR="7EE1C7EA" w:rsidRPr="72DB2081">
        <w:rPr>
          <w:rFonts w:ascii="Calibri" w:eastAsia="Calibri" w:hAnsi="Calibri" w:cs="Calibri"/>
          <w:color w:val="000000" w:themeColor="text1"/>
          <w:sz w:val="22"/>
          <w:szCs w:val="22"/>
        </w:rPr>
        <w:t xml:space="preserve">the </w:t>
      </w:r>
      <w:r w:rsidR="0B7B8387" w:rsidRPr="72DB2081">
        <w:rPr>
          <w:rFonts w:ascii="Calibri" w:eastAsia="Calibri" w:hAnsi="Calibri" w:cs="Calibri"/>
          <w:color w:val="000000" w:themeColor="text1"/>
          <w:sz w:val="22"/>
          <w:szCs w:val="22"/>
        </w:rPr>
        <w:t>general population in North King County</w:t>
      </w:r>
      <w:r w:rsidR="006E55B4" w:rsidRPr="72DB2081">
        <w:rPr>
          <w:rFonts w:ascii="Calibri" w:eastAsia="Calibri" w:hAnsi="Calibri" w:cs="Calibri"/>
          <w:color w:val="000000" w:themeColor="text1"/>
          <w:sz w:val="22"/>
          <w:szCs w:val="22"/>
        </w:rPr>
        <w:t xml:space="preserve">, </w:t>
      </w:r>
      <w:r w:rsidR="0B7B8387" w:rsidRPr="72DB2081">
        <w:rPr>
          <w:rFonts w:ascii="Calibri" w:eastAsia="Calibri" w:hAnsi="Calibri" w:cs="Calibri"/>
          <w:color w:val="000000" w:themeColor="text1"/>
          <w:sz w:val="22"/>
          <w:szCs w:val="22"/>
        </w:rPr>
        <w:t>Seattle, and/or South King County geographic regions</w:t>
      </w:r>
      <w:r w:rsidR="22C2EEB1" w:rsidRPr="72DB2081">
        <w:rPr>
          <w:rFonts w:ascii="Calibri" w:eastAsia="Calibri" w:hAnsi="Calibri" w:cs="Calibri"/>
          <w:color w:val="000000" w:themeColor="text1"/>
          <w:sz w:val="22"/>
          <w:szCs w:val="22"/>
        </w:rPr>
        <w:t>, please do not include those costs in your worksheets.</w:t>
      </w:r>
      <w:r w:rsidR="4FC83524" w:rsidRPr="72DB2081">
        <w:rPr>
          <w:rFonts w:ascii="Calibri" w:eastAsia="Calibri" w:hAnsi="Calibri" w:cs="Calibri"/>
          <w:color w:val="000000" w:themeColor="text1"/>
          <w:sz w:val="22"/>
          <w:szCs w:val="22"/>
        </w:rPr>
        <w:t xml:space="preserve"> </w:t>
      </w:r>
      <w:r w:rsidR="2C6CA52F" w:rsidRPr="72DB2081">
        <w:rPr>
          <w:rFonts w:ascii="Calibri" w:eastAsia="Calibri" w:hAnsi="Calibri" w:cs="Calibri"/>
          <w:color w:val="000000" w:themeColor="text1"/>
          <w:sz w:val="22"/>
          <w:szCs w:val="22"/>
        </w:rPr>
        <w:t>See Guidelines Section D - Priority and Focus population and Section E – Expected Service Coverage</w:t>
      </w:r>
      <w:r w:rsidR="537A3928" w:rsidRPr="72DB2081">
        <w:rPr>
          <w:rFonts w:ascii="Calibri" w:eastAsia="Calibri" w:hAnsi="Calibri" w:cs="Calibri"/>
          <w:color w:val="000000" w:themeColor="text1"/>
          <w:sz w:val="22"/>
          <w:szCs w:val="22"/>
        </w:rPr>
        <w:t xml:space="preserve"> for more information.</w:t>
      </w:r>
    </w:p>
    <w:p w14:paraId="297110DC" w14:textId="77777777" w:rsidR="00DC485C" w:rsidRDefault="00DC485C" w:rsidP="00C20D4A">
      <w:pPr>
        <w:ind w:left="0"/>
        <w:rPr>
          <w:rFonts w:asciiTheme="minorHAnsi" w:hAnsiTheme="minorHAnsi" w:cstheme="minorBidi"/>
          <w:sz w:val="22"/>
          <w:szCs w:val="22"/>
        </w:rPr>
      </w:pPr>
    </w:p>
    <w:tbl>
      <w:tblPr>
        <w:tblStyle w:val="TableGrid1"/>
        <w:tblW w:w="10407" w:type="dxa"/>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672"/>
        <w:gridCol w:w="292"/>
        <w:gridCol w:w="4443"/>
      </w:tblGrid>
      <w:tr w:rsidR="00352B3A" w:rsidRPr="00BD18E5" w14:paraId="4F97391B" w14:textId="77777777" w:rsidTr="68B3C0C7">
        <w:tc>
          <w:tcPr>
            <w:tcW w:w="5672" w:type="dxa"/>
            <w:tcBorders>
              <w:top w:val="single" w:sz="2" w:space="0" w:color="A6A6A6" w:themeColor="background1" w:themeShade="A6"/>
              <w:left w:val="single" w:sz="2" w:space="0" w:color="A6A6A6" w:themeColor="background1" w:themeShade="A6"/>
              <w:bottom w:val="single" w:sz="4" w:space="0" w:color="auto"/>
            </w:tcBorders>
            <w:shd w:val="clear" w:color="auto" w:fill="007CBF"/>
          </w:tcPr>
          <w:p w14:paraId="7F9CEA4C" w14:textId="2FDD88FE" w:rsidR="00C20D4A" w:rsidRPr="00743681" w:rsidRDefault="00DC485C" w:rsidP="005C1C2D">
            <w:pPr>
              <w:pStyle w:val="ListParagraph"/>
              <w:numPr>
                <w:ilvl w:val="0"/>
                <w:numId w:val="34"/>
              </w:numPr>
              <w:rPr>
                <w:rFonts w:ascii="Calibri" w:hAnsi="Calibri" w:cs="Arial"/>
                <w:b/>
                <w:bCs/>
              </w:rPr>
            </w:pPr>
            <w:r>
              <w:rPr>
                <w:rFonts w:ascii="Calibri" w:hAnsi="Calibri" w:cs="Arial"/>
                <w:b/>
                <w:bCs/>
                <w:color w:val="FFFFFF" w:themeColor="background1"/>
              </w:rPr>
              <w:t>BUDGET AND LEVERAGING</w:t>
            </w:r>
            <w:r w:rsidR="00F64DF6">
              <w:rPr>
                <w:rFonts w:ascii="Calibri" w:hAnsi="Calibri" w:cs="Arial"/>
                <w:b/>
                <w:bCs/>
                <w:color w:val="FFFFFF" w:themeColor="background1"/>
              </w:rPr>
              <w:t xml:space="preserve"> RESOURCES</w:t>
            </w:r>
          </w:p>
        </w:tc>
        <w:tc>
          <w:tcPr>
            <w:tcW w:w="292" w:type="dxa"/>
            <w:tcBorders>
              <w:top w:val="single" w:sz="2" w:space="0" w:color="A6A6A6" w:themeColor="background1" w:themeShade="A6"/>
              <w:bottom w:val="single" w:sz="4" w:space="0" w:color="auto"/>
              <w:right w:val="single" w:sz="2" w:space="0" w:color="A6A6A6" w:themeColor="background1" w:themeShade="A6"/>
            </w:tcBorders>
            <w:shd w:val="clear" w:color="auto" w:fill="007CBF"/>
          </w:tcPr>
          <w:p w14:paraId="41D57206" w14:textId="77777777" w:rsidR="00C20D4A" w:rsidRPr="00BD18E5" w:rsidRDefault="00C20D4A" w:rsidP="00C96E8C">
            <w:pPr>
              <w:ind w:left="0"/>
              <w:rPr>
                <w:rFonts w:ascii="Calibri" w:hAnsi="Calibri" w:cs="Calibri"/>
                <w:b/>
                <w:bCs/>
                <w:sz w:val="22"/>
                <w:szCs w:val="22"/>
              </w:rPr>
            </w:pPr>
          </w:p>
        </w:tc>
        <w:tc>
          <w:tcPr>
            <w:tcW w:w="4443" w:type="dxa"/>
            <w:tcBorders>
              <w:top w:val="single" w:sz="2" w:space="0" w:color="A6A6A6" w:themeColor="background1" w:themeShade="A6"/>
              <w:left w:val="single" w:sz="2" w:space="0" w:color="A6A6A6" w:themeColor="background1" w:themeShade="A6"/>
              <w:bottom w:val="single" w:sz="4" w:space="0" w:color="auto"/>
              <w:right w:val="single" w:sz="2" w:space="0" w:color="A6A6A6" w:themeColor="background1" w:themeShade="A6"/>
            </w:tcBorders>
            <w:shd w:val="clear" w:color="auto" w:fill="258C39"/>
          </w:tcPr>
          <w:p w14:paraId="3484394E" w14:textId="797A97E5" w:rsidR="00C20D4A" w:rsidRPr="00BD18E5" w:rsidRDefault="7479042F" w:rsidP="00C96E8C">
            <w:pPr>
              <w:ind w:left="0"/>
              <w:rPr>
                <w:rFonts w:ascii="Calibri" w:hAnsi="Calibri" w:cs="Arial"/>
                <w:b/>
                <w:bCs/>
                <w:color w:val="FFFFFF"/>
                <w:sz w:val="22"/>
                <w:szCs w:val="22"/>
              </w:rPr>
            </w:pPr>
            <w:r w:rsidRPr="41A352D9">
              <w:rPr>
                <w:rFonts w:ascii="Calibri" w:hAnsi="Calibri" w:cs="Arial"/>
                <w:b/>
                <w:bCs/>
                <w:color w:val="FFFFFF" w:themeColor="background1"/>
                <w:sz w:val="22"/>
                <w:szCs w:val="22"/>
              </w:rPr>
              <w:t xml:space="preserve"> RATING CRITERIA                       POINTS: 1</w:t>
            </w:r>
            <w:r w:rsidR="002335E0">
              <w:rPr>
                <w:rFonts w:ascii="Calibri" w:hAnsi="Calibri" w:cs="Arial"/>
                <w:b/>
                <w:bCs/>
                <w:color w:val="FFFFFF" w:themeColor="background1"/>
                <w:sz w:val="22"/>
                <w:szCs w:val="22"/>
              </w:rPr>
              <w:t>0</w:t>
            </w:r>
          </w:p>
        </w:tc>
      </w:tr>
      <w:tr w:rsidR="00CF591C" w:rsidRPr="00BD18E5" w14:paraId="134DD4F1" w14:textId="77777777" w:rsidTr="68B3C0C7">
        <w:tc>
          <w:tcPr>
            <w:tcW w:w="5964" w:type="dxa"/>
            <w:gridSpan w:val="2"/>
            <w:tcBorders>
              <w:top w:val="single" w:sz="4" w:space="0" w:color="auto"/>
              <w:left w:val="single" w:sz="4" w:space="0" w:color="auto"/>
              <w:bottom w:val="single" w:sz="4" w:space="0" w:color="auto"/>
              <w:right w:val="single" w:sz="4" w:space="0" w:color="auto"/>
            </w:tcBorders>
            <w:shd w:val="clear" w:color="auto" w:fill="auto"/>
          </w:tcPr>
          <w:p w14:paraId="5B49B777" w14:textId="001BC757" w:rsidR="00CF591C" w:rsidRPr="00321682" w:rsidRDefault="08339940" w:rsidP="68B3C0C7">
            <w:pPr>
              <w:pStyle w:val="ListParagraph"/>
              <w:numPr>
                <w:ilvl w:val="0"/>
                <w:numId w:val="35"/>
              </w:numPr>
              <w:rPr>
                <w:rFonts w:ascii="Calibri" w:eastAsia="Calibri" w:hAnsi="Calibri" w:cs="Calibri"/>
                <w:color w:val="000000" w:themeColor="text1"/>
                <w:sz w:val="22"/>
                <w:szCs w:val="22"/>
              </w:rPr>
            </w:pPr>
            <w:r w:rsidRPr="68B3C0C7">
              <w:rPr>
                <w:rFonts w:asciiTheme="minorHAnsi" w:hAnsiTheme="minorHAnsi"/>
                <w:sz w:val="22"/>
                <w:szCs w:val="22"/>
              </w:rPr>
              <w:t xml:space="preserve">Complete the Proposed Program Budget (Attachment </w:t>
            </w:r>
            <w:r w:rsidR="71303E1B" w:rsidRPr="68B3C0C7">
              <w:rPr>
                <w:rFonts w:asciiTheme="minorHAnsi" w:hAnsiTheme="minorHAnsi"/>
                <w:sz w:val="22"/>
                <w:szCs w:val="22"/>
              </w:rPr>
              <w:t>4</w:t>
            </w:r>
            <w:r w:rsidRPr="68B3C0C7">
              <w:rPr>
                <w:rFonts w:asciiTheme="minorHAnsi" w:hAnsiTheme="minorHAnsi"/>
                <w:sz w:val="22"/>
                <w:szCs w:val="22"/>
              </w:rPr>
              <w:t>)</w:t>
            </w:r>
            <w:r w:rsidR="3109FB75" w:rsidRPr="68B3C0C7">
              <w:rPr>
                <w:rFonts w:asciiTheme="minorHAnsi" w:hAnsiTheme="minorHAnsi"/>
                <w:sz w:val="22"/>
                <w:szCs w:val="22"/>
              </w:rPr>
              <w:t xml:space="preserve"> and Proposed</w:t>
            </w:r>
            <w:r w:rsidR="3109FB75" w:rsidRPr="68B3C0C7">
              <w:rPr>
                <w:rFonts w:asciiTheme="minorHAnsi" w:hAnsiTheme="minorHAnsi" w:cstheme="minorBidi"/>
                <w:sz w:val="22"/>
                <w:szCs w:val="22"/>
              </w:rPr>
              <w:t xml:space="preserve"> Personnel Detail Budget (Attachment 5)</w:t>
            </w:r>
            <w:r w:rsidR="00B15990" w:rsidRPr="68B3C0C7">
              <w:rPr>
                <w:rFonts w:asciiTheme="minorHAnsi" w:hAnsiTheme="minorHAnsi" w:cstheme="minorBidi"/>
                <w:sz w:val="22"/>
                <w:szCs w:val="22"/>
              </w:rPr>
              <w:t xml:space="preserve"> in the excel template provided</w:t>
            </w:r>
            <w:r w:rsidR="36E76C3F" w:rsidRPr="68B3C0C7">
              <w:rPr>
                <w:rFonts w:asciiTheme="minorHAnsi" w:hAnsiTheme="minorHAnsi" w:cstheme="minorBidi"/>
                <w:sz w:val="22"/>
                <w:szCs w:val="22"/>
              </w:rPr>
              <w:t xml:space="preserve">. </w:t>
            </w:r>
            <w:r w:rsidRPr="68B3C0C7">
              <w:rPr>
                <w:rFonts w:asciiTheme="minorHAnsi" w:hAnsiTheme="minorHAnsi"/>
                <w:sz w:val="22"/>
                <w:szCs w:val="22"/>
              </w:rPr>
              <w:t>The costs reflected in th</w:t>
            </w:r>
            <w:r w:rsidR="127020F9" w:rsidRPr="68B3C0C7">
              <w:rPr>
                <w:rFonts w:asciiTheme="minorHAnsi" w:hAnsiTheme="minorHAnsi"/>
                <w:sz w:val="22"/>
                <w:szCs w:val="22"/>
              </w:rPr>
              <w:t>e Proposed Program Budget</w:t>
            </w:r>
            <w:r w:rsidRPr="68B3C0C7">
              <w:rPr>
                <w:rFonts w:asciiTheme="minorHAnsi" w:hAnsiTheme="minorHAnsi"/>
                <w:sz w:val="22"/>
                <w:szCs w:val="22"/>
              </w:rPr>
              <w:t xml:space="preserve"> should be for Community Living Connections services only, not your total agency budget. </w:t>
            </w:r>
            <w:r w:rsidR="17ED14D5" w:rsidRPr="68B3C0C7">
              <w:rPr>
                <w:rFonts w:asciiTheme="minorHAnsi" w:hAnsiTheme="minorHAnsi"/>
                <w:sz w:val="22"/>
                <w:szCs w:val="22"/>
              </w:rPr>
              <w:t>Costs should reflect the level of services and the deliverables proposed.</w:t>
            </w:r>
            <w:r w:rsidR="75E2265F" w:rsidRPr="68B3C0C7">
              <w:rPr>
                <w:rFonts w:ascii="Calibri" w:eastAsia="Calibri" w:hAnsi="Calibri" w:cs="Calibri"/>
                <w:color w:val="000000" w:themeColor="text1"/>
                <w:sz w:val="22"/>
                <w:szCs w:val="22"/>
              </w:rPr>
              <w:t xml:space="preserve"> The attachments will not count toward your maximum number of pages.</w:t>
            </w:r>
            <w:r w:rsidR="1AF46A9A" w:rsidRPr="68B3C0C7">
              <w:rPr>
                <w:rFonts w:ascii="Calibri" w:eastAsia="Calibri" w:hAnsi="Calibri" w:cs="Calibri"/>
                <w:color w:val="000000" w:themeColor="text1"/>
                <w:sz w:val="22"/>
                <w:szCs w:val="22"/>
              </w:rPr>
              <w:t xml:space="preserve"> </w:t>
            </w:r>
          </w:p>
          <w:p w14:paraId="7D138148" w14:textId="0DD0DDEC" w:rsidR="00675C69" w:rsidRPr="00675C69" w:rsidRDefault="2B982CE5" w:rsidP="005C1C2D">
            <w:pPr>
              <w:pStyle w:val="ListParagraph"/>
              <w:numPr>
                <w:ilvl w:val="0"/>
                <w:numId w:val="35"/>
              </w:numPr>
              <w:rPr>
                <w:b/>
                <w:bCs/>
              </w:rPr>
            </w:pPr>
            <w:r w:rsidRPr="41A352D9">
              <w:rPr>
                <w:rFonts w:ascii="Calibri" w:eastAsia="Calibri" w:hAnsi="Calibri" w:cs="Calibri"/>
                <w:color w:val="000000" w:themeColor="text1"/>
                <w:sz w:val="22"/>
                <w:szCs w:val="22"/>
              </w:rPr>
              <w:t xml:space="preserve">Complete the </w:t>
            </w:r>
            <w:r w:rsidR="57E0A5B7" w:rsidRPr="41A352D9">
              <w:rPr>
                <w:rFonts w:ascii="Calibri" w:eastAsia="Calibri" w:hAnsi="Calibri" w:cs="Calibri"/>
                <w:color w:val="000000" w:themeColor="text1"/>
                <w:sz w:val="22"/>
                <w:szCs w:val="22"/>
              </w:rPr>
              <w:t>S</w:t>
            </w:r>
            <w:r w:rsidRPr="41A352D9">
              <w:rPr>
                <w:rFonts w:ascii="Calibri" w:eastAsia="Calibri" w:hAnsi="Calibri" w:cs="Calibri"/>
                <w:color w:val="000000" w:themeColor="text1"/>
                <w:sz w:val="22"/>
                <w:szCs w:val="22"/>
              </w:rPr>
              <w:t xml:space="preserve">ummary of </w:t>
            </w:r>
            <w:r w:rsidR="57E0A5B7" w:rsidRPr="41A352D9">
              <w:rPr>
                <w:rFonts w:ascii="Calibri" w:eastAsia="Calibri" w:hAnsi="Calibri" w:cs="Calibri"/>
                <w:color w:val="000000" w:themeColor="text1"/>
                <w:sz w:val="22"/>
                <w:szCs w:val="22"/>
              </w:rPr>
              <w:t>Pr</w:t>
            </w:r>
            <w:r w:rsidRPr="41A352D9">
              <w:rPr>
                <w:rFonts w:ascii="Calibri" w:eastAsia="Calibri" w:hAnsi="Calibri" w:cs="Calibri"/>
                <w:color w:val="000000" w:themeColor="text1"/>
                <w:sz w:val="22"/>
                <w:szCs w:val="22"/>
              </w:rPr>
              <w:t xml:space="preserve">oposed </w:t>
            </w:r>
            <w:r w:rsidR="2589264E" w:rsidRPr="5CC9F6BF">
              <w:rPr>
                <w:rFonts w:ascii="Calibri" w:eastAsia="Calibri" w:hAnsi="Calibri" w:cs="Calibri"/>
                <w:color w:val="000000" w:themeColor="text1"/>
                <w:sz w:val="22"/>
                <w:szCs w:val="22"/>
              </w:rPr>
              <w:t>Deliverables</w:t>
            </w:r>
            <w:r w:rsidRPr="41A352D9">
              <w:rPr>
                <w:rFonts w:ascii="Calibri" w:eastAsia="Calibri" w:hAnsi="Calibri" w:cs="Calibri"/>
                <w:color w:val="000000" w:themeColor="text1"/>
                <w:sz w:val="22"/>
                <w:szCs w:val="22"/>
              </w:rPr>
              <w:t xml:space="preserve"> (Attachment </w:t>
            </w:r>
            <w:r w:rsidR="6AAA3D3C" w:rsidRPr="41A352D9">
              <w:rPr>
                <w:rFonts w:ascii="Calibri" w:eastAsia="Calibri" w:hAnsi="Calibri" w:cs="Calibri"/>
                <w:color w:val="000000" w:themeColor="text1"/>
                <w:sz w:val="22"/>
                <w:szCs w:val="22"/>
              </w:rPr>
              <w:t>6</w:t>
            </w:r>
            <w:r w:rsidRPr="41A352D9">
              <w:rPr>
                <w:rFonts w:ascii="Calibri" w:eastAsia="Calibri" w:hAnsi="Calibri" w:cs="Calibri"/>
                <w:color w:val="000000" w:themeColor="text1"/>
                <w:sz w:val="22"/>
                <w:szCs w:val="22"/>
              </w:rPr>
              <w:t>) for each service you intend to provide</w:t>
            </w:r>
            <w:r w:rsidR="00B15990">
              <w:rPr>
                <w:rFonts w:ascii="Calibri" w:eastAsia="Calibri" w:hAnsi="Calibri" w:cs="Calibri"/>
                <w:color w:val="000000" w:themeColor="text1"/>
                <w:sz w:val="22"/>
                <w:szCs w:val="22"/>
              </w:rPr>
              <w:t xml:space="preserve"> in the excel template provided</w:t>
            </w:r>
            <w:r w:rsidR="6AC0B4DB" w:rsidRPr="5CC9F6BF">
              <w:rPr>
                <w:rFonts w:ascii="Calibri" w:eastAsia="Calibri" w:hAnsi="Calibri" w:cs="Calibri"/>
                <w:color w:val="000000" w:themeColor="text1"/>
                <w:sz w:val="22"/>
                <w:szCs w:val="22"/>
              </w:rPr>
              <w:t>.</w:t>
            </w:r>
            <w:r w:rsidRPr="41A352D9">
              <w:rPr>
                <w:rFonts w:ascii="Calibri" w:eastAsia="Calibri" w:hAnsi="Calibri" w:cs="Calibri"/>
                <w:color w:val="000000" w:themeColor="text1"/>
                <w:sz w:val="22"/>
                <w:szCs w:val="22"/>
              </w:rPr>
              <w:t xml:space="preserve"> The </w:t>
            </w:r>
            <w:r w:rsidR="5CD6A40E" w:rsidRPr="41A352D9">
              <w:rPr>
                <w:rFonts w:ascii="Calibri" w:eastAsia="Calibri" w:hAnsi="Calibri" w:cs="Calibri"/>
                <w:color w:val="000000" w:themeColor="text1"/>
                <w:sz w:val="22"/>
                <w:szCs w:val="22"/>
              </w:rPr>
              <w:t>S</w:t>
            </w:r>
            <w:r w:rsidRPr="41A352D9">
              <w:rPr>
                <w:rFonts w:ascii="Calibri" w:eastAsia="Calibri" w:hAnsi="Calibri" w:cs="Calibri"/>
                <w:color w:val="000000" w:themeColor="text1"/>
                <w:sz w:val="22"/>
                <w:szCs w:val="22"/>
              </w:rPr>
              <w:t xml:space="preserve">ummary of </w:t>
            </w:r>
            <w:r w:rsidR="10E9D854" w:rsidRPr="41A352D9">
              <w:rPr>
                <w:rFonts w:ascii="Calibri" w:eastAsia="Calibri" w:hAnsi="Calibri" w:cs="Calibri"/>
                <w:color w:val="000000" w:themeColor="text1"/>
                <w:sz w:val="22"/>
                <w:szCs w:val="22"/>
              </w:rPr>
              <w:t>P</w:t>
            </w:r>
            <w:r w:rsidRPr="41A352D9">
              <w:rPr>
                <w:rFonts w:ascii="Calibri" w:eastAsia="Calibri" w:hAnsi="Calibri" w:cs="Calibri"/>
                <w:color w:val="000000" w:themeColor="text1"/>
                <w:sz w:val="22"/>
                <w:szCs w:val="22"/>
              </w:rPr>
              <w:t xml:space="preserve">roposed </w:t>
            </w:r>
            <w:r w:rsidR="1ED47EC1" w:rsidRPr="5CC9F6BF">
              <w:rPr>
                <w:rFonts w:ascii="Calibri" w:eastAsia="Calibri" w:hAnsi="Calibri" w:cs="Calibri"/>
                <w:color w:val="000000" w:themeColor="text1"/>
                <w:sz w:val="22"/>
                <w:szCs w:val="22"/>
              </w:rPr>
              <w:t>Deliverables</w:t>
            </w:r>
            <w:r w:rsidRPr="41A352D9">
              <w:rPr>
                <w:rFonts w:ascii="Calibri" w:eastAsia="Calibri" w:hAnsi="Calibri" w:cs="Calibri"/>
                <w:color w:val="000000" w:themeColor="text1"/>
                <w:sz w:val="22"/>
                <w:szCs w:val="22"/>
              </w:rPr>
              <w:t xml:space="preserve"> will not count toward your maximum number of pages. </w:t>
            </w:r>
          </w:p>
          <w:p w14:paraId="70077122" w14:textId="48651381" w:rsidR="00CF591C" w:rsidRPr="00CF591C" w:rsidRDefault="6E126DCB" w:rsidP="41A352D9">
            <w:pPr>
              <w:pStyle w:val="ListParagraph"/>
              <w:numPr>
                <w:ilvl w:val="0"/>
                <w:numId w:val="35"/>
              </w:numPr>
              <w:rPr>
                <w:b/>
                <w:bCs/>
              </w:rPr>
            </w:pPr>
            <w:r w:rsidRPr="41A352D9">
              <w:rPr>
                <w:rFonts w:asciiTheme="minorHAnsi" w:hAnsiTheme="minorHAnsi"/>
                <w:sz w:val="22"/>
                <w:szCs w:val="22"/>
              </w:rPr>
              <w:t>Provide a description of your budget, including how</w:t>
            </w:r>
            <w:r w:rsidR="5C798DE6" w:rsidRPr="41A352D9">
              <w:rPr>
                <w:rFonts w:asciiTheme="minorHAnsi" w:hAnsiTheme="minorHAnsi"/>
                <w:sz w:val="22"/>
                <w:szCs w:val="22"/>
              </w:rPr>
              <w:t xml:space="preserve"> funds will be used and other resources and amounts that will be used to support the </w:t>
            </w:r>
            <w:r w:rsidR="00314987">
              <w:rPr>
                <w:rFonts w:asciiTheme="minorHAnsi" w:hAnsiTheme="minorHAnsi"/>
                <w:sz w:val="22"/>
                <w:szCs w:val="22"/>
              </w:rPr>
              <w:t>participants</w:t>
            </w:r>
            <w:r w:rsidR="5C798DE6" w:rsidRPr="41A352D9">
              <w:rPr>
                <w:rFonts w:asciiTheme="minorHAnsi" w:hAnsiTheme="minorHAnsi"/>
                <w:sz w:val="22"/>
                <w:szCs w:val="22"/>
              </w:rPr>
              <w:t xml:space="preserve"> served by this program.</w:t>
            </w:r>
          </w:p>
        </w:tc>
        <w:tc>
          <w:tcPr>
            <w:tcW w:w="4443" w:type="dxa"/>
            <w:tcBorders>
              <w:top w:val="single" w:sz="4" w:space="0" w:color="auto"/>
              <w:left w:val="single" w:sz="4" w:space="0" w:color="auto"/>
              <w:bottom w:val="single" w:sz="4" w:space="0" w:color="auto"/>
              <w:right w:val="single" w:sz="4" w:space="0" w:color="auto"/>
            </w:tcBorders>
            <w:shd w:val="clear" w:color="auto" w:fill="auto"/>
          </w:tcPr>
          <w:p w14:paraId="4EC82DCA" w14:textId="67E8FF7A" w:rsidR="4CE0AE42" w:rsidRDefault="3960F5A3" w:rsidP="41A352D9">
            <w:pPr>
              <w:pStyle w:val="ListParagraph"/>
              <w:numPr>
                <w:ilvl w:val="0"/>
                <w:numId w:val="29"/>
              </w:numPr>
              <w:rPr>
                <w:rFonts w:ascii="Calibri" w:eastAsia="Calibri" w:hAnsi="Calibri" w:cs="Calibri"/>
                <w:color w:val="000000" w:themeColor="text1"/>
                <w:sz w:val="22"/>
                <w:szCs w:val="22"/>
              </w:rPr>
            </w:pPr>
            <w:r w:rsidRPr="68B3C0C7">
              <w:rPr>
                <w:rFonts w:ascii="Calibri" w:eastAsia="Calibri" w:hAnsi="Calibri" w:cs="Calibri"/>
                <w:color w:val="000000" w:themeColor="text1"/>
                <w:sz w:val="22"/>
                <w:szCs w:val="22"/>
              </w:rPr>
              <w:t>Costs included are only for the services to be funded through this RFQ</w:t>
            </w:r>
            <w:r w:rsidR="035A65A0" w:rsidRPr="68B3C0C7">
              <w:rPr>
                <w:rFonts w:ascii="Calibri" w:eastAsia="Calibri" w:hAnsi="Calibri" w:cs="Calibri"/>
                <w:color w:val="000000" w:themeColor="text1"/>
                <w:sz w:val="22"/>
                <w:szCs w:val="22"/>
              </w:rPr>
              <w:t xml:space="preserve">. </w:t>
            </w:r>
          </w:p>
          <w:p w14:paraId="63D461E5" w14:textId="30D27D8A" w:rsidR="07AF671E" w:rsidRDefault="07AF671E" w:rsidP="68B3C0C7">
            <w:pPr>
              <w:pStyle w:val="ListParagraph"/>
              <w:numPr>
                <w:ilvl w:val="0"/>
                <w:numId w:val="29"/>
              </w:numPr>
              <w:rPr>
                <w:rFonts w:ascii="Calibri" w:eastAsia="Calibri" w:hAnsi="Calibri" w:cs="Calibri"/>
                <w:color w:val="000000" w:themeColor="text1"/>
              </w:rPr>
            </w:pPr>
            <w:r w:rsidRPr="68B3C0C7">
              <w:rPr>
                <w:rFonts w:ascii="Calibri" w:eastAsia="Calibri" w:hAnsi="Calibri" w:cs="Calibri"/>
                <w:color w:val="000000" w:themeColor="text1"/>
                <w:sz w:val="22"/>
                <w:szCs w:val="22"/>
              </w:rPr>
              <w:t xml:space="preserve">Applicant </w:t>
            </w:r>
            <w:r w:rsidR="00FF3020">
              <w:rPr>
                <w:rFonts w:ascii="Calibri" w:eastAsia="Calibri" w:hAnsi="Calibri" w:cs="Calibri"/>
                <w:color w:val="000000" w:themeColor="text1"/>
                <w:sz w:val="22"/>
                <w:szCs w:val="22"/>
              </w:rPr>
              <w:t xml:space="preserve">budget </w:t>
            </w:r>
            <w:r w:rsidR="34E27EB7" w:rsidRPr="68B3C0C7">
              <w:rPr>
                <w:rFonts w:ascii="Calibri" w:eastAsia="Calibri" w:hAnsi="Calibri" w:cs="Calibri"/>
                <w:color w:val="000000" w:themeColor="text1"/>
                <w:sz w:val="22"/>
                <w:szCs w:val="22"/>
              </w:rPr>
              <w:t>include</w:t>
            </w:r>
            <w:r w:rsidR="43281DAA" w:rsidRPr="68B3C0C7">
              <w:rPr>
                <w:rFonts w:ascii="Calibri" w:eastAsia="Calibri" w:hAnsi="Calibri" w:cs="Calibri"/>
                <w:color w:val="000000" w:themeColor="text1"/>
                <w:sz w:val="22"/>
                <w:szCs w:val="22"/>
              </w:rPr>
              <w:t>s</w:t>
            </w:r>
            <w:r w:rsidR="34E27EB7" w:rsidRPr="68B3C0C7">
              <w:rPr>
                <w:rFonts w:ascii="Calibri" w:eastAsia="Calibri" w:hAnsi="Calibri" w:cs="Calibri"/>
                <w:color w:val="000000" w:themeColor="text1"/>
                <w:sz w:val="22"/>
                <w:szCs w:val="22"/>
              </w:rPr>
              <w:t xml:space="preserve"> agency contribution, other financial or in-kind resources to support the program. </w:t>
            </w:r>
            <w:r w:rsidR="412E9F30" w:rsidRPr="68B3C0C7">
              <w:rPr>
                <w:rFonts w:ascii="Calibri" w:eastAsia="Calibri" w:hAnsi="Calibri" w:cs="Calibri"/>
                <w:color w:val="000000" w:themeColor="text1"/>
                <w:sz w:val="22"/>
                <w:szCs w:val="22"/>
              </w:rPr>
              <w:t xml:space="preserve">Applicant </w:t>
            </w:r>
            <w:r w:rsidR="34E27EB7" w:rsidRPr="68B3C0C7">
              <w:rPr>
                <w:rFonts w:ascii="Calibri" w:eastAsia="Calibri" w:hAnsi="Calibri" w:cs="Calibri"/>
                <w:color w:val="000000" w:themeColor="text1"/>
                <w:sz w:val="22"/>
                <w:szCs w:val="22"/>
              </w:rPr>
              <w:t>include</w:t>
            </w:r>
            <w:r w:rsidR="52C19E5B" w:rsidRPr="68B3C0C7">
              <w:rPr>
                <w:rFonts w:ascii="Calibri" w:eastAsia="Calibri" w:hAnsi="Calibri" w:cs="Calibri"/>
                <w:color w:val="000000" w:themeColor="text1"/>
                <w:sz w:val="22"/>
                <w:szCs w:val="22"/>
              </w:rPr>
              <w:t>s</w:t>
            </w:r>
            <w:r w:rsidR="34E27EB7" w:rsidRPr="68B3C0C7">
              <w:rPr>
                <w:rFonts w:ascii="Calibri" w:eastAsia="Calibri" w:hAnsi="Calibri" w:cs="Calibri"/>
                <w:color w:val="000000" w:themeColor="text1"/>
                <w:sz w:val="22"/>
                <w:szCs w:val="22"/>
              </w:rPr>
              <w:t xml:space="preserve"> match in personnel costs to support services to </w:t>
            </w:r>
            <w:r w:rsidR="39067A3A" w:rsidRPr="59BFA826">
              <w:rPr>
                <w:rFonts w:ascii="Calibri" w:eastAsia="Calibri" w:hAnsi="Calibri" w:cs="Calibri"/>
                <w:color w:val="000000" w:themeColor="text1"/>
                <w:sz w:val="22"/>
                <w:szCs w:val="22"/>
              </w:rPr>
              <w:t>adults</w:t>
            </w:r>
            <w:r w:rsidR="34E27EB7" w:rsidRPr="68B3C0C7">
              <w:rPr>
                <w:rFonts w:ascii="Calibri" w:eastAsia="Calibri" w:hAnsi="Calibri" w:cs="Calibri"/>
                <w:color w:val="000000" w:themeColor="text1"/>
                <w:sz w:val="22"/>
                <w:szCs w:val="22"/>
              </w:rPr>
              <w:t xml:space="preserve"> with disabilities under 60, if applicable.</w:t>
            </w:r>
          </w:p>
          <w:p w14:paraId="73BEE1BE" w14:textId="3836996C" w:rsidR="00CF591C" w:rsidRDefault="0AA2ACB3" w:rsidP="005C1C2D">
            <w:pPr>
              <w:pStyle w:val="ListParagraph"/>
              <w:numPr>
                <w:ilvl w:val="0"/>
                <w:numId w:val="29"/>
              </w:numPr>
              <w:rPr>
                <w:rFonts w:ascii="Calibri" w:eastAsia="Calibri" w:hAnsi="Calibri" w:cs="Calibri"/>
                <w:color w:val="000000" w:themeColor="text1"/>
                <w:sz w:val="22"/>
                <w:szCs w:val="22"/>
              </w:rPr>
            </w:pPr>
            <w:r w:rsidRPr="68B3C0C7">
              <w:rPr>
                <w:rFonts w:ascii="Calibri" w:eastAsia="Calibri" w:hAnsi="Calibri" w:cs="Calibri"/>
                <w:color w:val="000000" w:themeColor="text1"/>
                <w:sz w:val="22"/>
                <w:szCs w:val="22"/>
              </w:rPr>
              <w:t>Costs are reasonable and appropriate given the nature of the service, the priority community(</w:t>
            </w:r>
            <w:proofErr w:type="spellStart"/>
            <w:r w:rsidRPr="68B3C0C7">
              <w:rPr>
                <w:rFonts w:ascii="Calibri" w:eastAsia="Calibri" w:hAnsi="Calibri" w:cs="Calibri"/>
                <w:color w:val="000000" w:themeColor="text1"/>
                <w:sz w:val="22"/>
                <w:szCs w:val="22"/>
              </w:rPr>
              <w:t>ies</w:t>
            </w:r>
            <w:proofErr w:type="spellEnd"/>
            <w:r w:rsidRPr="68B3C0C7">
              <w:rPr>
                <w:rFonts w:ascii="Calibri" w:eastAsia="Calibri" w:hAnsi="Calibri" w:cs="Calibri"/>
                <w:color w:val="000000" w:themeColor="text1"/>
                <w:sz w:val="22"/>
                <w:szCs w:val="22"/>
              </w:rPr>
              <w:t xml:space="preserve">) and focus population(s), the proposed level of service, and the proposed </w:t>
            </w:r>
            <w:r w:rsidR="5CFE5A70" w:rsidRPr="68B3C0C7">
              <w:rPr>
                <w:rFonts w:ascii="Calibri" w:eastAsia="Calibri" w:hAnsi="Calibri" w:cs="Calibri"/>
                <w:color w:val="000000" w:themeColor="text1"/>
                <w:sz w:val="22"/>
                <w:szCs w:val="22"/>
              </w:rPr>
              <w:t>deliverables.</w:t>
            </w:r>
            <w:r w:rsidR="52C81F58" w:rsidRPr="68B3C0C7">
              <w:rPr>
                <w:rFonts w:ascii="Calibri" w:eastAsia="Calibri" w:hAnsi="Calibri" w:cs="Calibri"/>
                <w:color w:val="000000" w:themeColor="text1"/>
                <w:sz w:val="22"/>
                <w:szCs w:val="22"/>
              </w:rPr>
              <w:t xml:space="preserve"> </w:t>
            </w:r>
          </w:p>
          <w:p w14:paraId="4E503C05" w14:textId="72D6852B" w:rsidR="00CA20FB" w:rsidRPr="004223C2" w:rsidRDefault="7A687F0D" w:rsidP="004223C2">
            <w:pPr>
              <w:pStyle w:val="ListParagraph"/>
              <w:numPr>
                <w:ilvl w:val="0"/>
                <w:numId w:val="29"/>
              </w:numPr>
              <w:rPr>
                <w:rFonts w:ascii="Calibri" w:eastAsia="Calibri" w:hAnsi="Calibri" w:cs="Calibri"/>
                <w:color w:val="000000" w:themeColor="text1"/>
              </w:rPr>
            </w:pPr>
            <w:r w:rsidRPr="68B3C0C7">
              <w:rPr>
                <w:rFonts w:ascii="Calibri" w:eastAsia="Calibri" w:hAnsi="Calibri" w:cs="Calibri"/>
                <w:color w:val="000000" w:themeColor="text1"/>
                <w:sz w:val="22"/>
                <w:szCs w:val="22"/>
              </w:rPr>
              <w:t>The proposed program is cost</w:t>
            </w:r>
            <w:r w:rsidR="004223C2">
              <w:rPr>
                <w:rFonts w:ascii="Calibri" w:eastAsia="Calibri" w:hAnsi="Calibri" w:cs="Calibri"/>
                <w:color w:val="000000" w:themeColor="text1"/>
                <w:sz w:val="22"/>
                <w:szCs w:val="22"/>
              </w:rPr>
              <w:t xml:space="preserve"> </w:t>
            </w:r>
            <w:r w:rsidR="2DD106DB" w:rsidRPr="004223C2">
              <w:rPr>
                <w:rFonts w:ascii="Calibri" w:eastAsia="Calibri" w:hAnsi="Calibri" w:cs="Calibri"/>
                <w:color w:val="000000" w:themeColor="text1"/>
                <w:sz w:val="22"/>
                <w:szCs w:val="22"/>
              </w:rPr>
              <w:t>effective given the type, quantity,</w:t>
            </w:r>
            <w:r w:rsidR="23A18FB8" w:rsidRPr="004223C2">
              <w:rPr>
                <w:rFonts w:ascii="Calibri" w:eastAsia="Calibri" w:hAnsi="Calibri" w:cs="Calibri"/>
                <w:color w:val="000000" w:themeColor="text1"/>
                <w:sz w:val="22"/>
                <w:szCs w:val="22"/>
              </w:rPr>
              <w:t xml:space="preserve"> </w:t>
            </w:r>
            <w:r w:rsidR="2DD106DB" w:rsidRPr="004223C2">
              <w:rPr>
                <w:rFonts w:ascii="Calibri" w:eastAsia="Calibri" w:hAnsi="Calibri" w:cs="Calibri"/>
                <w:color w:val="000000" w:themeColor="text1"/>
                <w:sz w:val="22"/>
                <w:szCs w:val="22"/>
              </w:rPr>
              <w:t>and quality of services.</w:t>
            </w:r>
            <w:r w:rsidR="433E16D3" w:rsidRPr="004223C2">
              <w:rPr>
                <w:rFonts w:ascii="Calibri" w:eastAsia="Calibri" w:hAnsi="Calibri" w:cs="Calibri"/>
                <w:color w:val="000000" w:themeColor="text1"/>
                <w:sz w:val="22"/>
                <w:szCs w:val="22"/>
              </w:rPr>
              <w:t xml:space="preserve"> </w:t>
            </w:r>
            <w:r w:rsidR="4049DE24" w:rsidRPr="004223C2">
              <w:rPr>
                <w:rFonts w:ascii="Calibri" w:eastAsia="Calibri" w:hAnsi="Calibri" w:cs="Calibri"/>
                <w:color w:val="000000" w:themeColor="text1"/>
                <w:sz w:val="22"/>
                <w:szCs w:val="22"/>
              </w:rPr>
              <w:t xml:space="preserve">Applicant </w:t>
            </w:r>
            <w:r w:rsidR="004223C2" w:rsidRPr="004223C2">
              <w:rPr>
                <w:rFonts w:ascii="Calibri" w:eastAsia="Calibri" w:hAnsi="Calibri" w:cs="Calibri"/>
                <w:color w:val="000000" w:themeColor="text1"/>
                <w:sz w:val="22"/>
                <w:szCs w:val="22"/>
              </w:rPr>
              <w:t>can</w:t>
            </w:r>
            <w:r w:rsidR="4049DE24" w:rsidRPr="004223C2">
              <w:rPr>
                <w:rFonts w:ascii="Calibri" w:eastAsia="Calibri" w:hAnsi="Calibri" w:cs="Calibri"/>
                <w:color w:val="000000" w:themeColor="text1"/>
                <w:sz w:val="22"/>
                <w:szCs w:val="22"/>
              </w:rPr>
              <w:t xml:space="preserve"> leverage other funds to support program activities</w:t>
            </w:r>
            <w:r w:rsidR="242C52ED" w:rsidRPr="004223C2">
              <w:rPr>
                <w:rFonts w:ascii="Calibri" w:eastAsia="Calibri" w:hAnsi="Calibri" w:cs="Calibri"/>
                <w:color w:val="000000" w:themeColor="text1"/>
                <w:sz w:val="22"/>
                <w:szCs w:val="22"/>
              </w:rPr>
              <w:t xml:space="preserve">. </w:t>
            </w:r>
          </w:p>
          <w:p w14:paraId="61870168" w14:textId="7D9C6E50" w:rsidR="00CA20FB" w:rsidRPr="00AE3F93" w:rsidRDefault="00CA20FB" w:rsidP="00CA20FB">
            <w:pPr>
              <w:pStyle w:val="ListParagraph"/>
              <w:rPr>
                <w:rFonts w:ascii="Calibri" w:eastAsia="Calibri" w:hAnsi="Calibri" w:cs="Calibri"/>
                <w:color w:val="000000" w:themeColor="text1"/>
                <w:sz w:val="22"/>
                <w:szCs w:val="22"/>
              </w:rPr>
            </w:pPr>
          </w:p>
        </w:tc>
      </w:tr>
    </w:tbl>
    <w:p w14:paraId="7E47388A" w14:textId="0D9F24FA" w:rsidR="401E812F" w:rsidRDefault="401E812F" w:rsidP="5CC91821">
      <w:pPr>
        <w:jc w:val="center"/>
        <w:rPr>
          <w:rFonts w:ascii="Segoe UI" w:eastAsia="Segoe UI" w:hAnsi="Segoe UI" w:cs="Segoe UI"/>
          <w:b/>
          <w:bCs/>
          <w:caps/>
          <w:color w:val="000000" w:themeColor="text1"/>
          <w:sz w:val="22"/>
          <w:szCs w:val="22"/>
        </w:rPr>
      </w:pPr>
    </w:p>
    <w:p w14:paraId="3508191E" w14:textId="77777777" w:rsidR="00F1066A" w:rsidRDefault="00F1066A">
      <w:pPr>
        <w:ind w:left="0"/>
        <w:rPr>
          <w:rFonts w:asciiTheme="minorHAnsi" w:eastAsiaTheme="majorEastAsia" w:hAnsiTheme="minorHAnsi" w:cstheme="minorBidi"/>
          <w:color w:val="2F5496" w:themeColor="accent1" w:themeShade="BF"/>
          <w:sz w:val="32"/>
          <w:szCs w:val="32"/>
        </w:rPr>
      </w:pPr>
      <w:r>
        <w:rPr>
          <w:rFonts w:asciiTheme="minorHAnsi" w:hAnsiTheme="minorHAnsi" w:cstheme="minorBidi"/>
        </w:rPr>
        <w:br w:type="page"/>
      </w:r>
    </w:p>
    <w:p w14:paraId="66050937" w14:textId="202C4EE3" w:rsidR="003B127C" w:rsidRPr="001223DB" w:rsidRDefault="4DBCF88B" w:rsidP="01171DCA">
      <w:pPr>
        <w:pStyle w:val="Heading1"/>
        <w:ind w:left="0"/>
        <w:rPr>
          <w:rFonts w:asciiTheme="minorHAnsi" w:hAnsiTheme="minorHAnsi" w:cstheme="minorBidi"/>
        </w:rPr>
      </w:pPr>
      <w:bookmarkStart w:id="55" w:name="_Toc158284706"/>
      <w:bookmarkStart w:id="56" w:name="_Toc62886338"/>
      <w:r w:rsidRPr="01171DCA">
        <w:rPr>
          <w:rFonts w:asciiTheme="minorHAnsi" w:hAnsiTheme="minorHAnsi" w:cstheme="minorBidi"/>
        </w:rPr>
        <w:lastRenderedPageBreak/>
        <w:t>COMPLETED APPLICATION REQUIREMENTS</w:t>
      </w:r>
      <w:bookmarkEnd w:id="55"/>
      <w:bookmarkEnd w:id="56"/>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4DBCF88B" w:rsidP="01171DCA">
      <w:pPr>
        <w:pStyle w:val="Heading2"/>
        <w:ind w:left="0"/>
        <w:rPr>
          <w:rFonts w:cstheme="minorBidi"/>
        </w:rPr>
      </w:pPr>
      <w:bookmarkStart w:id="57" w:name="_Toc158284707"/>
      <w:bookmarkStart w:id="58" w:name="_Toc2131139653"/>
      <w:r w:rsidRPr="01171DCA">
        <w:rPr>
          <w:rFonts w:cstheme="minorBidi"/>
        </w:rPr>
        <w:t>Application Submittal</w:t>
      </w:r>
      <w:bookmarkEnd w:id="57"/>
      <w:bookmarkEnd w:id="58"/>
    </w:p>
    <w:p w14:paraId="1DBBA03D" w14:textId="2CD7244E" w:rsidR="003B127C" w:rsidRPr="001223DB" w:rsidRDefault="2C5F40D0" w:rsidP="0E2DE3A2">
      <w:pPr>
        <w:pStyle w:val="NoSpacing"/>
        <w:spacing w:line="259" w:lineRule="auto"/>
        <w:rPr>
          <w:rFonts w:asciiTheme="minorHAnsi" w:hAnsiTheme="minorHAnsi" w:cstheme="minorBidi"/>
          <w:sz w:val="22"/>
          <w:szCs w:val="22"/>
        </w:rPr>
      </w:pPr>
      <w:r w:rsidRPr="0E2DE3A2">
        <w:rPr>
          <w:rFonts w:asciiTheme="minorHAnsi" w:hAnsiTheme="minorHAnsi" w:cstheme="minorBidi"/>
          <w:sz w:val="22"/>
          <w:szCs w:val="22"/>
        </w:rPr>
        <w:t>A proposal includes:</w:t>
      </w:r>
    </w:p>
    <w:p w14:paraId="6027303F" w14:textId="767B71AB" w:rsidR="00823A32" w:rsidRPr="00823A32" w:rsidRDefault="00823A32" w:rsidP="00823A32">
      <w:pPr>
        <w:spacing w:line="276" w:lineRule="auto"/>
        <w:ind w:left="360"/>
        <w:rPr>
          <w:rFonts w:asciiTheme="minorHAnsi" w:hAnsiTheme="minorHAnsi" w:cstheme="minorHAnsi"/>
          <w:sz w:val="22"/>
          <w:szCs w:val="22"/>
        </w:rPr>
      </w:pPr>
      <w:r w:rsidRPr="00823A32">
        <w:rPr>
          <w:rFonts w:asciiTheme="minorHAnsi" w:hAnsiTheme="minorHAnsi" w:cstheme="minorHAnsi"/>
          <w:sz w:val="22"/>
          <w:szCs w:val="22"/>
        </w:rPr>
        <w:fldChar w:fldCharType="begin">
          <w:ffData>
            <w:name w:val="Check1"/>
            <w:enabled/>
            <w:calcOnExit w:val="0"/>
            <w:checkBox>
              <w:sizeAuto/>
              <w:default w:val="0"/>
            </w:checkBox>
          </w:ffData>
        </w:fldChar>
      </w:r>
      <w:r w:rsidRPr="00823A32">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23A32">
        <w:rPr>
          <w:rFonts w:asciiTheme="minorHAnsi" w:hAnsiTheme="minorHAnsi" w:cstheme="minorHAnsi"/>
          <w:sz w:val="22"/>
          <w:szCs w:val="22"/>
        </w:rPr>
        <w:fldChar w:fldCharType="end"/>
      </w:r>
      <w:r>
        <w:rPr>
          <w:rFonts w:asciiTheme="minorHAnsi" w:hAnsiTheme="minorHAnsi" w:cstheme="minorHAnsi"/>
          <w:sz w:val="22"/>
          <w:szCs w:val="22"/>
        </w:rPr>
        <w:t xml:space="preserve"> </w:t>
      </w:r>
      <w:r w:rsidR="003B127C" w:rsidRPr="00823A32">
        <w:rPr>
          <w:rFonts w:asciiTheme="minorHAnsi" w:hAnsiTheme="minorHAnsi" w:cstheme="minorHAnsi"/>
          <w:sz w:val="22"/>
          <w:szCs w:val="22"/>
        </w:rPr>
        <w:t>A completed and signed Application Cover Sheet (Attachment 2).</w:t>
      </w:r>
    </w:p>
    <w:p w14:paraId="0055ECCE" w14:textId="0B298794" w:rsidR="003870AD" w:rsidRPr="003870AD" w:rsidRDefault="00823A32" w:rsidP="003870AD">
      <w:pPr>
        <w:ind w:left="360"/>
        <w:rPr>
          <w:rFonts w:asciiTheme="minorHAnsi" w:hAnsiTheme="minorHAnsi" w:cstheme="minorBidi"/>
          <w:sz w:val="22"/>
          <w:szCs w:val="22"/>
        </w:rPr>
      </w:pPr>
      <w:r w:rsidRPr="5CC9F6BF">
        <w:rPr>
          <w:rFonts w:asciiTheme="minorHAnsi" w:hAnsiTheme="minorHAnsi" w:cstheme="minorBidi"/>
          <w:sz w:val="22"/>
          <w:szCs w:val="22"/>
        </w:rPr>
        <w:fldChar w:fldCharType="begin">
          <w:ffData>
            <w:name w:val="Check1"/>
            <w:enabled/>
            <w:calcOnExit w:val="0"/>
            <w:checkBox>
              <w:sizeAuto/>
              <w:default w:val="0"/>
            </w:checkBox>
          </w:ffData>
        </w:fldChar>
      </w:r>
      <w:r w:rsidRPr="5CC9F6BF">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5CC9F6BF">
        <w:rPr>
          <w:rFonts w:asciiTheme="minorHAnsi" w:hAnsiTheme="minorHAnsi" w:cstheme="minorBidi"/>
          <w:sz w:val="22"/>
          <w:szCs w:val="22"/>
        </w:rPr>
        <w:fldChar w:fldCharType="end"/>
      </w:r>
      <w:r w:rsidRPr="5CC9F6BF">
        <w:rPr>
          <w:rFonts w:asciiTheme="minorHAnsi" w:hAnsiTheme="minorHAnsi" w:cstheme="minorBidi"/>
          <w:sz w:val="22"/>
          <w:szCs w:val="22"/>
        </w:rPr>
        <w:t xml:space="preserve"> </w:t>
      </w:r>
      <w:r w:rsidRPr="003870AD">
        <w:rPr>
          <w:rFonts w:asciiTheme="minorHAnsi" w:hAnsiTheme="minorHAnsi" w:cstheme="minorBidi"/>
          <w:sz w:val="22"/>
          <w:szCs w:val="22"/>
        </w:rPr>
        <w:t xml:space="preserve">A completed </w:t>
      </w:r>
      <w:r w:rsidR="294A7865" w:rsidRPr="003870AD">
        <w:rPr>
          <w:rFonts w:asciiTheme="minorHAnsi" w:hAnsiTheme="minorHAnsi" w:cstheme="minorBidi"/>
          <w:sz w:val="22"/>
          <w:szCs w:val="22"/>
        </w:rPr>
        <w:t>Narrative Response</w:t>
      </w:r>
      <w:r w:rsidR="00B15990">
        <w:rPr>
          <w:rFonts w:asciiTheme="minorHAnsi" w:hAnsiTheme="minorHAnsi" w:cstheme="minorBidi"/>
          <w:sz w:val="22"/>
          <w:szCs w:val="22"/>
        </w:rPr>
        <w:t xml:space="preserve"> to the Application Questions:</w:t>
      </w:r>
    </w:p>
    <w:p w14:paraId="0E8A46E0" w14:textId="3334779F" w:rsidR="00E942B9" w:rsidRDefault="003870AD" w:rsidP="002A0574">
      <w:pPr>
        <w:pStyle w:val="ListParagraph"/>
        <w:tabs>
          <w:tab w:val="left" w:pos="1080"/>
        </w:tabs>
        <w:ind w:left="1080"/>
        <w:rPr>
          <w:rFonts w:asciiTheme="minorHAnsi" w:hAnsiTheme="minorHAnsi" w:cstheme="minorBidi"/>
          <w:sz w:val="22"/>
          <w:szCs w:val="22"/>
        </w:rPr>
      </w:pPr>
      <w:r w:rsidRPr="003870AD">
        <w:rPr>
          <w:rFonts w:asciiTheme="minorHAnsi" w:hAnsiTheme="minorHAnsi" w:cstheme="minorBidi"/>
          <w:sz w:val="22"/>
          <w:szCs w:val="22"/>
        </w:rPr>
        <w:fldChar w:fldCharType="begin">
          <w:ffData>
            <w:name w:val="Check1"/>
            <w:enabled/>
            <w:calcOnExit w:val="0"/>
            <w:checkBox>
              <w:sizeAuto/>
              <w:default w:val="0"/>
            </w:checkBox>
          </w:ffData>
        </w:fldChar>
      </w:r>
      <w:r w:rsidRPr="003870AD">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003870AD">
        <w:rPr>
          <w:rFonts w:asciiTheme="minorHAnsi" w:hAnsiTheme="minorHAnsi" w:cstheme="minorBidi"/>
          <w:sz w:val="22"/>
          <w:szCs w:val="22"/>
        </w:rPr>
        <w:fldChar w:fldCharType="end"/>
      </w:r>
      <w:r w:rsidR="002335E0">
        <w:rPr>
          <w:rFonts w:asciiTheme="minorHAnsi" w:hAnsiTheme="minorHAnsi" w:cstheme="minorBidi"/>
          <w:sz w:val="22"/>
          <w:szCs w:val="22"/>
        </w:rPr>
        <w:t xml:space="preserve"> </w:t>
      </w:r>
      <w:r w:rsidR="00823A32" w:rsidRPr="003870AD">
        <w:rPr>
          <w:rFonts w:asciiTheme="minorHAnsi" w:hAnsiTheme="minorHAnsi" w:cstheme="minorBidi"/>
          <w:sz w:val="22"/>
          <w:szCs w:val="22"/>
        </w:rPr>
        <w:t>Section 1: Agency Qualification (</w:t>
      </w:r>
      <w:r w:rsidR="00AD2FF6">
        <w:rPr>
          <w:rFonts w:asciiTheme="minorHAnsi" w:hAnsiTheme="minorHAnsi" w:cstheme="minorBidi"/>
          <w:sz w:val="22"/>
          <w:szCs w:val="22"/>
        </w:rPr>
        <w:t>12</w:t>
      </w:r>
      <w:r w:rsidR="00823A32" w:rsidRPr="003870AD">
        <w:rPr>
          <w:rFonts w:asciiTheme="minorHAnsi" w:hAnsiTheme="minorHAnsi" w:cstheme="minorBidi"/>
          <w:sz w:val="22"/>
          <w:szCs w:val="22"/>
        </w:rPr>
        <w:t>-page maximum</w:t>
      </w:r>
      <w:r w:rsidR="089CEAFE" w:rsidRPr="003870AD">
        <w:rPr>
          <w:rFonts w:asciiTheme="minorHAnsi" w:hAnsiTheme="minorHAnsi" w:cstheme="minorBidi"/>
          <w:sz w:val="22"/>
          <w:szCs w:val="22"/>
        </w:rPr>
        <w:t>, not counting requested attachments</w:t>
      </w:r>
      <w:r w:rsidR="00823A32" w:rsidRPr="003870AD">
        <w:rPr>
          <w:rFonts w:asciiTheme="minorHAnsi" w:hAnsiTheme="minorHAnsi" w:cstheme="minorBidi"/>
          <w:sz w:val="22"/>
          <w:szCs w:val="22"/>
        </w:rPr>
        <w:t>)</w:t>
      </w:r>
    </w:p>
    <w:p w14:paraId="0AAF053E" w14:textId="22E639DC" w:rsidR="00823A32" w:rsidRPr="003870AD" w:rsidRDefault="00823A32" w:rsidP="59BFA826">
      <w:pPr>
        <w:pStyle w:val="ListParagraph"/>
        <w:tabs>
          <w:tab w:val="left" w:pos="1080"/>
        </w:tabs>
        <w:ind w:left="1080"/>
        <w:rPr>
          <w:rFonts w:asciiTheme="minorHAnsi" w:hAnsiTheme="minorHAnsi" w:cstheme="minorBidi"/>
          <w:sz w:val="22"/>
          <w:szCs w:val="22"/>
        </w:rPr>
      </w:pPr>
      <w:r w:rsidRPr="59BFA826">
        <w:rPr>
          <w:rFonts w:asciiTheme="minorHAnsi" w:hAnsiTheme="minorHAnsi" w:cstheme="minorBidi"/>
          <w:sz w:val="22"/>
          <w:szCs w:val="22"/>
        </w:rPr>
        <w:fldChar w:fldCharType="begin">
          <w:ffData>
            <w:name w:val="Check1"/>
            <w:enabled/>
            <w:calcOnExit w:val="0"/>
            <w:checkBox>
              <w:sizeAuto/>
              <w:default w:val="0"/>
            </w:checkBox>
          </w:ffData>
        </w:fldChar>
      </w:r>
      <w:r w:rsidRPr="59BFA826">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59BFA826">
        <w:rPr>
          <w:rFonts w:asciiTheme="minorHAnsi" w:hAnsiTheme="minorHAnsi" w:cstheme="minorBidi"/>
          <w:sz w:val="22"/>
          <w:szCs w:val="22"/>
        </w:rPr>
        <w:fldChar w:fldCharType="end"/>
      </w:r>
      <w:r w:rsidR="002335E0">
        <w:rPr>
          <w:rFonts w:asciiTheme="minorHAnsi" w:hAnsiTheme="minorHAnsi" w:cstheme="minorBidi"/>
          <w:sz w:val="22"/>
          <w:szCs w:val="22"/>
        </w:rPr>
        <w:t xml:space="preserve"> </w:t>
      </w:r>
      <w:r w:rsidR="4D5A4F20" w:rsidRPr="59BFA826">
        <w:rPr>
          <w:rFonts w:asciiTheme="minorHAnsi" w:hAnsiTheme="minorHAnsi" w:cstheme="minorBidi"/>
          <w:sz w:val="22"/>
          <w:szCs w:val="22"/>
        </w:rPr>
        <w:t>Section 2: Service Qualification (</w:t>
      </w:r>
      <w:r w:rsidR="42A1B3AB" w:rsidRPr="59BFA826">
        <w:rPr>
          <w:rFonts w:asciiTheme="minorHAnsi" w:hAnsiTheme="minorHAnsi" w:cstheme="minorBidi"/>
          <w:sz w:val="22"/>
          <w:szCs w:val="22"/>
        </w:rPr>
        <w:t>2</w:t>
      </w:r>
      <w:r w:rsidR="4D5A4F20" w:rsidRPr="59BFA826">
        <w:rPr>
          <w:rFonts w:asciiTheme="minorHAnsi" w:hAnsiTheme="minorHAnsi" w:cstheme="minorBidi"/>
          <w:sz w:val="22"/>
          <w:szCs w:val="22"/>
        </w:rPr>
        <w:t>-page maximum per service</w:t>
      </w:r>
      <w:r w:rsidR="1F0BCF98" w:rsidRPr="59BFA826">
        <w:rPr>
          <w:rFonts w:asciiTheme="minorHAnsi" w:hAnsiTheme="minorHAnsi" w:cstheme="minorBidi"/>
          <w:sz w:val="22"/>
          <w:szCs w:val="22"/>
        </w:rPr>
        <w:t xml:space="preserve"> not counting requested attachments</w:t>
      </w:r>
      <w:r w:rsidR="4D5A4F20" w:rsidRPr="59BFA826">
        <w:rPr>
          <w:rFonts w:asciiTheme="minorHAnsi" w:hAnsiTheme="minorHAnsi" w:cstheme="minorBidi"/>
          <w:sz w:val="22"/>
          <w:szCs w:val="22"/>
        </w:rPr>
        <w:t>)</w:t>
      </w:r>
    </w:p>
    <w:p w14:paraId="42C1C648" w14:textId="3E43084F" w:rsidR="00823A32" w:rsidRDefault="00E942B9" w:rsidP="00A53C21">
      <w:pPr>
        <w:pStyle w:val="ListParagraph"/>
        <w:tabs>
          <w:tab w:val="left" w:pos="1080"/>
        </w:tabs>
        <w:ind w:left="1080"/>
        <w:rPr>
          <w:rFonts w:asciiTheme="minorHAnsi" w:hAnsiTheme="minorHAnsi" w:cstheme="minorBidi"/>
          <w:sz w:val="22"/>
          <w:szCs w:val="22"/>
        </w:rPr>
      </w:pPr>
      <w:r w:rsidRPr="003870AD">
        <w:rPr>
          <w:rFonts w:asciiTheme="minorHAnsi" w:hAnsiTheme="minorHAnsi" w:cstheme="minorBidi"/>
          <w:sz w:val="22"/>
          <w:szCs w:val="22"/>
        </w:rPr>
        <w:fldChar w:fldCharType="begin">
          <w:ffData>
            <w:name w:val="Check1"/>
            <w:enabled/>
            <w:calcOnExit w:val="0"/>
            <w:checkBox>
              <w:sizeAuto/>
              <w:default w:val="0"/>
            </w:checkBox>
          </w:ffData>
        </w:fldChar>
      </w:r>
      <w:r w:rsidRPr="003870AD">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003870AD">
        <w:rPr>
          <w:rFonts w:asciiTheme="minorHAnsi" w:hAnsiTheme="minorHAnsi" w:cstheme="minorBidi"/>
          <w:sz w:val="22"/>
          <w:szCs w:val="22"/>
        </w:rPr>
        <w:fldChar w:fldCharType="end"/>
      </w:r>
      <w:r w:rsidR="002335E0">
        <w:rPr>
          <w:rFonts w:asciiTheme="minorHAnsi" w:hAnsiTheme="minorHAnsi" w:cstheme="minorBidi"/>
          <w:sz w:val="22"/>
          <w:szCs w:val="22"/>
        </w:rPr>
        <w:t xml:space="preserve"> </w:t>
      </w:r>
      <w:r w:rsidR="00EF500B" w:rsidRPr="00B81D91">
        <w:rPr>
          <w:rFonts w:asciiTheme="minorHAnsi" w:hAnsiTheme="minorHAnsi" w:cstheme="minorBidi"/>
          <w:sz w:val="22"/>
          <w:szCs w:val="22"/>
          <w:u w:val="single"/>
        </w:rPr>
        <w:t xml:space="preserve">If </w:t>
      </w:r>
      <w:r w:rsidR="00EF500B" w:rsidRPr="00F1066A">
        <w:rPr>
          <w:rFonts w:asciiTheme="minorHAnsi" w:hAnsiTheme="minorHAnsi" w:cstheme="minorBidi"/>
          <w:sz w:val="22"/>
          <w:szCs w:val="22"/>
        </w:rPr>
        <w:t>you are requesting funding</w:t>
      </w:r>
      <w:r w:rsidR="00F1066A">
        <w:rPr>
          <w:rFonts w:asciiTheme="minorHAnsi" w:hAnsiTheme="minorHAnsi" w:cstheme="minorBidi"/>
          <w:sz w:val="22"/>
          <w:szCs w:val="22"/>
        </w:rPr>
        <w:t xml:space="preserve">, </w:t>
      </w:r>
      <w:r w:rsidR="00EF500B">
        <w:rPr>
          <w:rFonts w:asciiTheme="minorHAnsi" w:hAnsiTheme="minorHAnsi" w:cstheme="minorBidi"/>
          <w:sz w:val="22"/>
          <w:szCs w:val="22"/>
        </w:rPr>
        <w:t>complete</w:t>
      </w:r>
      <w:r w:rsidR="00EF500B" w:rsidRPr="003870AD">
        <w:rPr>
          <w:rFonts w:asciiTheme="minorHAnsi" w:hAnsiTheme="minorHAnsi" w:cstheme="minorBidi"/>
          <w:sz w:val="22"/>
          <w:szCs w:val="22"/>
        </w:rPr>
        <w:t xml:space="preserve"> </w:t>
      </w:r>
      <w:r w:rsidR="00823A32" w:rsidRPr="003870AD">
        <w:rPr>
          <w:rFonts w:asciiTheme="minorHAnsi" w:hAnsiTheme="minorHAnsi" w:cstheme="minorBidi"/>
          <w:sz w:val="22"/>
          <w:szCs w:val="22"/>
        </w:rPr>
        <w:t>Section</w:t>
      </w:r>
      <w:r w:rsidR="2DE6A39A" w:rsidRPr="003870AD">
        <w:rPr>
          <w:rFonts w:asciiTheme="minorHAnsi" w:hAnsiTheme="minorHAnsi" w:cstheme="minorBidi"/>
          <w:sz w:val="22"/>
          <w:szCs w:val="22"/>
        </w:rPr>
        <w:t xml:space="preserve"> </w:t>
      </w:r>
      <w:r w:rsidR="00823A32" w:rsidRPr="003870AD">
        <w:rPr>
          <w:rFonts w:asciiTheme="minorHAnsi" w:hAnsiTheme="minorHAnsi" w:cstheme="minorBidi"/>
          <w:sz w:val="22"/>
          <w:szCs w:val="22"/>
        </w:rPr>
        <w:t xml:space="preserve">3: </w:t>
      </w:r>
      <w:r w:rsidR="007E3EBD" w:rsidRPr="003870AD">
        <w:rPr>
          <w:rFonts w:asciiTheme="minorHAnsi" w:hAnsiTheme="minorHAnsi" w:cstheme="minorBidi"/>
          <w:sz w:val="22"/>
          <w:szCs w:val="22"/>
        </w:rPr>
        <w:t xml:space="preserve">Program </w:t>
      </w:r>
      <w:r w:rsidR="00823A32" w:rsidRPr="003870AD">
        <w:rPr>
          <w:rFonts w:asciiTheme="minorHAnsi" w:hAnsiTheme="minorHAnsi" w:cstheme="minorBidi"/>
          <w:sz w:val="22"/>
          <w:szCs w:val="22"/>
        </w:rPr>
        <w:t xml:space="preserve">Budget and </w:t>
      </w:r>
      <w:r w:rsidR="007E3EBD" w:rsidRPr="003870AD">
        <w:rPr>
          <w:rFonts w:asciiTheme="minorHAnsi" w:hAnsiTheme="minorHAnsi" w:cstheme="minorBidi"/>
          <w:sz w:val="22"/>
          <w:szCs w:val="22"/>
        </w:rPr>
        <w:t>Deliverables</w:t>
      </w:r>
      <w:r w:rsidR="00823A32" w:rsidRPr="003870AD">
        <w:rPr>
          <w:rFonts w:asciiTheme="minorHAnsi" w:hAnsiTheme="minorHAnsi" w:cstheme="minorBidi"/>
          <w:sz w:val="22"/>
          <w:szCs w:val="22"/>
        </w:rPr>
        <w:t xml:space="preserve"> (1-page maximum</w:t>
      </w:r>
      <w:r w:rsidR="003870AD" w:rsidRPr="003870AD">
        <w:rPr>
          <w:rFonts w:asciiTheme="minorHAnsi" w:hAnsiTheme="minorHAnsi" w:cstheme="minorBidi"/>
          <w:sz w:val="22"/>
          <w:szCs w:val="22"/>
        </w:rPr>
        <w:t xml:space="preserve"> not counting requested attachments</w:t>
      </w:r>
      <w:r w:rsidR="00823A32" w:rsidRPr="003870AD">
        <w:rPr>
          <w:rFonts w:asciiTheme="minorHAnsi" w:hAnsiTheme="minorHAnsi" w:cstheme="minorBidi"/>
          <w:sz w:val="22"/>
          <w:szCs w:val="22"/>
        </w:rPr>
        <w:t>)</w:t>
      </w:r>
    </w:p>
    <w:p w14:paraId="621EAAAB" w14:textId="38DFF4BF" w:rsidR="0011641A" w:rsidDel="00481CCD" w:rsidRDefault="00823A32" w:rsidP="0E2DE3A2">
      <w:pPr>
        <w:spacing w:line="276" w:lineRule="auto"/>
        <w:ind w:left="450"/>
        <w:rPr>
          <w:rFonts w:asciiTheme="minorHAnsi" w:hAnsiTheme="minorHAnsi" w:cstheme="minorBidi"/>
          <w:sz w:val="22"/>
          <w:szCs w:val="22"/>
        </w:rPr>
      </w:pPr>
      <w:r w:rsidRPr="002335E0">
        <w:rPr>
          <w:rFonts w:asciiTheme="minorHAnsi" w:hAnsiTheme="minorHAnsi" w:cstheme="minorBidi"/>
          <w:sz w:val="22"/>
          <w:szCs w:val="22"/>
        </w:rPr>
        <w:fldChar w:fldCharType="begin">
          <w:ffData>
            <w:name w:val="Check1"/>
            <w:enabled/>
            <w:calcOnExit w:val="0"/>
            <w:checkBox>
              <w:sizeAuto/>
              <w:default w:val="0"/>
            </w:checkBox>
          </w:ffData>
        </w:fldChar>
      </w:r>
      <w:r w:rsidRPr="002335E0">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002335E0">
        <w:rPr>
          <w:rFonts w:asciiTheme="minorHAnsi" w:hAnsiTheme="minorHAnsi" w:cstheme="minorBidi"/>
          <w:sz w:val="22"/>
          <w:szCs w:val="22"/>
        </w:rPr>
        <w:fldChar w:fldCharType="end"/>
      </w:r>
      <w:r w:rsidRPr="002335E0">
        <w:rPr>
          <w:rFonts w:asciiTheme="minorHAnsi" w:hAnsiTheme="minorHAnsi" w:cstheme="minorBidi"/>
          <w:sz w:val="22"/>
          <w:szCs w:val="22"/>
        </w:rPr>
        <w:t xml:space="preserve"> </w:t>
      </w:r>
      <w:r w:rsidRPr="0E2DE3A2">
        <w:rPr>
          <w:rFonts w:asciiTheme="minorHAnsi" w:hAnsiTheme="minorHAnsi" w:cstheme="minorBidi"/>
          <w:sz w:val="22"/>
          <w:szCs w:val="22"/>
          <w:u w:val="single"/>
        </w:rPr>
        <w:t>If</w:t>
      </w:r>
      <w:r w:rsidRPr="0E2DE3A2">
        <w:rPr>
          <w:rFonts w:asciiTheme="minorHAnsi" w:hAnsiTheme="minorHAnsi" w:cstheme="minorBidi"/>
          <w:sz w:val="22"/>
          <w:szCs w:val="22"/>
        </w:rPr>
        <w:t xml:space="preserve"> you are requesting funding,</w:t>
      </w:r>
      <w:r w:rsidRPr="0E2DE3A2">
        <w:rPr>
          <w:rFonts w:asciiTheme="minorHAnsi" w:hAnsiTheme="minorHAnsi" w:cstheme="minorBidi"/>
          <w:b/>
          <w:bCs/>
          <w:sz w:val="22"/>
          <w:szCs w:val="22"/>
        </w:rPr>
        <w:t xml:space="preserve"> </w:t>
      </w:r>
      <w:r w:rsidR="00B15990" w:rsidRPr="0E2DE3A2">
        <w:rPr>
          <w:rFonts w:asciiTheme="minorHAnsi" w:hAnsiTheme="minorHAnsi" w:cstheme="minorBidi"/>
          <w:sz w:val="22"/>
          <w:szCs w:val="22"/>
        </w:rPr>
        <w:t xml:space="preserve">complete </w:t>
      </w:r>
      <w:r w:rsidR="00B15990" w:rsidRPr="00401106">
        <w:rPr>
          <w:rFonts w:asciiTheme="minorHAnsi" w:hAnsiTheme="minorHAnsi" w:cstheme="minorBidi"/>
          <w:sz w:val="22"/>
          <w:szCs w:val="22"/>
        </w:rPr>
        <w:t>the Budget and Proposed Deliverables Worksheets in</w:t>
      </w:r>
      <w:r w:rsidR="00B15990" w:rsidRPr="0E2DE3A2">
        <w:rPr>
          <w:rFonts w:asciiTheme="minorHAnsi" w:hAnsiTheme="minorHAnsi" w:cstheme="minorBidi"/>
          <w:sz w:val="22"/>
          <w:szCs w:val="22"/>
        </w:rPr>
        <w:t xml:space="preserve"> the </w:t>
      </w:r>
      <w:r w:rsidR="548EAA21" w:rsidRPr="519D9800">
        <w:rPr>
          <w:rFonts w:asciiTheme="minorHAnsi" w:hAnsiTheme="minorHAnsi" w:cstheme="minorBidi"/>
          <w:sz w:val="22"/>
          <w:szCs w:val="22"/>
        </w:rPr>
        <w:t>E</w:t>
      </w:r>
      <w:r w:rsidR="2E78354C" w:rsidRPr="519D9800">
        <w:rPr>
          <w:rFonts w:asciiTheme="minorHAnsi" w:hAnsiTheme="minorHAnsi" w:cstheme="minorBidi"/>
          <w:sz w:val="22"/>
          <w:szCs w:val="22"/>
        </w:rPr>
        <w:t>xcel</w:t>
      </w:r>
      <w:r w:rsidR="00B15990" w:rsidRPr="0E2DE3A2">
        <w:rPr>
          <w:rFonts w:asciiTheme="minorHAnsi" w:hAnsiTheme="minorHAnsi" w:cstheme="minorBidi"/>
          <w:sz w:val="22"/>
          <w:szCs w:val="22"/>
        </w:rPr>
        <w:t xml:space="preserve"> template provided.</w:t>
      </w:r>
    </w:p>
    <w:p w14:paraId="20ECD588" w14:textId="6DB3014F" w:rsidR="00823A32" w:rsidRPr="00823A32" w:rsidRDefault="00823A32" w:rsidP="002A0574">
      <w:pPr>
        <w:pStyle w:val="ListParagraph"/>
        <w:spacing w:line="276" w:lineRule="auto"/>
        <w:ind w:left="1170"/>
        <w:rPr>
          <w:rFonts w:asciiTheme="minorHAnsi" w:hAnsiTheme="minorHAnsi" w:cstheme="minorBidi"/>
          <w:sz w:val="22"/>
          <w:szCs w:val="22"/>
        </w:rPr>
      </w:pPr>
      <w:r w:rsidRPr="64F4DBDE">
        <w:rPr>
          <w:rFonts w:asciiTheme="minorHAnsi" w:hAnsiTheme="minorHAnsi" w:cstheme="minorBidi"/>
          <w:sz w:val="22"/>
          <w:szCs w:val="22"/>
        </w:rPr>
        <w:fldChar w:fldCharType="begin">
          <w:ffData>
            <w:name w:val="Check1"/>
            <w:enabled/>
            <w:calcOnExit w:val="0"/>
            <w:checkBox>
              <w:sizeAuto/>
              <w:default w:val="0"/>
            </w:checkBox>
          </w:ffData>
        </w:fldChar>
      </w:r>
      <w:r w:rsidRPr="64F4DBDE">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64F4DBDE">
        <w:rPr>
          <w:rFonts w:asciiTheme="minorHAnsi" w:hAnsiTheme="minorHAnsi" w:cstheme="minorBidi"/>
          <w:sz w:val="22"/>
          <w:szCs w:val="22"/>
        </w:rPr>
        <w:fldChar w:fldCharType="end"/>
      </w:r>
      <w:r w:rsidRPr="64F4DBDE">
        <w:rPr>
          <w:rFonts w:asciiTheme="minorHAnsi" w:hAnsiTheme="minorHAnsi" w:cstheme="minorBidi"/>
          <w:sz w:val="22"/>
          <w:szCs w:val="22"/>
        </w:rPr>
        <w:t xml:space="preserve"> </w:t>
      </w:r>
      <w:r w:rsidRPr="455DBA4F">
        <w:rPr>
          <w:rFonts w:asciiTheme="minorHAnsi" w:hAnsiTheme="minorHAnsi" w:cstheme="minorBidi"/>
          <w:sz w:val="22"/>
          <w:szCs w:val="22"/>
        </w:rPr>
        <w:t xml:space="preserve">Completed the full Proposed Program Budget (Attachment </w:t>
      </w:r>
      <w:r w:rsidR="2814671C" w:rsidRPr="455DBA4F">
        <w:rPr>
          <w:rFonts w:asciiTheme="minorHAnsi" w:hAnsiTheme="minorHAnsi" w:cstheme="minorBidi"/>
          <w:sz w:val="22"/>
          <w:szCs w:val="22"/>
        </w:rPr>
        <w:t>4</w:t>
      </w:r>
      <w:r w:rsidRPr="455DBA4F">
        <w:rPr>
          <w:rFonts w:asciiTheme="minorHAnsi" w:hAnsiTheme="minorHAnsi" w:cstheme="minorBidi"/>
          <w:sz w:val="22"/>
          <w:szCs w:val="22"/>
        </w:rPr>
        <w:t>)</w:t>
      </w:r>
      <w:r w:rsidR="00B15990">
        <w:rPr>
          <w:rFonts w:asciiTheme="minorHAnsi" w:hAnsiTheme="minorHAnsi" w:cstheme="minorBidi"/>
          <w:sz w:val="22"/>
          <w:szCs w:val="22"/>
        </w:rPr>
        <w:t>.</w:t>
      </w:r>
    </w:p>
    <w:p w14:paraId="38C8864B" w14:textId="36FFC3DB" w:rsidR="00823A32" w:rsidRPr="00823A32" w:rsidRDefault="00823A32" w:rsidP="002A0574">
      <w:pPr>
        <w:tabs>
          <w:tab w:val="left" w:pos="360"/>
        </w:tabs>
        <w:spacing w:line="276" w:lineRule="auto"/>
        <w:ind w:left="1170"/>
        <w:rPr>
          <w:rFonts w:asciiTheme="minorHAnsi" w:hAnsiTheme="minorHAnsi" w:cstheme="minorBidi"/>
        </w:rPr>
      </w:pPr>
      <w:r w:rsidRPr="64F4DBDE">
        <w:rPr>
          <w:rFonts w:asciiTheme="minorHAnsi" w:hAnsiTheme="minorHAnsi" w:cstheme="minorBidi"/>
          <w:sz w:val="22"/>
          <w:szCs w:val="22"/>
        </w:rPr>
        <w:fldChar w:fldCharType="begin">
          <w:ffData>
            <w:name w:val="Check1"/>
            <w:enabled/>
            <w:calcOnExit w:val="0"/>
            <w:checkBox>
              <w:sizeAuto/>
              <w:default w:val="0"/>
            </w:checkBox>
          </w:ffData>
        </w:fldChar>
      </w:r>
      <w:r w:rsidRPr="64F4DBDE">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64F4DBDE">
        <w:rPr>
          <w:rFonts w:asciiTheme="minorHAnsi" w:hAnsiTheme="minorHAnsi" w:cstheme="minorBidi"/>
          <w:sz w:val="22"/>
          <w:szCs w:val="22"/>
        </w:rPr>
        <w:fldChar w:fldCharType="end"/>
      </w:r>
      <w:r w:rsidRPr="64F4DBDE">
        <w:rPr>
          <w:rFonts w:asciiTheme="minorHAnsi" w:hAnsiTheme="minorHAnsi" w:cstheme="minorBidi"/>
          <w:sz w:val="22"/>
          <w:szCs w:val="22"/>
        </w:rPr>
        <w:t xml:space="preserve"> </w:t>
      </w:r>
      <w:r w:rsidRPr="455DBA4F">
        <w:rPr>
          <w:rFonts w:asciiTheme="minorHAnsi" w:hAnsiTheme="minorHAnsi" w:cstheme="minorBidi"/>
          <w:sz w:val="22"/>
          <w:szCs w:val="22"/>
        </w:rPr>
        <w:t>Completed the full Proposed Personnel Detail Budget (</w:t>
      </w:r>
      <w:r w:rsidR="00504151" w:rsidRPr="455DBA4F">
        <w:rPr>
          <w:rFonts w:asciiTheme="minorHAnsi" w:hAnsiTheme="minorHAnsi" w:cstheme="minorBidi"/>
          <w:sz w:val="22"/>
          <w:szCs w:val="22"/>
        </w:rPr>
        <w:t>A</w:t>
      </w:r>
      <w:r w:rsidRPr="455DBA4F">
        <w:rPr>
          <w:rFonts w:asciiTheme="minorHAnsi" w:hAnsiTheme="minorHAnsi" w:cstheme="minorBidi"/>
          <w:sz w:val="22"/>
          <w:szCs w:val="22"/>
        </w:rPr>
        <w:t xml:space="preserve">ttachment </w:t>
      </w:r>
      <w:r w:rsidR="705D3E7F" w:rsidRPr="455DBA4F">
        <w:rPr>
          <w:rFonts w:asciiTheme="minorHAnsi" w:hAnsiTheme="minorHAnsi" w:cstheme="minorBidi"/>
          <w:sz w:val="22"/>
          <w:szCs w:val="22"/>
        </w:rPr>
        <w:t>5</w:t>
      </w:r>
      <w:r w:rsidRPr="455DBA4F">
        <w:rPr>
          <w:rFonts w:asciiTheme="minorHAnsi" w:hAnsiTheme="minorHAnsi" w:cstheme="minorBidi"/>
          <w:sz w:val="22"/>
          <w:szCs w:val="22"/>
        </w:rPr>
        <w:t>)</w:t>
      </w:r>
      <w:r w:rsidR="00E942B9">
        <w:rPr>
          <w:rFonts w:asciiTheme="minorHAnsi" w:hAnsiTheme="minorHAnsi" w:cstheme="minorBidi"/>
          <w:sz w:val="22"/>
          <w:szCs w:val="22"/>
        </w:rPr>
        <w:t>.</w:t>
      </w:r>
    </w:p>
    <w:p w14:paraId="4F0F81A1" w14:textId="02BD0A6C" w:rsidR="00823A32" w:rsidRPr="00823A32" w:rsidRDefault="00823A32" w:rsidP="002A0574">
      <w:pPr>
        <w:pStyle w:val="ListParagraph"/>
        <w:tabs>
          <w:tab w:val="left" w:pos="360"/>
        </w:tabs>
        <w:ind w:left="1170"/>
        <w:rPr>
          <w:rFonts w:asciiTheme="minorHAnsi" w:hAnsiTheme="minorHAnsi" w:cstheme="minorBidi"/>
          <w:sz w:val="22"/>
          <w:szCs w:val="22"/>
        </w:rPr>
      </w:pPr>
      <w:r w:rsidRPr="64F4DBDE">
        <w:rPr>
          <w:rFonts w:asciiTheme="minorHAnsi" w:hAnsiTheme="minorHAnsi" w:cstheme="minorBidi"/>
          <w:sz w:val="22"/>
          <w:szCs w:val="22"/>
        </w:rPr>
        <w:fldChar w:fldCharType="begin">
          <w:ffData>
            <w:name w:val="Check1"/>
            <w:enabled/>
            <w:calcOnExit w:val="0"/>
            <w:checkBox>
              <w:sizeAuto/>
              <w:default w:val="0"/>
            </w:checkBox>
          </w:ffData>
        </w:fldChar>
      </w:r>
      <w:r w:rsidRPr="64F4DBDE">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64F4DBDE">
        <w:rPr>
          <w:rFonts w:asciiTheme="minorHAnsi" w:hAnsiTheme="minorHAnsi" w:cstheme="minorBidi"/>
          <w:sz w:val="22"/>
          <w:szCs w:val="22"/>
        </w:rPr>
        <w:fldChar w:fldCharType="end"/>
      </w:r>
      <w:r w:rsidRPr="64F4DBDE">
        <w:rPr>
          <w:rFonts w:asciiTheme="minorHAnsi" w:hAnsiTheme="minorHAnsi" w:cstheme="minorBidi"/>
          <w:sz w:val="22"/>
          <w:szCs w:val="22"/>
        </w:rPr>
        <w:t xml:space="preserve"> </w:t>
      </w:r>
      <w:r w:rsidRPr="455DBA4F">
        <w:rPr>
          <w:rFonts w:asciiTheme="minorHAnsi" w:hAnsiTheme="minorHAnsi" w:cstheme="minorBidi"/>
          <w:sz w:val="22"/>
          <w:szCs w:val="22"/>
        </w:rPr>
        <w:t xml:space="preserve">Completed and attached the Summary of Proposed </w:t>
      </w:r>
      <w:r w:rsidR="1C8DFDE9" w:rsidRPr="455DBA4F">
        <w:rPr>
          <w:rFonts w:asciiTheme="minorHAnsi" w:hAnsiTheme="minorHAnsi" w:cstheme="minorBidi"/>
          <w:sz w:val="22"/>
          <w:szCs w:val="22"/>
        </w:rPr>
        <w:t>Deliverables</w:t>
      </w:r>
      <w:r w:rsidRPr="455DBA4F">
        <w:rPr>
          <w:rFonts w:asciiTheme="minorHAnsi" w:hAnsiTheme="minorHAnsi" w:cstheme="minorBidi"/>
          <w:sz w:val="22"/>
          <w:szCs w:val="22"/>
        </w:rPr>
        <w:t xml:space="preserve"> (Attachment </w:t>
      </w:r>
      <w:r w:rsidR="2CC64140" w:rsidRPr="455DBA4F">
        <w:rPr>
          <w:rFonts w:asciiTheme="minorHAnsi" w:hAnsiTheme="minorHAnsi" w:cstheme="minorBidi"/>
          <w:sz w:val="22"/>
          <w:szCs w:val="22"/>
        </w:rPr>
        <w:t>6</w:t>
      </w:r>
      <w:r w:rsidRPr="455DBA4F">
        <w:rPr>
          <w:rFonts w:asciiTheme="minorHAnsi" w:hAnsiTheme="minorHAnsi" w:cstheme="minorBidi"/>
          <w:sz w:val="22"/>
          <w:szCs w:val="22"/>
        </w:rPr>
        <w:t xml:space="preserve">) for </w:t>
      </w:r>
      <w:r w:rsidRPr="455DBA4F">
        <w:rPr>
          <w:rFonts w:asciiTheme="minorHAnsi" w:hAnsiTheme="minorHAnsi" w:cstheme="minorBidi"/>
          <w:sz w:val="22"/>
          <w:szCs w:val="22"/>
          <w:u w:val="single"/>
        </w:rPr>
        <w:t>each service proposed</w:t>
      </w:r>
      <w:r w:rsidRPr="00B15990">
        <w:rPr>
          <w:rFonts w:asciiTheme="minorHAnsi" w:hAnsiTheme="minorHAnsi" w:cstheme="minorBidi"/>
          <w:sz w:val="22"/>
          <w:szCs w:val="22"/>
        </w:rPr>
        <w:t xml:space="preserve"> </w:t>
      </w:r>
      <w:r>
        <w:rPr>
          <w:rFonts w:asciiTheme="minorHAnsi" w:hAnsiTheme="minorHAnsi" w:cstheme="minorBidi"/>
          <w:sz w:val="22"/>
          <w:szCs w:val="22"/>
        </w:rPr>
        <w:t xml:space="preserve">in </w:t>
      </w:r>
      <w:r w:rsidR="00B15990">
        <w:rPr>
          <w:rFonts w:asciiTheme="minorHAnsi" w:hAnsiTheme="minorHAnsi" w:cstheme="minorBidi"/>
          <w:sz w:val="22"/>
          <w:szCs w:val="22"/>
        </w:rPr>
        <w:t xml:space="preserve">the </w:t>
      </w:r>
      <w:r w:rsidR="6CAD8809" w:rsidRPr="455DBA4F">
        <w:rPr>
          <w:rFonts w:asciiTheme="minorHAnsi" w:hAnsiTheme="minorHAnsi" w:cstheme="minorBidi"/>
          <w:sz w:val="22"/>
          <w:szCs w:val="22"/>
        </w:rPr>
        <w:t>E</w:t>
      </w:r>
      <w:r w:rsidR="22DEBA8C" w:rsidRPr="455DBA4F">
        <w:rPr>
          <w:rFonts w:asciiTheme="minorHAnsi" w:hAnsiTheme="minorHAnsi" w:cstheme="minorBidi"/>
          <w:sz w:val="22"/>
          <w:szCs w:val="22"/>
        </w:rPr>
        <w:t>xcel</w:t>
      </w:r>
      <w:r w:rsidR="00B15990">
        <w:rPr>
          <w:rFonts w:asciiTheme="minorHAnsi" w:hAnsiTheme="minorHAnsi" w:cstheme="minorBidi"/>
          <w:sz w:val="22"/>
          <w:szCs w:val="22"/>
        </w:rPr>
        <w:t xml:space="preserve"> template provided.</w:t>
      </w:r>
    </w:p>
    <w:p w14:paraId="4A2307B1" w14:textId="153CC1D7" w:rsidR="003B127C" w:rsidRPr="001223DB" w:rsidRDefault="002335E0" w:rsidP="002335E0">
      <w:pPr>
        <w:pStyle w:val="ListParagraph"/>
        <w:tabs>
          <w:tab w:val="left" w:pos="1080"/>
        </w:tabs>
        <w:spacing w:line="276" w:lineRule="auto"/>
        <w:ind w:left="360"/>
        <w:rPr>
          <w:rFonts w:asciiTheme="minorHAnsi" w:hAnsiTheme="minorHAnsi" w:cstheme="minorBidi"/>
          <w:sz w:val="22"/>
          <w:szCs w:val="22"/>
        </w:rPr>
      </w:pPr>
      <w:r w:rsidRPr="68B3C0C7">
        <w:rPr>
          <w:rFonts w:asciiTheme="minorHAnsi" w:hAnsiTheme="minorHAnsi" w:cstheme="minorBidi"/>
          <w:sz w:val="22"/>
          <w:szCs w:val="22"/>
        </w:rPr>
        <w:fldChar w:fldCharType="begin">
          <w:ffData>
            <w:name w:val="Check1"/>
            <w:enabled/>
            <w:calcOnExit w:val="0"/>
            <w:checkBox>
              <w:sizeAuto/>
              <w:default w:val="0"/>
            </w:checkBox>
          </w:ffData>
        </w:fldChar>
      </w:r>
      <w:r w:rsidRPr="68B3C0C7">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68B3C0C7">
        <w:rPr>
          <w:rFonts w:asciiTheme="minorHAnsi" w:hAnsiTheme="minorHAnsi" w:cstheme="minorBidi"/>
          <w:sz w:val="22"/>
          <w:szCs w:val="22"/>
        </w:rPr>
        <w:fldChar w:fldCharType="end"/>
      </w:r>
      <w:r w:rsidRPr="68B3C0C7">
        <w:rPr>
          <w:rFonts w:asciiTheme="minorHAnsi" w:hAnsiTheme="minorHAnsi" w:cstheme="minorBidi"/>
          <w:sz w:val="22"/>
          <w:szCs w:val="22"/>
        </w:rPr>
        <w:t xml:space="preserve"> </w:t>
      </w:r>
      <w:r w:rsidR="59BFA826" w:rsidRPr="002335E0">
        <w:rPr>
          <w:rFonts w:asciiTheme="minorHAnsi" w:eastAsiaTheme="minorEastAsia" w:hAnsiTheme="minorHAnsi" w:cstheme="minorBidi"/>
          <w:sz w:val="22"/>
          <w:szCs w:val="22"/>
          <w:u w:val="single"/>
        </w:rPr>
        <w:t>If</w:t>
      </w:r>
      <w:r w:rsidR="59BFA826" w:rsidRPr="002335E0">
        <w:rPr>
          <w:rFonts w:asciiTheme="minorHAnsi" w:eastAsiaTheme="minorEastAsia" w:hAnsiTheme="minorHAnsi" w:cstheme="minorBidi"/>
          <w:sz w:val="22"/>
          <w:szCs w:val="22"/>
        </w:rPr>
        <w:t xml:space="preserve"> you are applying for Care Coordination, provide a </w:t>
      </w:r>
      <w:r w:rsidR="1518A5F0" w:rsidRPr="002335E0">
        <w:rPr>
          <w:rFonts w:asciiTheme="minorHAnsi" w:eastAsiaTheme="minorEastAsia" w:hAnsiTheme="minorHAnsi" w:cstheme="minorBidi"/>
          <w:sz w:val="22"/>
          <w:szCs w:val="22"/>
        </w:rPr>
        <w:t xml:space="preserve">redacted </w:t>
      </w:r>
      <w:r w:rsidR="59BFA826" w:rsidRPr="002335E0">
        <w:rPr>
          <w:rFonts w:asciiTheme="minorHAnsi" w:eastAsiaTheme="minorEastAsia" w:hAnsiTheme="minorHAnsi" w:cstheme="minorBidi"/>
          <w:sz w:val="22"/>
          <w:szCs w:val="22"/>
        </w:rPr>
        <w:t>sample assessment and service plan</w:t>
      </w:r>
      <w:r w:rsidR="325EEDF3" w:rsidRPr="002335E0">
        <w:rPr>
          <w:rFonts w:asciiTheme="minorHAnsi" w:eastAsiaTheme="minorEastAsia" w:hAnsiTheme="minorHAnsi" w:cstheme="minorBidi"/>
          <w:sz w:val="22"/>
          <w:szCs w:val="22"/>
        </w:rPr>
        <w:t>.</w:t>
      </w:r>
      <w:r w:rsidR="00823A32" w:rsidRPr="0E2DE3A2">
        <w:rPr>
          <w:rFonts w:asciiTheme="minorHAnsi" w:hAnsiTheme="minorHAnsi" w:cstheme="minorBidi"/>
          <w:sz w:val="22"/>
          <w:szCs w:val="22"/>
        </w:rPr>
        <w:t xml:space="preserve"> </w:t>
      </w:r>
    </w:p>
    <w:p w14:paraId="5E28B292" w14:textId="218F6D7A" w:rsidR="003B127C" w:rsidRPr="001223DB" w:rsidRDefault="002335E0" w:rsidP="59BFA826">
      <w:pPr>
        <w:pStyle w:val="ListParagraph"/>
        <w:tabs>
          <w:tab w:val="left" w:pos="1080"/>
        </w:tabs>
        <w:spacing w:line="276" w:lineRule="auto"/>
        <w:ind w:left="360"/>
        <w:rPr>
          <w:rFonts w:asciiTheme="minorHAnsi" w:hAnsiTheme="minorHAnsi" w:cstheme="minorBidi"/>
          <w:sz w:val="22"/>
          <w:szCs w:val="22"/>
        </w:rPr>
      </w:pPr>
      <w:r w:rsidRPr="68B3C0C7">
        <w:rPr>
          <w:rFonts w:asciiTheme="minorHAnsi" w:hAnsiTheme="minorHAnsi" w:cstheme="minorBidi"/>
          <w:sz w:val="22"/>
          <w:szCs w:val="22"/>
        </w:rPr>
        <w:fldChar w:fldCharType="begin">
          <w:ffData>
            <w:name w:val="Check1"/>
            <w:enabled/>
            <w:calcOnExit w:val="0"/>
            <w:checkBox>
              <w:sizeAuto/>
              <w:default w:val="0"/>
            </w:checkBox>
          </w:ffData>
        </w:fldChar>
      </w:r>
      <w:r w:rsidRPr="68B3C0C7">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68B3C0C7">
        <w:rPr>
          <w:rFonts w:asciiTheme="minorHAnsi" w:hAnsiTheme="minorHAnsi" w:cstheme="minorBidi"/>
          <w:sz w:val="22"/>
          <w:szCs w:val="22"/>
        </w:rPr>
        <w:fldChar w:fldCharType="end"/>
      </w:r>
      <w:r w:rsidRPr="68B3C0C7">
        <w:rPr>
          <w:rFonts w:asciiTheme="minorHAnsi" w:hAnsiTheme="minorHAnsi" w:cstheme="minorBidi"/>
          <w:sz w:val="22"/>
          <w:szCs w:val="22"/>
        </w:rPr>
        <w:t xml:space="preserve"> </w:t>
      </w:r>
      <w:r w:rsidR="00B15990" w:rsidRPr="0E2DE3A2">
        <w:rPr>
          <w:rFonts w:asciiTheme="minorHAnsi" w:hAnsiTheme="minorHAnsi" w:cstheme="minorBidi"/>
          <w:sz w:val="22"/>
          <w:szCs w:val="22"/>
        </w:rPr>
        <w:t>A</w:t>
      </w:r>
      <w:r w:rsidR="4DBCF88B" w:rsidRPr="0E2DE3A2">
        <w:rPr>
          <w:rFonts w:asciiTheme="minorHAnsi" w:hAnsiTheme="minorHAnsi" w:cstheme="minorBidi"/>
          <w:sz w:val="22"/>
          <w:szCs w:val="22"/>
        </w:rPr>
        <w:t xml:space="preserve"> start-up timeline for each </w:t>
      </w:r>
      <w:r w:rsidR="00B15990" w:rsidRPr="0E2DE3A2">
        <w:rPr>
          <w:rFonts w:asciiTheme="minorHAnsi" w:hAnsiTheme="minorHAnsi" w:cstheme="minorBidi"/>
          <w:sz w:val="22"/>
          <w:szCs w:val="22"/>
        </w:rPr>
        <w:t xml:space="preserve">new </w:t>
      </w:r>
      <w:r w:rsidR="4DBCF88B" w:rsidRPr="0E2DE3A2">
        <w:rPr>
          <w:rFonts w:asciiTheme="minorHAnsi" w:hAnsiTheme="minorHAnsi" w:cstheme="minorBidi"/>
          <w:sz w:val="22"/>
          <w:szCs w:val="22"/>
        </w:rPr>
        <w:t>service</w:t>
      </w:r>
      <w:r w:rsidR="00B15990" w:rsidRPr="0E2DE3A2">
        <w:rPr>
          <w:rFonts w:asciiTheme="minorHAnsi" w:hAnsiTheme="minorHAnsi" w:cstheme="minorBidi"/>
          <w:sz w:val="22"/>
          <w:szCs w:val="22"/>
        </w:rPr>
        <w:t xml:space="preserve"> you propose</w:t>
      </w:r>
      <w:r w:rsidR="4DBCF88B" w:rsidRPr="0E2DE3A2">
        <w:rPr>
          <w:rFonts w:asciiTheme="minorHAnsi" w:hAnsiTheme="minorHAnsi" w:cstheme="minorBidi"/>
          <w:sz w:val="22"/>
          <w:szCs w:val="22"/>
        </w:rPr>
        <w:t>.</w:t>
      </w:r>
      <w:r w:rsidR="1B85F5D7" w:rsidRPr="0E2DE3A2">
        <w:rPr>
          <w:rFonts w:asciiTheme="minorHAnsi" w:hAnsiTheme="minorHAnsi" w:cstheme="minorBidi"/>
          <w:sz w:val="22"/>
          <w:szCs w:val="22"/>
        </w:rPr>
        <w:t xml:space="preserve"> </w:t>
      </w:r>
    </w:p>
    <w:p w14:paraId="697A72BB" w14:textId="29458C34" w:rsidR="003B127C" w:rsidRPr="001223DB" w:rsidDel="00335C24" w:rsidRDefault="00823A32" w:rsidP="1EAC77C8">
      <w:pPr>
        <w:pStyle w:val="ListParagraph"/>
        <w:spacing w:line="276" w:lineRule="auto"/>
        <w:ind w:left="360"/>
        <w:rPr>
          <w:rFonts w:asciiTheme="minorHAnsi" w:hAnsiTheme="minorHAnsi" w:cstheme="minorBidi"/>
          <w:sz w:val="22"/>
          <w:szCs w:val="22"/>
        </w:rPr>
      </w:pPr>
      <w:r w:rsidRPr="1EAC77C8">
        <w:rPr>
          <w:rFonts w:asciiTheme="minorHAnsi" w:hAnsiTheme="minorHAnsi" w:cstheme="minorBidi"/>
          <w:sz w:val="22"/>
          <w:szCs w:val="22"/>
        </w:rPr>
        <w:fldChar w:fldCharType="begin">
          <w:ffData>
            <w:name w:val="Check1"/>
            <w:enabled/>
            <w:calcOnExit w:val="0"/>
            <w:checkBox>
              <w:sizeAuto/>
              <w:default w:val="0"/>
            </w:checkBox>
          </w:ffData>
        </w:fldChar>
      </w:r>
      <w:r w:rsidRPr="1EAC77C8">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1EAC77C8">
        <w:rPr>
          <w:rFonts w:asciiTheme="minorHAnsi" w:hAnsiTheme="minorHAnsi" w:cstheme="minorBidi"/>
          <w:sz w:val="22"/>
          <w:szCs w:val="22"/>
        </w:rPr>
        <w:fldChar w:fldCharType="end"/>
      </w:r>
      <w:r w:rsidRPr="1EAC77C8">
        <w:rPr>
          <w:rFonts w:asciiTheme="minorHAnsi" w:hAnsiTheme="minorHAnsi" w:cstheme="minorBidi"/>
          <w:sz w:val="22"/>
          <w:szCs w:val="22"/>
        </w:rPr>
        <w:t xml:space="preserve"> </w:t>
      </w:r>
      <w:r w:rsidR="003B127C" w:rsidRPr="1EAC77C8">
        <w:rPr>
          <w:rFonts w:asciiTheme="minorHAnsi" w:hAnsiTheme="minorHAnsi" w:cstheme="minorBidi"/>
          <w:sz w:val="22"/>
          <w:szCs w:val="22"/>
        </w:rPr>
        <w:t xml:space="preserve">Completed applications are due by </w:t>
      </w:r>
      <w:r w:rsidR="12C8F3CF" w:rsidRPr="1EAC77C8">
        <w:rPr>
          <w:rFonts w:asciiTheme="minorHAnsi" w:hAnsiTheme="minorHAnsi" w:cstheme="minorBidi"/>
          <w:b/>
          <w:bCs/>
          <w:sz w:val="22"/>
          <w:szCs w:val="22"/>
        </w:rPr>
        <w:t>May 2</w:t>
      </w:r>
      <w:r w:rsidR="2E6B4698" w:rsidRPr="1EAC77C8">
        <w:rPr>
          <w:rFonts w:asciiTheme="minorHAnsi" w:hAnsiTheme="minorHAnsi" w:cstheme="minorBidi"/>
          <w:b/>
          <w:bCs/>
          <w:sz w:val="22"/>
          <w:szCs w:val="22"/>
        </w:rPr>
        <w:t>8</w:t>
      </w:r>
      <w:r w:rsidR="12C8F3CF" w:rsidRPr="1EAC77C8">
        <w:rPr>
          <w:rFonts w:asciiTheme="minorHAnsi" w:hAnsiTheme="minorHAnsi" w:cstheme="minorBidi"/>
          <w:b/>
          <w:bCs/>
          <w:sz w:val="22"/>
          <w:szCs w:val="22"/>
        </w:rPr>
        <w:t>, 2024</w:t>
      </w:r>
      <w:r w:rsidR="51CDFDFE" w:rsidRPr="1EAC77C8">
        <w:rPr>
          <w:rFonts w:asciiTheme="minorHAnsi" w:hAnsiTheme="minorHAnsi" w:cstheme="minorBidi"/>
          <w:b/>
          <w:bCs/>
          <w:sz w:val="22"/>
          <w:szCs w:val="22"/>
        </w:rPr>
        <w:t>,</w:t>
      </w:r>
      <w:r w:rsidR="12C8F3CF" w:rsidRPr="1EAC77C8">
        <w:rPr>
          <w:rFonts w:asciiTheme="minorHAnsi" w:hAnsiTheme="minorHAnsi" w:cstheme="minorBidi"/>
          <w:b/>
          <w:bCs/>
          <w:sz w:val="22"/>
          <w:szCs w:val="22"/>
        </w:rPr>
        <w:t xml:space="preserve"> </w:t>
      </w:r>
      <w:r w:rsidR="003B127C" w:rsidRPr="1EAC77C8">
        <w:rPr>
          <w:rFonts w:asciiTheme="minorHAnsi" w:hAnsiTheme="minorHAnsi" w:cstheme="minorBidi"/>
          <w:b/>
          <w:bCs/>
          <w:sz w:val="22"/>
          <w:szCs w:val="22"/>
        </w:rPr>
        <w:t>at</w:t>
      </w:r>
      <w:r w:rsidR="717CA7D7" w:rsidRPr="1EAC77C8">
        <w:rPr>
          <w:rFonts w:asciiTheme="minorHAnsi" w:hAnsiTheme="minorHAnsi" w:cstheme="minorBidi"/>
          <w:b/>
          <w:bCs/>
          <w:sz w:val="22"/>
          <w:szCs w:val="22"/>
        </w:rPr>
        <w:t xml:space="preserve"> </w:t>
      </w:r>
      <w:r w:rsidR="2E996DAF" w:rsidRPr="1EAC77C8">
        <w:rPr>
          <w:rFonts w:asciiTheme="minorHAnsi" w:hAnsiTheme="minorHAnsi" w:cstheme="minorBidi"/>
          <w:b/>
          <w:bCs/>
          <w:sz w:val="22"/>
          <w:szCs w:val="22"/>
        </w:rPr>
        <w:t xml:space="preserve">12:00 </w:t>
      </w:r>
      <w:r w:rsidR="003B127C" w:rsidRPr="1EAC77C8">
        <w:rPr>
          <w:rFonts w:asciiTheme="minorHAnsi" w:hAnsiTheme="minorHAnsi" w:cstheme="minorBidi"/>
          <w:b/>
          <w:bCs/>
          <w:sz w:val="22"/>
          <w:szCs w:val="22"/>
        </w:rPr>
        <w:t>p.m</w:t>
      </w:r>
      <w:r w:rsidR="176C8B77" w:rsidRPr="1EAC77C8">
        <w:rPr>
          <w:rFonts w:asciiTheme="minorHAnsi" w:hAnsiTheme="minorHAnsi" w:cstheme="minorBidi"/>
          <w:b/>
          <w:bCs/>
          <w:sz w:val="22"/>
          <w:szCs w:val="22"/>
        </w:rPr>
        <w:t>.</w:t>
      </w:r>
      <w:r w:rsidR="3191F46D" w:rsidRPr="1EAC77C8">
        <w:rPr>
          <w:rFonts w:asciiTheme="minorHAnsi" w:hAnsiTheme="minorHAnsi" w:cstheme="minorBidi"/>
          <w:b/>
          <w:bCs/>
          <w:sz w:val="22"/>
          <w:szCs w:val="22"/>
        </w:rPr>
        <w:t xml:space="preserve"> </w:t>
      </w:r>
      <w:r w:rsidR="4697E51C" w:rsidRPr="1EAC77C8">
        <w:rPr>
          <w:rFonts w:asciiTheme="minorHAnsi" w:hAnsiTheme="minorHAnsi" w:cstheme="minorBidi"/>
          <w:b/>
          <w:bCs/>
          <w:sz w:val="22"/>
          <w:szCs w:val="22"/>
        </w:rPr>
        <w:t>(</w:t>
      </w:r>
      <w:r w:rsidR="19007E76" w:rsidRPr="1EAC77C8">
        <w:rPr>
          <w:rFonts w:asciiTheme="minorHAnsi" w:hAnsiTheme="minorHAnsi" w:cstheme="minorBidi"/>
          <w:b/>
          <w:bCs/>
          <w:sz w:val="22"/>
          <w:szCs w:val="22"/>
        </w:rPr>
        <w:t>noon)</w:t>
      </w:r>
      <w:r w:rsidR="003B127C" w:rsidRPr="1EAC77C8">
        <w:rPr>
          <w:rFonts w:asciiTheme="minorHAnsi" w:hAnsiTheme="minorHAnsi" w:cstheme="minorBidi"/>
          <w:b/>
          <w:bCs/>
          <w:sz w:val="22"/>
          <w:szCs w:val="22"/>
        </w:rPr>
        <w:t xml:space="preserve"> Pacific </w:t>
      </w:r>
      <w:r w:rsidR="2A772FF2" w:rsidRPr="1EAC77C8">
        <w:rPr>
          <w:rFonts w:asciiTheme="minorHAnsi" w:hAnsiTheme="minorHAnsi" w:cstheme="minorBidi"/>
          <w:b/>
          <w:bCs/>
          <w:sz w:val="22"/>
          <w:szCs w:val="22"/>
        </w:rPr>
        <w:t>Time.</w:t>
      </w:r>
    </w:p>
    <w:p w14:paraId="19905E75" w14:textId="2AD98BBD" w:rsidR="003B127C" w:rsidRPr="001223DB" w:rsidRDefault="00823A32" w:rsidP="00823A32">
      <w:pPr>
        <w:pStyle w:val="ListParagraph"/>
        <w:spacing w:line="276" w:lineRule="auto"/>
        <w:ind w:left="360"/>
        <w:contextualSpacing w:val="0"/>
        <w:rPr>
          <w:rFonts w:asciiTheme="minorHAnsi" w:hAnsiTheme="minorHAnsi" w:cstheme="minorHAnsi"/>
          <w:sz w:val="22"/>
          <w:szCs w:val="22"/>
        </w:rPr>
      </w:pPr>
      <w:r w:rsidRPr="00823A32">
        <w:rPr>
          <w:rFonts w:asciiTheme="minorHAnsi" w:hAnsiTheme="minorHAnsi" w:cstheme="minorHAnsi"/>
          <w:sz w:val="22"/>
          <w:szCs w:val="22"/>
        </w:rPr>
        <w:fldChar w:fldCharType="begin">
          <w:ffData>
            <w:name w:val="Check1"/>
            <w:enabled/>
            <w:calcOnExit w:val="0"/>
            <w:checkBox>
              <w:sizeAuto/>
              <w:default w:val="0"/>
            </w:checkBox>
          </w:ffData>
        </w:fldChar>
      </w:r>
      <w:r w:rsidRPr="00823A32">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23A32">
        <w:rPr>
          <w:rFonts w:asciiTheme="minorHAnsi" w:hAnsiTheme="minorHAnsi" w:cstheme="minorHAnsi"/>
          <w:sz w:val="22"/>
          <w:szCs w:val="22"/>
        </w:rPr>
        <w:fldChar w:fldCharType="end"/>
      </w:r>
      <w:r w:rsidRPr="00823A32">
        <w:rPr>
          <w:rFonts w:asciiTheme="minorHAnsi" w:hAnsiTheme="minorHAnsi" w:cstheme="minorHAnsi"/>
          <w:sz w:val="22"/>
          <w:szCs w:val="22"/>
        </w:rPr>
        <w:t xml:space="preserve"> </w:t>
      </w:r>
      <w:r w:rsidR="003B127C" w:rsidRPr="001223DB">
        <w:rPr>
          <w:rFonts w:asciiTheme="minorHAnsi" w:hAnsiTheme="minorHAnsi" w:cstheme="minorHAnsi"/>
          <w:sz w:val="22"/>
          <w:szCs w:val="22"/>
        </w:rPr>
        <w:t xml:space="preserve">Proposals must be submitted through the HSD Online Submission System </w:t>
      </w:r>
      <w:r w:rsidR="00B66F93" w:rsidRPr="00B66F93">
        <w:rPr>
          <w:rFonts w:asciiTheme="minorHAnsi" w:hAnsiTheme="minorHAnsi" w:cstheme="minorHAnsi"/>
          <w:b/>
          <w:bCs/>
          <w:sz w:val="22"/>
          <w:szCs w:val="22"/>
          <w:u w:val="single"/>
        </w:rPr>
        <w:t>OR</w:t>
      </w:r>
      <w:r w:rsidR="00B66F93">
        <w:rPr>
          <w:rFonts w:asciiTheme="minorHAnsi" w:hAnsiTheme="minorHAnsi" w:cstheme="minorHAnsi"/>
          <w:sz w:val="22"/>
          <w:szCs w:val="22"/>
        </w:rPr>
        <w:t xml:space="preserve"> </w:t>
      </w:r>
      <w:r w:rsidR="003B127C" w:rsidRPr="001223DB">
        <w:rPr>
          <w:rFonts w:asciiTheme="minorHAnsi" w:hAnsiTheme="minorHAnsi" w:cstheme="minorHAnsi"/>
          <w:sz w:val="22"/>
          <w:szCs w:val="22"/>
        </w:rPr>
        <w:t xml:space="preserve">via email. No faxed or mailed proposals will be accepted. Allow ample time for uploading and confirmation receipt. </w:t>
      </w:r>
    </w:p>
    <w:p w14:paraId="6917F975" w14:textId="77777777" w:rsidR="00261F40" w:rsidRDefault="00261F40" w:rsidP="0E2DE3A2">
      <w:pPr>
        <w:pStyle w:val="NoSpacing"/>
        <w:rPr>
          <w:rFonts w:asciiTheme="minorHAnsi" w:hAnsiTheme="minorHAnsi" w:cstheme="minorBidi"/>
          <w:sz w:val="22"/>
          <w:szCs w:val="22"/>
        </w:rPr>
      </w:pPr>
    </w:p>
    <w:p w14:paraId="31939CAB" w14:textId="5595A641" w:rsidR="00261F40" w:rsidRPr="002A0574" w:rsidRDefault="00261F40" w:rsidP="0E2DE3A2">
      <w:pPr>
        <w:pStyle w:val="NoSpacing"/>
        <w:rPr>
          <w:rFonts w:asciiTheme="minorHAnsi" w:hAnsiTheme="minorHAnsi" w:cstheme="minorBidi"/>
          <w:i/>
          <w:iCs/>
          <w:sz w:val="22"/>
          <w:szCs w:val="22"/>
        </w:rPr>
      </w:pPr>
      <w:r w:rsidRPr="002A0574">
        <w:rPr>
          <w:rFonts w:asciiTheme="minorHAnsi" w:hAnsiTheme="minorHAnsi" w:cstheme="minorBidi"/>
          <w:i/>
          <w:iCs/>
          <w:sz w:val="22"/>
          <w:szCs w:val="22"/>
        </w:rPr>
        <w:t>Partnerships:</w:t>
      </w:r>
    </w:p>
    <w:p w14:paraId="59DBF2D0" w14:textId="11D03088" w:rsidR="00621787" w:rsidRDefault="00261F40" w:rsidP="0E2DE3A2">
      <w:pPr>
        <w:pStyle w:val="NoSpacing"/>
        <w:ind w:left="360"/>
        <w:rPr>
          <w:rFonts w:asciiTheme="minorHAnsi" w:hAnsiTheme="minorHAnsi" w:cstheme="minorBidi"/>
          <w:sz w:val="22"/>
          <w:szCs w:val="22"/>
        </w:rPr>
      </w:pPr>
      <w:r w:rsidRPr="0E2DE3A2">
        <w:rPr>
          <w:rFonts w:asciiTheme="minorHAnsi" w:hAnsiTheme="minorHAnsi" w:cstheme="minorBidi"/>
          <w:sz w:val="22"/>
          <w:szCs w:val="22"/>
        </w:rPr>
        <w:fldChar w:fldCharType="begin"/>
      </w:r>
      <w:r w:rsidRPr="0E2DE3A2">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fldChar w:fldCharType="separate"/>
      </w:r>
      <w:r w:rsidRPr="0E2DE3A2">
        <w:rPr>
          <w:rFonts w:asciiTheme="minorHAnsi" w:hAnsiTheme="minorHAnsi" w:cstheme="minorBidi"/>
          <w:sz w:val="22"/>
          <w:szCs w:val="22"/>
        </w:rPr>
        <w:fldChar w:fldCharType="end"/>
      </w:r>
      <w:r w:rsidR="00B44A80" w:rsidRPr="0E2DE3A2">
        <w:rPr>
          <w:rFonts w:asciiTheme="minorHAnsi" w:hAnsiTheme="minorHAnsi" w:cstheme="minorBidi"/>
          <w:sz w:val="22"/>
          <w:szCs w:val="22"/>
        </w:rPr>
        <w:fldChar w:fldCharType="begin">
          <w:ffData>
            <w:name w:val="Check1"/>
            <w:enabled/>
            <w:calcOnExit w:val="0"/>
            <w:checkBox>
              <w:sizeAuto/>
              <w:default w:val="0"/>
            </w:checkBox>
          </w:ffData>
        </w:fldChar>
      </w:r>
      <w:r w:rsidR="00B44A80" w:rsidRPr="0E2DE3A2">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00B44A80" w:rsidRPr="0E2DE3A2">
        <w:rPr>
          <w:rFonts w:asciiTheme="minorHAnsi" w:hAnsiTheme="minorHAnsi" w:cstheme="minorBidi"/>
          <w:sz w:val="22"/>
          <w:szCs w:val="22"/>
        </w:rPr>
        <w:fldChar w:fldCharType="end"/>
      </w:r>
      <w:r w:rsidR="00B44A80" w:rsidRPr="0E2DE3A2">
        <w:rPr>
          <w:rFonts w:asciiTheme="minorHAnsi" w:hAnsiTheme="minorHAnsi" w:cstheme="minorBidi"/>
          <w:sz w:val="22"/>
          <w:szCs w:val="22"/>
        </w:rPr>
        <w:t xml:space="preserve"> </w:t>
      </w:r>
      <w:r w:rsidRPr="0E2DE3A2">
        <w:rPr>
          <w:rFonts w:asciiTheme="minorHAnsi" w:hAnsiTheme="minorHAnsi" w:cstheme="minorBidi"/>
          <w:sz w:val="22"/>
          <w:szCs w:val="22"/>
        </w:rPr>
        <w:t xml:space="preserve"> If you are proposing a substantial partnership with another agency or individual, </w:t>
      </w:r>
      <w:r w:rsidR="00481CCD" w:rsidRPr="0E2DE3A2">
        <w:rPr>
          <w:rFonts w:asciiTheme="minorHAnsi" w:hAnsiTheme="minorHAnsi" w:cstheme="minorBidi"/>
          <w:sz w:val="22"/>
          <w:szCs w:val="22"/>
        </w:rPr>
        <w:t xml:space="preserve">or service site is not an agency </w:t>
      </w:r>
      <w:r w:rsidR="009F0E89" w:rsidRPr="0E2DE3A2">
        <w:rPr>
          <w:rFonts w:asciiTheme="minorHAnsi" w:hAnsiTheme="minorHAnsi" w:cstheme="minorBidi"/>
          <w:sz w:val="22"/>
          <w:szCs w:val="22"/>
        </w:rPr>
        <w:t>location,</w:t>
      </w:r>
      <w:r w:rsidR="00481CCD" w:rsidRPr="0E2DE3A2">
        <w:rPr>
          <w:rFonts w:asciiTheme="minorHAnsi" w:hAnsiTheme="minorHAnsi" w:cstheme="minorBidi"/>
          <w:sz w:val="22"/>
          <w:szCs w:val="22"/>
        </w:rPr>
        <w:t xml:space="preserve"> </w:t>
      </w:r>
      <w:r w:rsidRPr="0E2DE3A2">
        <w:rPr>
          <w:rFonts w:asciiTheme="minorHAnsi" w:hAnsiTheme="minorHAnsi" w:cstheme="minorBidi"/>
          <w:sz w:val="22"/>
          <w:szCs w:val="22"/>
        </w:rPr>
        <w:t xml:space="preserve">attached </w:t>
      </w:r>
      <w:r w:rsidR="00481CCD" w:rsidRPr="0E2DE3A2">
        <w:rPr>
          <w:rFonts w:asciiTheme="minorHAnsi" w:hAnsiTheme="minorHAnsi" w:cstheme="minorBidi"/>
          <w:sz w:val="22"/>
          <w:szCs w:val="22"/>
        </w:rPr>
        <w:t xml:space="preserve">a </w:t>
      </w:r>
      <w:r w:rsidRPr="0E2DE3A2">
        <w:rPr>
          <w:rFonts w:asciiTheme="minorHAnsi" w:hAnsiTheme="minorHAnsi" w:cstheme="minorBidi"/>
          <w:sz w:val="22"/>
          <w:szCs w:val="22"/>
        </w:rPr>
        <w:t>signed letter</w:t>
      </w:r>
      <w:r w:rsidR="00481CCD" w:rsidRPr="0E2DE3A2">
        <w:rPr>
          <w:rFonts w:asciiTheme="minorHAnsi" w:hAnsiTheme="minorHAnsi" w:cstheme="minorBidi"/>
          <w:sz w:val="22"/>
          <w:szCs w:val="22"/>
        </w:rPr>
        <w:t xml:space="preserve"> </w:t>
      </w:r>
      <w:r w:rsidRPr="0E2DE3A2">
        <w:rPr>
          <w:rFonts w:asciiTheme="minorHAnsi" w:hAnsiTheme="minorHAnsi" w:cstheme="minorBidi"/>
          <w:sz w:val="22"/>
          <w:szCs w:val="22"/>
        </w:rPr>
        <w:t xml:space="preserve">of </w:t>
      </w:r>
      <w:r w:rsidR="00481CCD" w:rsidRPr="0E2DE3A2">
        <w:rPr>
          <w:rFonts w:asciiTheme="minorHAnsi" w:hAnsiTheme="minorHAnsi" w:cstheme="minorBidi"/>
          <w:sz w:val="22"/>
          <w:szCs w:val="22"/>
        </w:rPr>
        <w:t>intent.</w:t>
      </w:r>
    </w:p>
    <w:p w14:paraId="5DF76530" w14:textId="19A02B6D" w:rsidR="003B127C" w:rsidRPr="001223DB" w:rsidRDefault="003B127C" w:rsidP="0E2DE3A2">
      <w:pPr>
        <w:pStyle w:val="NoSpacing"/>
        <w:ind w:left="360"/>
        <w:rPr>
          <w:rFonts w:asciiTheme="minorHAnsi" w:hAnsiTheme="minorHAnsi" w:cstheme="minorBidi"/>
          <w:sz w:val="22"/>
          <w:szCs w:val="22"/>
        </w:rPr>
      </w:pPr>
      <w:r w:rsidRPr="0E2DE3A2">
        <w:rPr>
          <w:rFonts w:asciiTheme="minorHAnsi" w:hAnsiTheme="minorHAnsi" w:cstheme="minorBidi"/>
          <w:sz w:val="22"/>
          <w:szCs w:val="22"/>
        </w:rPr>
        <w:fldChar w:fldCharType="begin"/>
      </w:r>
      <w:r w:rsidRPr="0E2DE3A2">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fldChar w:fldCharType="separate"/>
      </w:r>
      <w:r w:rsidRPr="0E2DE3A2">
        <w:rPr>
          <w:rFonts w:asciiTheme="minorHAnsi" w:hAnsiTheme="minorHAnsi" w:cstheme="minorBidi"/>
          <w:sz w:val="22"/>
          <w:szCs w:val="22"/>
        </w:rPr>
        <w:fldChar w:fldCharType="end"/>
      </w:r>
    </w:p>
    <w:p w14:paraId="76F1CB7C" w14:textId="77777777"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5184736" w14:textId="032E51AA" w:rsidR="00481CCD" w:rsidRDefault="00823A32" w:rsidP="0E2DE3A2">
      <w:pPr>
        <w:spacing w:line="276" w:lineRule="auto"/>
        <w:ind w:left="360"/>
        <w:rPr>
          <w:rFonts w:asciiTheme="minorHAnsi" w:hAnsiTheme="minorHAnsi" w:cstheme="minorBidi"/>
          <w:sz w:val="22"/>
          <w:szCs w:val="22"/>
        </w:rPr>
      </w:pPr>
      <w:r w:rsidRPr="0E2DE3A2">
        <w:rPr>
          <w:rFonts w:asciiTheme="minorHAnsi" w:hAnsiTheme="minorHAnsi" w:cstheme="minorBidi"/>
          <w:sz w:val="22"/>
          <w:szCs w:val="22"/>
        </w:rPr>
        <w:fldChar w:fldCharType="begin">
          <w:ffData>
            <w:name w:val="Check1"/>
            <w:enabled/>
            <w:calcOnExit w:val="0"/>
            <w:checkBox>
              <w:sizeAuto/>
              <w:default w:val="0"/>
            </w:checkBox>
          </w:ffData>
        </w:fldChar>
      </w:r>
      <w:r w:rsidRPr="0E2DE3A2">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0E2DE3A2">
        <w:rPr>
          <w:rFonts w:asciiTheme="minorHAnsi" w:hAnsiTheme="minorHAnsi" w:cstheme="minorBidi"/>
          <w:sz w:val="22"/>
          <w:szCs w:val="22"/>
        </w:rPr>
        <w:fldChar w:fldCharType="end"/>
      </w:r>
      <w:r w:rsidRPr="0E2DE3A2">
        <w:rPr>
          <w:rFonts w:asciiTheme="minorHAnsi" w:hAnsiTheme="minorHAnsi" w:cstheme="minorBidi"/>
          <w:sz w:val="22"/>
          <w:szCs w:val="22"/>
        </w:rPr>
        <w:t xml:space="preserve"> </w:t>
      </w:r>
      <w:r w:rsidR="003B127C" w:rsidRPr="0E2DE3A2">
        <w:rPr>
          <w:rFonts w:asciiTheme="minorHAnsi" w:hAnsiTheme="minorHAnsi" w:cstheme="minorBidi"/>
          <w:sz w:val="22"/>
          <w:szCs w:val="22"/>
        </w:rPr>
        <w:t xml:space="preserve">If you have a fiscal sponsor, attach a signed letter of agreement from that </w:t>
      </w:r>
      <w:r w:rsidR="00EE3E95" w:rsidRPr="0E2DE3A2">
        <w:rPr>
          <w:rFonts w:asciiTheme="minorHAnsi" w:hAnsiTheme="minorHAnsi" w:cstheme="minorBidi"/>
          <w:sz w:val="22"/>
          <w:szCs w:val="22"/>
        </w:rPr>
        <w:t>agency</w:t>
      </w:r>
      <w:r w:rsidR="003B127C" w:rsidRPr="0E2DE3A2">
        <w:rPr>
          <w:rFonts w:asciiTheme="minorHAnsi" w:hAnsiTheme="minorHAnsi" w:cstheme="minorBidi"/>
          <w:sz w:val="22"/>
          <w:szCs w:val="22"/>
        </w:rPr>
        <w:t>’s Director or other authorized representative.</w:t>
      </w:r>
    </w:p>
    <w:p w14:paraId="6C84B0F0" w14:textId="77777777" w:rsidR="00481CCD" w:rsidRPr="00823A32" w:rsidRDefault="00481CCD" w:rsidP="0E2DE3A2">
      <w:pPr>
        <w:spacing w:line="276" w:lineRule="auto"/>
        <w:ind w:left="0"/>
        <w:rPr>
          <w:rFonts w:asciiTheme="minorHAnsi" w:hAnsiTheme="minorHAnsi" w:cstheme="minorBidi"/>
          <w:sz w:val="22"/>
          <w:szCs w:val="22"/>
        </w:rPr>
      </w:pPr>
    </w:p>
    <w:p w14:paraId="376051E8" w14:textId="67ECE272" w:rsidR="003B127C" w:rsidRPr="001223DB" w:rsidRDefault="003B127C" w:rsidP="0E2DE3A2">
      <w:pPr>
        <w:pStyle w:val="NoSpacing"/>
        <w:rPr>
          <w:rFonts w:asciiTheme="minorHAnsi" w:hAnsiTheme="minorHAnsi" w:cstheme="minorBidi"/>
          <w:sz w:val="22"/>
          <w:szCs w:val="22"/>
        </w:rPr>
      </w:pPr>
      <w:r w:rsidRPr="0E2DE3A2">
        <w:rPr>
          <w:rFonts w:asciiTheme="minorHAnsi" w:hAnsiTheme="minorHAnsi" w:cstheme="minorBidi"/>
          <w:sz w:val="22"/>
          <w:szCs w:val="22"/>
        </w:rPr>
        <w:t xml:space="preserve">You may apply through </w:t>
      </w:r>
      <w:r w:rsidRPr="0E2DE3A2">
        <w:rPr>
          <w:rFonts w:asciiTheme="minorHAnsi" w:hAnsiTheme="minorHAnsi" w:cstheme="minorBidi"/>
          <w:b/>
          <w:bCs/>
          <w:sz w:val="22"/>
          <w:szCs w:val="22"/>
          <w:u w:val="single"/>
        </w:rPr>
        <w:t>one</w:t>
      </w:r>
      <w:r w:rsidRPr="0E2DE3A2">
        <w:rPr>
          <w:rFonts w:asciiTheme="minorHAnsi" w:hAnsiTheme="minorHAnsi" w:cstheme="minorBidi"/>
          <w:sz w:val="22"/>
          <w:szCs w:val="22"/>
        </w:rPr>
        <w:t xml:space="preserve"> of the following methods only. Please note HSD will consider your latest submission as the final submission if there are multiple attempts in applying</w:t>
      </w:r>
      <w:r w:rsidR="006D0E26" w:rsidRPr="0E2DE3A2">
        <w:rPr>
          <w:rFonts w:asciiTheme="minorHAnsi" w:hAnsiTheme="minorHAnsi" w:cstheme="minorBidi"/>
          <w:sz w:val="22"/>
          <w:szCs w:val="22"/>
        </w:rPr>
        <w:t xml:space="preserve">. Once </w:t>
      </w:r>
      <w:r w:rsidR="009A7F7A" w:rsidRPr="0E2DE3A2">
        <w:rPr>
          <w:rFonts w:asciiTheme="minorHAnsi" w:hAnsiTheme="minorHAnsi" w:cstheme="minorBidi"/>
          <w:sz w:val="22"/>
          <w:szCs w:val="22"/>
        </w:rPr>
        <w:t xml:space="preserve">your </w:t>
      </w:r>
      <w:r w:rsidR="006D0E26" w:rsidRPr="0E2DE3A2">
        <w:rPr>
          <w:rFonts w:asciiTheme="minorHAnsi" w:hAnsiTheme="minorHAnsi" w:cstheme="minorBidi"/>
          <w:sz w:val="22"/>
          <w:szCs w:val="22"/>
        </w:rPr>
        <w:t>application has been submitted</w:t>
      </w:r>
      <w:r w:rsidR="009A7F7A" w:rsidRPr="0E2DE3A2">
        <w:rPr>
          <w:rFonts w:asciiTheme="minorHAnsi" w:hAnsiTheme="minorHAnsi" w:cstheme="minorBidi"/>
          <w:sz w:val="22"/>
          <w:szCs w:val="22"/>
        </w:rPr>
        <w:t>, you will receive a written confirmation:</w:t>
      </w:r>
      <w:r w:rsidRPr="0E2DE3A2">
        <w:rPr>
          <w:rFonts w:asciiTheme="minorHAnsi" w:hAnsiTheme="minorHAnsi" w:cstheme="minorBidi"/>
          <w:sz w:val="22"/>
          <w:szCs w:val="22"/>
        </w:rPr>
        <w:t xml:space="preserve"> </w:t>
      </w:r>
    </w:p>
    <w:p w14:paraId="05330189" w14:textId="77777777" w:rsidR="003B127C" w:rsidRPr="001223DB" w:rsidRDefault="003B127C" w:rsidP="00B965B1">
      <w:pPr>
        <w:pStyle w:val="NoSpacing"/>
        <w:rPr>
          <w:rFonts w:asciiTheme="minorHAnsi" w:hAnsiTheme="minorHAnsi" w:cstheme="minorHAnsi"/>
          <w:sz w:val="22"/>
          <w:szCs w:val="22"/>
        </w:rPr>
      </w:pPr>
    </w:p>
    <w:p w14:paraId="10CE867E" w14:textId="65AB80AB" w:rsidR="003B127C" w:rsidRPr="001223DB" w:rsidRDefault="003B127C" w:rsidP="005C1C2D">
      <w:pPr>
        <w:pStyle w:val="NoSpacing"/>
        <w:numPr>
          <w:ilvl w:val="0"/>
          <w:numId w:val="20"/>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42"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sidR="000B63AD">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43" w:history="1">
        <w:r w:rsidR="000B63AD" w:rsidRPr="004B46BB">
          <w:rPr>
            <w:rStyle w:val="Hyperlink"/>
            <w:rFonts w:asciiTheme="minorHAnsi" w:hAnsiTheme="minorHAnsi" w:cstheme="minorHAnsi"/>
            <w:sz w:val="22"/>
            <w:szCs w:val="22"/>
          </w:rPr>
          <w:t>sola.plumacher@seattle.gov</w:t>
        </w:r>
      </w:hyperlink>
      <w:r w:rsidR="000B63AD">
        <w:rPr>
          <w:rFonts w:asciiTheme="minorHAnsi" w:hAnsiTheme="minorHAnsi" w:cstheme="minorHAnsi"/>
          <w:sz w:val="22"/>
          <w:szCs w:val="22"/>
        </w:rPr>
        <w:t>.</w:t>
      </w:r>
    </w:p>
    <w:p w14:paraId="2B799F81" w14:textId="6320729D" w:rsidR="00924592" w:rsidRDefault="00C46566" w:rsidP="00B965B1">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6ED9CF11" w14:textId="77777777" w:rsidR="00C46566" w:rsidRPr="00C46566" w:rsidRDefault="00C46566" w:rsidP="00B965B1">
      <w:pPr>
        <w:pStyle w:val="NoSpacing"/>
        <w:rPr>
          <w:rFonts w:asciiTheme="minorHAnsi" w:hAnsiTheme="minorHAnsi" w:cstheme="minorHAnsi"/>
          <w:b/>
          <w:bCs/>
          <w:sz w:val="22"/>
          <w:szCs w:val="22"/>
        </w:rPr>
      </w:pPr>
    </w:p>
    <w:p w14:paraId="44F66B51" w14:textId="5F8601CD" w:rsidR="00D14ACC" w:rsidRPr="001223DB" w:rsidRDefault="00D14ACC" w:rsidP="005C1C2D">
      <w:pPr>
        <w:pStyle w:val="NoSpacing"/>
        <w:numPr>
          <w:ilvl w:val="0"/>
          <w:numId w:val="20"/>
        </w:numPr>
        <w:rPr>
          <w:rFonts w:asciiTheme="minorHAnsi" w:hAnsiTheme="minorHAnsi" w:cstheme="minorBidi"/>
          <w:sz w:val="22"/>
          <w:szCs w:val="22"/>
        </w:rPr>
      </w:pPr>
      <w:r w:rsidRPr="64F4DBDE">
        <w:rPr>
          <w:rFonts w:asciiTheme="minorHAnsi" w:hAnsiTheme="minorHAnsi" w:cstheme="minorBidi"/>
          <w:b/>
          <w:bCs/>
          <w:sz w:val="22"/>
          <w:szCs w:val="22"/>
          <w:u w:val="single"/>
        </w:rPr>
        <w:t>Via Email</w:t>
      </w:r>
      <w:r w:rsidR="00924592" w:rsidRPr="64F4DBDE">
        <w:rPr>
          <w:rFonts w:asciiTheme="minorHAnsi" w:hAnsiTheme="minorHAnsi" w:cstheme="minorBidi"/>
          <w:b/>
          <w:bCs/>
          <w:sz w:val="22"/>
          <w:szCs w:val="22"/>
          <w:u w:val="single"/>
        </w:rPr>
        <w:t xml:space="preserve"> </w:t>
      </w:r>
      <w:hyperlink r:id="rId44">
        <w:r w:rsidR="00924592" w:rsidRPr="64F4DBDE">
          <w:rPr>
            <w:rStyle w:val="Hyperlink"/>
            <w:rFonts w:asciiTheme="minorHAnsi" w:hAnsiTheme="minorHAnsi" w:cstheme="minorBidi"/>
            <w:b/>
            <w:bCs/>
            <w:sz w:val="22"/>
            <w:szCs w:val="22"/>
          </w:rPr>
          <w:t>HSD_RFP_RFQ_Email_Submissions@seattle.gov</w:t>
        </w:r>
      </w:hyperlink>
      <w:r w:rsidR="00924592" w:rsidRPr="64F4DBDE">
        <w:rPr>
          <w:rFonts w:asciiTheme="minorHAnsi" w:hAnsiTheme="minorHAnsi" w:cstheme="minorBidi"/>
          <w:b/>
          <w:bCs/>
          <w:sz w:val="22"/>
          <w:szCs w:val="22"/>
          <w:u w:val="single"/>
        </w:rPr>
        <w:t xml:space="preserve">. </w:t>
      </w:r>
      <w:r w:rsidRPr="64F4DBDE">
        <w:rPr>
          <w:rFonts w:asciiTheme="minorHAnsi" w:hAnsiTheme="minorHAnsi" w:cstheme="minorBidi"/>
          <w:sz w:val="22"/>
          <w:szCs w:val="22"/>
        </w:rPr>
        <w:t xml:space="preserve">  Email attachments are limited to 30 MB. </w:t>
      </w:r>
      <w:r w:rsidRPr="64F4DBDE">
        <w:rPr>
          <w:rFonts w:asciiTheme="minorHAnsi" w:hAnsiTheme="minorHAnsi" w:cstheme="minorBidi"/>
          <w:b/>
          <w:bCs/>
          <w:sz w:val="22"/>
          <w:szCs w:val="22"/>
        </w:rPr>
        <w:t xml:space="preserve">The subject heading must be titled: </w:t>
      </w:r>
      <w:r w:rsidR="365856C0" w:rsidRPr="64F4DBDE">
        <w:rPr>
          <w:rFonts w:asciiTheme="minorHAnsi" w:hAnsiTheme="minorHAnsi" w:cstheme="minorBidi"/>
          <w:b/>
          <w:bCs/>
          <w:sz w:val="22"/>
          <w:szCs w:val="22"/>
        </w:rPr>
        <w:t>2024 Community Living Connections RFQ</w:t>
      </w:r>
      <w:r w:rsidRPr="64F4DBDE">
        <w:rPr>
          <w:rFonts w:asciiTheme="minorHAnsi" w:hAnsiTheme="minorHAnsi" w:cstheme="minorBidi"/>
          <w:sz w:val="22"/>
          <w:szCs w:val="22"/>
        </w:rPr>
        <w:t xml:space="preserve">. Any risks associated with submitting a proposal by email are borne by the applicant. Applicants will receive an email acknowledging receipt of their application. </w:t>
      </w:r>
    </w:p>
    <w:p w14:paraId="3C7FD4FF" w14:textId="77777777" w:rsidR="00D14ACC" w:rsidRPr="001223DB" w:rsidRDefault="00D14ACC" w:rsidP="00B965B1">
      <w:pPr>
        <w:pStyle w:val="NoSpacing"/>
        <w:rPr>
          <w:rFonts w:asciiTheme="minorHAnsi" w:hAnsiTheme="minorHAnsi" w:cstheme="minorHAnsi"/>
          <w:sz w:val="22"/>
          <w:szCs w:val="22"/>
        </w:rPr>
      </w:pP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t>HSD Proprietary and Confidential Information</w:t>
      </w:r>
      <w:r w:rsidRPr="001223DB">
        <w:rPr>
          <w:rFonts w:asciiTheme="minorHAnsi" w:hAnsiTheme="minorHAnsi" w:cstheme="minorHAnsi"/>
          <w:sz w:val="22"/>
          <w:szCs w:val="22"/>
        </w:rPr>
        <w:t xml:space="preserve"> </w:t>
      </w:r>
    </w:p>
    <w:p w14:paraId="1DE492DF" w14:textId="1B72F884"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lastRenderedPageBreak/>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r w:rsidR="00572059" w:rsidRPr="00572059">
        <w:rPr>
          <w:rFonts w:asciiTheme="minorHAnsi" w:hAnsiTheme="minorHAnsi" w:cstheme="minorHAnsi"/>
          <w:sz w:val="22"/>
          <w:szCs w:val="22"/>
        </w:rPr>
        <w:t>Confidentiality and Conflict of Interest Statement</w:t>
      </w:r>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3FC839F3"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 xml:space="preserve">If funding is awarded, HSD will request copies of the following documents if they are not already on file. Agencies will have four (4) business days from the date of written request to provide the requested documents.  </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34317CBF" w:rsidR="00D14ACC" w:rsidRPr="001223DB" w:rsidRDefault="00D14ACC" w:rsidP="005C1C2D">
      <w:pPr>
        <w:pStyle w:val="ListParagraph"/>
        <w:numPr>
          <w:ilvl w:val="1"/>
          <w:numId w:val="16"/>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s CFO, Finance Officer, or Board Treasurer. </w:t>
      </w:r>
    </w:p>
    <w:p w14:paraId="5A789550" w14:textId="4EC3AB75" w:rsidR="00D14ACC" w:rsidRPr="001223DB" w:rsidRDefault="00D14ACC" w:rsidP="005C1C2D">
      <w:pPr>
        <w:pStyle w:val="ListParagraph"/>
        <w:numPr>
          <w:ilvl w:val="1"/>
          <w:numId w:val="16"/>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5F0502B1" w14:textId="7F10194A" w:rsidR="00D14ACC" w:rsidRPr="001223DB" w:rsidRDefault="00D14ACC" w:rsidP="005C1C2D">
      <w:pPr>
        <w:pStyle w:val="ListParagraph"/>
        <w:numPr>
          <w:ilvl w:val="1"/>
          <w:numId w:val="16"/>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307E1750" w14:textId="401EEF08" w:rsidR="000F1EE1" w:rsidRPr="001223DB" w:rsidRDefault="00D14ACC" w:rsidP="005C1C2D">
      <w:pPr>
        <w:pStyle w:val="ListParagraph"/>
        <w:numPr>
          <w:ilvl w:val="1"/>
          <w:numId w:val="16"/>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current certificate of commercial liability insurance (if awarded, the </w:t>
      </w:r>
      <w:r w:rsidR="00EE3E95">
        <w:rPr>
          <w:rFonts w:asciiTheme="minorHAnsi" w:hAnsiTheme="minorHAnsi" w:cstheme="minorHAnsi"/>
          <w:sz w:val="22"/>
          <w:szCs w:val="22"/>
        </w:rPr>
        <w:t>agency</w:t>
      </w:r>
      <w:r w:rsidRPr="001223DB">
        <w:rPr>
          <w:rFonts w:asciiTheme="minorHAnsi" w:hAnsiTheme="minorHAnsi" w:cstheme="minorHAnsi"/>
          <w:sz w:val="22"/>
          <w:szCs w:val="22"/>
        </w:rPr>
        <w:t>’s insurance</w:t>
      </w:r>
      <w:r w:rsidR="009006E7" w:rsidRPr="001223DB">
        <w:rPr>
          <w:rFonts w:asciiTheme="minorHAnsi" w:hAnsiTheme="minorHAnsi" w:cstheme="minorHAnsi"/>
          <w:sz w:val="22"/>
          <w:szCs w:val="22"/>
        </w:rPr>
        <w:t xml:space="preserve"> </w:t>
      </w:r>
      <w:r w:rsidRPr="001223DB">
        <w:rPr>
          <w:rFonts w:asciiTheme="minorHAnsi" w:hAnsiTheme="minorHAnsi" w:cstheme="minorHAnsi"/>
          <w:sz w:val="22"/>
          <w:szCs w:val="22"/>
        </w:rPr>
        <w:t>must conform t</w:t>
      </w:r>
      <w:r w:rsidR="004674A3">
        <w:rPr>
          <w:rFonts w:asciiTheme="minorHAnsi" w:hAnsiTheme="minorHAnsi" w:cstheme="minorHAnsi"/>
          <w:sz w:val="22"/>
          <w:szCs w:val="22"/>
        </w:rPr>
        <w:t xml:space="preserve">o </w:t>
      </w:r>
      <w:hyperlink r:id="rId45" w:history="1">
        <w:r w:rsidR="004674A3" w:rsidRPr="003C2168">
          <w:rPr>
            <w:rStyle w:val="Hyperlink"/>
            <w:rFonts w:asciiTheme="minorHAnsi" w:hAnsiTheme="minorHAnsi" w:cstheme="minorHAnsi"/>
            <w:sz w:val="22"/>
            <w:szCs w:val="22"/>
          </w:rPr>
          <w:t>General Terms and Conditions</w:t>
        </w:r>
      </w:hyperlink>
      <w:r w:rsidR="004674A3">
        <w:rPr>
          <w:rFonts w:asciiTheme="minorHAnsi" w:hAnsiTheme="minorHAnsi" w:cstheme="minorHAnsi"/>
          <w:sz w:val="22"/>
          <w:szCs w:val="22"/>
        </w:rPr>
        <w:t xml:space="preserve"> </w:t>
      </w:r>
      <w:r w:rsidRPr="00F02786">
        <w:rPr>
          <w:rFonts w:asciiTheme="minorHAnsi" w:hAnsiTheme="minorHAnsi" w:cstheme="minorHAnsi"/>
          <w:sz w:val="22"/>
          <w:szCs w:val="22"/>
        </w:rPr>
        <w:t>requirements</w:t>
      </w:r>
      <w:r w:rsidRPr="001223DB">
        <w:rPr>
          <w:rFonts w:asciiTheme="minorHAnsi" w:hAnsiTheme="minorHAnsi" w:cstheme="minorHAnsi"/>
          <w:sz w:val="22"/>
          <w:szCs w:val="22"/>
        </w:rPr>
        <w:t xml:space="preserve"> at the start of the contract). </w:t>
      </w:r>
    </w:p>
    <w:p w14:paraId="4258A4F0" w14:textId="3EC306FB" w:rsidR="00E31184" w:rsidRPr="001223DB" w:rsidRDefault="00D14ACC" w:rsidP="005C1C2D">
      <w:pPr>
        <w:pStyle w:val="ListParagraph"/>
        <w:numPr>
          <w:ilvl w:val="1"/>
          <w:numId w:val="16"/>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5C1C2D">
      <w:pPr>
        <w:pStyle w:val="ListParagraph"/>
        <w:numPr>
          <w:ilvl w:val="1"/>
          <w:numId w:val="16"/>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56972695" w:rsidP="00F33D17">
      <w:pPr>
        <w:pStyle w:val="Heading2"/>
        <w:ind w:left="0"/>
      </w:pPr>
      <w:bookmarkStart w:id="59" w:name="_Toc158284708"/>
      <w:bookmarkStart w:id="60" w:name="_Toc286287823"/>
      <w:r>
        <w:t>List of Attachments &amp; Related Materials</w:t>
      </w:r>
      <w:bookmarkEnd w:id="59"/>
      <w:bookmarkEnd w:id="60"/>
    </w:p>
    <w:p w14:paraId="49135D8E" w14:textId="3825EB16" w:rsidR="00A917C3" w:rsidRPr="005A5A79" w:rsidRDefault="46014AB8" w:rsidP="005C1C2D">
      <w:pPr>
        <w:pStyle w:val="ListParagraph"/>
        <w:numPr>
          <w:ilvl w:val="0"/>
          <w:numId w:val="19"/>
        </w:numPr>
        <w:rPr>
          <w:rFonts w:asciiTheme="minorHAnsi" w:hAnsiTheme="minorHAnsi" w:cstheme="minorHAnsi"/>
          <w:sz w:val="22"/>
          <w:szCs w:val="22"/>
        </w:rPr>
      </w:pPr>
      <w:r w:rsidRPr="0E3882DD">
        <w:rPr>
          <w:rFonts w:asciiTheme="minorHAnsi" w:hAnsiTheme="minorHAnsi" w:cstheme="minorBidi"/>
          <w:sz w:val="22"/>
          <w:szCs w:val="22"/>
        </w:rPr>
        <w:t>Attachment 1:</w:t>
      </w:r>
      <w:r w:rsidR="4D5CF1DF" w:rsidRPr="0E3882DD">
        <w:rPr>
          <w:rFonts w:asciiTheme="minorHAnsi" w:hAnsiTheme="minorHAnsi" w:cstheme="minorBidi"/>
          <w:sz w:val="22"/>
          <w:szCs w:val="22"/>
        </w:rPr>
        <w:t xml:space="preserve"> </w:t>
      </w:r>
      <w:r w:rsidRPr="0E3882DD">
        <w:rPr>
          <w:rFonts w:asciiTheme="minorHAnsi" w:hAnsiTheme="minorHAnsi" w:cstheme="minorBidi"/>
          <w:sz w:val="22"/>
          <w:szCs w:val="22"/>
        </w:rPr>
        <w:t>Application Checklist</w:t>
      </w:r>
    </w:p>
    <w:p w14:paraId="06F8F00C" w14:textId="3E8A9407" w:rsidR="00432E3E" w:rsidRPr="005A5A79" w:rsidRDefault="46014AB8" w:rsidP="005C1C2D">
      <w:pPr>
        <w:pStyle w:val="ListParagraph"/>
        <w:numPr>
          <w:ilvl w:val="0"/>
          <w:numId w:val="19"/>
        </w:numPr>
        <w:rPr>
          <w:rFonts w:asciiTheme="minorHAnsi" w:hAnsiTheme="minorHAnsi" w:cstheme="minorBidi"/>
          <w:sz w:val="22"/>
          <w:szCs w:val="22"/>
        </w:rPr>
      </w:pPr>
      <w:r w:rsidRPr="0E3882DD">
        <w:rPr>
          <w:rFonts w:asciiTheme="minorHAnsi" w:hAnsiTheme="minorHAnsi" w:cstheme="minorBidi"/>
          <w:sz w:val="22"/>
          <w:szCs w:val="22"/>
        </w:rPr>
        <w:t>Attachment 2:</w:t>
      </w:r>
      <w:r w:rsidR="4D5CF1DF" w:rsidRPr="0E3882DD">
        <w:rPr>
          <w:rFonts w:asciiTheme="minorHAnsi" w:hAnsiTheme="minorHAnsi" w:cstheme="minorBidi"/>
          <w:sz w:val="22"/>
          <w:szCs w:val="22"/>
        </w:rPr>
        <w:t xml:space="preserve"> </w:t>
      </w:r>
      <w:r w:rsidRPr="0E3882DD">
        <w:rPr>
          <w:rFonts w:asciiTheme="minorHAnsi" w:hAnsiTheme="minorHAnsi" w:cstheme="minorBidi"/>
          <w:sz w:val="22"/>
          <w:szCs w:val="22"/>
        </w:rPr>
        <w:t>Application Cover Sheet</w:t>
      </w:r>
    </w:p>
    <w:p w14:paraId="018811DA" w14:textId="725BC75C" w:rsidR="7A06A015" w:rsidRPr="005A5A79" w:rsidRDefault="48A82AF9" w:rsidP="005C1C2D">
      <w:pPr>
        <w:pStyle w:val="ListParagraph"/>
        <w:numPr>
          <w:ilvl w:val="0"/>
          <w:numId w:val="19"/>
        </w:numPr>
        <w:rPr>
          <w:rFonts w:asciiTheme="minorHAnsi" w:hAnsiTheme="minorHAnsi" w:cstheme="minorBidi"/>
          <w:sz w:val="22"/>
          <w:szCs w:val="22"/>
        </w:rPr>
      </w:pPr>
      <w:r w:rsidRPr="0E3882DD">
        <w:rPr>
          <w:rFonts w:asciiTheme="minorHAnsi" w:hAnsiTheme="minorHAnsi" w:cstheme="minorBidi"/>
          <w:sz w:val="22"/>
          <w:szCs w:val="22"/>
        </w:rPr>
        <w:t>Attachment 3: Application Cover Sheet Example</w:t>
      </w:r>
    </w:p>
    <w:p w14:paraId="171DBF93" w14:textId="18C4B53F" w:rsidR="00432E3E" w:rsidRPr="005A5A79" w:rsidRDefault="46014AB8" w:rsidP="005C1C2D">
      <w:pPr>
        <w:pStyle w:val="ListParagraph"/>
        <w:numPr>
          <w:ilvl w:val="0"/>
          <w:numId w:val="19"/>
        </w:numPr>
        <w:rPr>
          <w:rFonts w:asciiTheme="minorHAnsi" w:hAnsiTheme="minorHAnsi" w:cstheme="minorBidi"/>
          <w:sz w:val="22"/>
          <w:szCs w:val="22"/>
        </w:rPr>
      </w:pPr>
      <w:r w:rsidRPr="0E3882DD">
        <w:rPr>
          <w:rFonts w:asciiTheme="minorHAnsi" w:hAnsiTheme="minorHAnsi" w:cstheme="minorBidi"/>
          <w:sz w:val="22"/>
          <w:szCs w:val="22"/>
        </w:rPr>
        <w:t xml:space="preserve">Attachment </w:t>
      </w:r>
      <w:r w:rsidR="1A1BFA99" w:rsidRPr="0E3882DD">
        <w:rPr>
          <w:rFonts w:asciiTheme="minorHAnsi" w:hAnsiTheme="minorHAnsi" w:cstheme="minorBidi"/>
          <w:sz w:val="22"/>
          <w:szCs w:val="22"/>
        </w:rPr>
        <w:t>4</w:t>
      </w:r>
      <w:r w:rsidRPr="0E3882DD">
        <w:rPr>
          <w:rFonts w:asciiTheme="minorHAnsi" w:hAnsiTheme="minorHAnsi" w:cstheme="minorBidi"/>
          <w:sz w:val="22"/>
          <w:szCs w:val="22"/>
        </w:rPr>
        <w:t>:</w:t>
      </w:r>
      <w:r w:rsidR="4D5CF1DF" w:rsidRPr="0E3882DD">
        <w:rPr>
          <w:rFonts w:asciiTheme="minorHAnsi" w:hAnsiTheme="minorHAnsi" w:cstheme="minorBidi"/>
          <w:sz w:val="22"/>
          <w:szCs w:val="22"/>
        </w:rPr>
        <w:t xml:space="preserve"> </w:t>
      </w:r>
      <w:r w:rsidRPr="0E3882DD">
        <w:rPr>
          <w:rFonts w:asciiTheme="minorHAnsi" w:hAnsiTheme="minorHAnsi" w:cstheme="minorBidi"/>
          <w:sz w:val="22"/>
          <w:szCs w:val="22"/>
        </w:rPr>
        <w:t>Proposed Program Budget</w:t>
      </w:r>
      <w:r w:rsidR="4C248131" w:rsidRPr="0E3882DD">
        <w:rPr>
          <w:rFonts w:asciiTheme="minorHAnsi" w:hAnsiTheme="minorHAnsi" w:cstheme="minorBidi"/>
          <w:sz w:val="22"/>
          <w:szCs w:val="22"/>
        </w:rPr>
        <w:t xml:space="preserve"> </w:t>
      </w:r>
    </w:p>
    <w:p w14:paraId="3242E386" w14:textId="4D69E2E4" w:rsidR="0034705E" w:rsidRPr="005A5A79" w:rsidRDefault="46014AB8" w:rsidP="005C1C2D">
      <w:pPr>
        <w:pStyle w:val="ListParagraph"/>
        <w:numPr>
          <w:ilvl w:val="0"/>
          <w:numId w:val="19"/>
        </w:numPr>
        <w:rPr>
          <w:rFonts w:asciiTheme="minorHAnsi" w:hAnsiTheme="minorHAnsi" w:cstheme="minorBidi"/>
          <w:sz w:val="22"/>
          <w:szCs w:val="22"/>
        </w:rPr>
      </w:pPr>
      <w:r w:rsidRPr="0E3882DD">
        <w:rPr>
          <w:rFonts w:asciiTheme="minorHAnsi" w:hAnsiTheme="minorHAnsi" w:cstheme="minorBidi"/>
          <w:sz w:val="22"/>
          <w:szCs w:val="22"/>
        </w:rPr>
        <w:t xml:space="preserve">Attachment </w:t>
      </w:r>
      <w:r w:rsidR="0CAFB1F7" w:rsidRPr="0E3882DD">
        <w:rPr>
          <w:rFonts w:asciiTheme="minorHAnsi" w:hAnsiTheme="minorHAnsi" w:cstheme="minorBidi"/>
          <w:sz w:val="22"/>
          <w:szCs w:val="22"/>
        </w:rPr>
        <w:t>5</w:t>
      </w:r>
      <w:r w:rsidRPr="0E3882DD">
        <w:rPr>
          <w:rFonts w:asciiTheme="minorHAnsi" w:hAnsiTheme="minorHAnsi" w:cstheme="minorBidi"/>
          <w:sz w:val="22"/>
          <w:szCs w:val="22"/>
        </w:rPr>
        <w:t>:</w:t>
      </w:r>
      <w:r w:rsidR="4D5CF1DF" w:rsidRPr="0E3882DD">
        <w:rPr>
          <w:rFonts w:asciiTheme="minorHAnsi" w:hAnsiTheme="minorHAnsi" w:cstheme="minorBidi"/>
          <w:sz w:val="22"/>
          <w:szCs w:val="22"/>
        </w:rPr>
        <w:t xml:space="preserve"> </w:t>
      </w:r>
      <w:r w:rsidRPr="0E3882DD">
        <w:rPr>
          <w:rFonts w:asciiTheme="minorHAnsi" w:hAnsiTheme="minorHAnsi" w:cstheme="minorBidi"/>
          <w:sz w:val="22"/>
          <w:szCs w:val="22"/>
        </w:rPr>
        <w:t>P</w:t>
      </w:r>
      <w:r w:rsidR="2D7AEE34" w:rsidRPr="0E3882DD">
        <w:rPr>
          <w:rFonts w:asciiTheme="minorHAnsi" w:hAnsiTheme="minorHAnsi" w:cstheme="minorBidi"/>
          <w:sz w:val="22"/>
          <w:szCs w:val="22"/>
        </w:rPr>
        <w:t>roposed Personnel Detail Budge</w:t>
      </w:r>
      <w:r w:rsidR="07A83D23" w:rsidRPr="0E3882DD">
        <w:rPr>
          <w:rFonts w:asciiTheme="minorHAnsi" w:hAnsiTheme="minorHAnsi" w:cstheme="minorBidi"/>
          <w:sz w:val="22"/>
          <w:szCs w:val="22"/>
        </w:rPr>
        <w:t>t</w:t>
      </w:r>
      <w:r w:rsidR="4C248131" w:rsidRPr="0E3882DD">
        <w:rPr>
          <w:rFonts w:asciiTheme="minorHAnsi" w:hAnsiTheme="minorHAnsi" w:cstheme="minorBidi"/>
          <w:sz w:val="22"/>
          <w:szCs w:val="22"/>
        </w:rPr>
        <w:t xml:space="preserve"> </w:t>
      </w:r>
    </w:p>
    <w:p w14:paraId="717F1928" w14:textId="748CE788" w:rsidR="005E0FA0" w:rsidRPr="005A5A79" w:rsidRDefault="53EC0763" w:rsidP="005C1C2D">
      <w:pPr>
        <w:pStyle w:val="ListParagraph"/>
        <w:numPr>
          <w:ilvl w:val="0"/>
          <w:numId w:val="19"/>
        </w:numPr>
        <w:rPr>
          <w:rFonts w:asciiTheme="minorHAnsi" w:hAnsiTheme="minorHAnsi" w:cstheme="minorBidi"/>
          <w:sz w:val="22"/>
          <w:szCs w:val="22"/>
        </w:rPr>
      </w:pPr>
      <w:r w:rsidRPr="0E3882DD">
        <w:rPr>
          <w:rFonts w:asciiTheme="minorHAnsi" w:hAnsiTheme="minorHAnsi" w:cstheme="minorBidi"/>
          <w:sz w:val="22"/>
          <w:szCs w:val="22"/>
        </w:rPr>
        <w:t xml:space="preserve">Attachment </w:t>
      </w:r>
      <w:r w:rsidR="0654FE2D" w:rsidRPr="0E3882DD">
        <w:rPr>
          <w:rFonts w:asciiTheme="minorHAnsi" w:hAnsiTheme="minorHAnsi" w:cstheme="minorBidi"/>
          <w:sz w:val="22"/>
          <w:szCs w:val="22"/>
        </w:rPr>
        <w:t>6</w:t>
      </w:r>
      <w:r w:rsidRPr="0E3882DD">
        <w:rPr>
          <w:rFonts w:asciiTheme="minorHAnsi" w:hAnsiTheme="minorHAnsi" w:cstheme="minorBidi"/>
          <w:sz w:val="22"/>
          <w:szCs w:val="22"/>
        </w:rPr>
        <w:t xml:space="preserve">: Summary of </w:t>
      </w:r>
      <w:r w:rsidR="10717472" w:rsidRPr="0E3882DD">
        <w:rPr>
          <w:rFonts w:asciiTheme="minorHAnsi" w:hAnsiTheme="minorHAnsi" w:cstheme="minorBidi"/>
          <w:sz w:val="22"/>
          <w:szCs w:val="22"/>
        </w:rPr>
        <w:t xml:space="preserve">Proposed </w:t>
      </w:r>
      <w:r w:rsidR="35341DD1" w:rsidRPr="0E3882DD">
        <w:rPr>
          <w:rFonts w:asciiTheme="minorHAnsi" w:hAnsiTheme="minorHAnsi" w:cstheme="minorBidi"/>
          <w:sz w:val="22"/>
          <w:szCs w:val="22"/>
        </w:rPr>
        <w:t>Deliverables</w:t>
      </w:r>
    </w:p>
    <w:p w14:paraId="5E6222E2" w14:textId="6A076633" w:rsidR="39445828" w:rsidRPr="005A5A79" w:rsidRDefault="19239606" w:rsidP="005C1C2D">
      <w:pPr>
        <w:pStyle w:val="ListParagraph"/>
        <w:numPr>
          <w:ilvl w:val="0"/>
          <w:numId w:val="19"/>
        </w:numPr>
        <w:rPr>
          <w:rFonts w:asciiTheme="minorHAnsi" w:hAnsiTheme="minorHAnsi" w:cstheme="minorBidi"/>
          <w:sz w:val="22"/>
          <w:szCs w:val="22"/>
        </w:rPr>
      </w:pPr>
      <w:r w:rsidRPr="0E3882DD">
        <w:rPr>
          <w:rFonts w:asciiTheme="minorHAnsi" w:hAnsiTheme="minorHAnsi" w:cstheme="minorBidi"/>
          <w:sz w:val="22"/>
          <w:szCs w:val="22"/>
        </w:rPr>
        <w:t xml:space="preserve">Attachment 7: Summary of Proposed </w:t>
      </w:r>
      <w:r w:rsidR="694FD2EA" w:rsidRPr="0E3882DD">
        <w:rPr>
          <w:rFonts w:asciiTheme="minorHAnsi" w:hAnsiTheme="minorHAnsi" w:cstheme="minorBidi"/>
          <w:sz w:val="22"/>
          <w:szCs w:val="22"/>
        </w:rPr>
        <w:t>Deliverables</w:t>
      </w:r>
      <w:r w:rsidRPr="0E3882DD">
        <w:rPr>
          <w:rFonts w:asciiTheme="minorHAnsi" w:hAnsiTheme="minorHAnsi" w:cstheme="minorBidi"/>
          <w:sz w:val="22"/>
          <w:szCs w:val="22"/>
        </w:rPr>
        <w:t xml:space="preserve"> Example</w:t>
      </w:r>
    </w:p>
    <w:p w14:paraId="1508A9A4" w14:textId="73E933B3" w:rsidR="52F03863" w:rsidRPr="005A5A79" w:rsidRDefault="73D4450B" w:rsidP="005C1C2D">
      <w:pPr>
        <w:pStyle w:val="ListParagraph"/>
        <w:numPr>
          <w:ilvl w:val="0"/>
          <w:numId w:val="19"/>
        </w:numPr>
        <w:rPr>
          <w:rFonts w:asciiTheme="minorHAnsi" w:hAnsiTheme="minorHAnsi" w:cstheme="minorBidi"/>
          <w:sz w:val="22"/>
          <w:szCs w:val="22"/>
        </w:rPr>
      </w:pPr>
      <w:r w:rsidRPr="0E3882DD">
        <w:rPr>
          <w:rFonts w:asciiTheme="minorHAnsi" w:hAnsiTheme="minorHAnsi" w:cstheme="minorBidi"/>
          <w:sz w:val="22"/>
          <w:szCs w:val="22"/>
        </w:rPr>
        <w:t>Attachment 8: Cities by Region of King County</w:t>
      </w:r>
    </w:p>
    <w:p w14:paraId="5A5CEBE6" w14:textId="0DD40835" w:rsidR="0038119C" w:rsidRPr="001223DB" w:rsidRDefault="0038119C" w:rsidP="00B965B1">
      <w:pPr>
        <w:pStyle w:val="NoSpacing"/>
        <w:rPr>
          <w:rFonts w:asciiTheme="minorHAnsi" w:hAnsiTheme="minorHAnsi" w:cstheme="minorHAnsi"/>
          <w:sz w:val="22"/>
          <w:szCs w:val="22"/>
        </w:rPr>
      </w:pP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F63AE1">
          <w:headerReference w:type="default" r:id="rId46"/>
          <w:footerReference w:type="default" r:id="rId47"/>
          <w:pgSz w:w="12240" w:h="15840" w:code="1"/>
          <w:pgMar w:top="1314" w:right="1080" w:bottom="720" w:left="1080" w:header="720" w:footer="288" w:gutter="0"/>
          <w:cols w:space="720"/>
          <w:docGrid w:linePitch="360"/>
        </w:sectPr>
      </w:pPr>
      <w:r w:rsidRPr="001223DB">
        <w:rPr>
          <w:rFonts w:asciiTheme="minorHAnsi" w:hAnsiTheme="minorHAnsi" w:cstheme="minorHAnsi"/>
          <w:b/>
          <w:sz w:val="22"/>
          <w:szCs w:val="22"/>
        </w:rPr>
        <w:br w:type="page"/>
      </w:r>
    </w:p>
    <w:p w14:paraId="7869E462" w14:textId="77777777" w:rsidR="00487E1F" w:rsidRDefault="00487E1F" w:rsidP="00487E1F">
      <w:pPr>
        <w:jc w:val="center"/>
        <w:rPr>
          <w:rFonts w:asciiTheme="minorHAnsi" w:hAnsiTheme="minorHAnsi"/>
          <w:b/>
          <w:highlight w:val="yellow"/>
        </w:rPr>
      </w:pPr>
    </w:p>
    <w:p w14:paraId="7988BDB0" w14:textId="4CE99886" w:rsidR="00487E1F" w:rsidRPr="003C040A" w:rsidRDefault="6E097562" w:rsidP="004E0357">
      <w:pPr>
        <w:pStyle w:val="Heading3"/>
        <w:jc w:val="center"/>
      </w:pPr>
      <w:bookmarkStart w:id="61" w:name="_Toc158284709"/>
      <w:bookmarkStart w:id="62" w:name="_Toc1412018803"/>
      <w:r>
        <w:t xml:space="preserve">Attachment 1 - </w:t>
      </w:r>
      <w:r w:rsidR="0BC3A64C">
        <w:t>Application Checklist</w:t>
      </w:r>
      <w:bookmarkEnd w:id="61"/>
      <w:bookmarkEnd w:id="62"/>
    </w:p>
    <w:p w14:paraId="259CB251" w14:textId="77777777" w:rsidR="008F3D7A" w:rsidRPr="001223DB" w:rsidRDefault="008F3D7A" w:rsidP="008F3D7A">
      <w:pPr>
        <w:spacing w:line="120" w:lineRule="auto"/>
        <w:rPr>
          <w:rFonts w:asciiTheme="minorHAnsi" w:hAnsiTheme="minorHAnsi" w:cstheme="minorHAnsi"/>
          <w:sz w:val="22"/>
          <w:szCs w:val="22"/>
        </w:rPr>
      </w:pPr>
    </w:p>
    <w:p w14:paraId="22234D26" w14:textId="18D34E82" w:rsidR="00B8669B" w:rsidRPr="001223DB" w:rsidRDefault="00B8669B" w:rsidP="00085710">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7DCD50E2" w14:textId="32E27027" w:rsidR="00B8669B" w:rsidRPr="001223DB" w:rsidRDefault="00B8669B" w:rsidP="00085710">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9DB5D91" w14:textId="09FC2690" w:rsidR="00B8669B" w:rsidRPr="001223DB" w:rsidRDefault="00B8669B" w:rsidP="00C21E2E">
      <w:pPr>
        <w:spacing w:line="276" w:lineRule="auto"/>
        <w:ind w:left="810" w:hanging="81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r w:rsidR="00F33C9E">
        <w:rPr>
          <w:rFonts w:asciiTheme="minorHAnsi" w:hAnsiTheme="minorHAnsi" w:cstheme="minorHAnsi"/>
          <w:b/>
          <w:sz w:val="22"/>
          <w:szCs w:val="22"/>
        </w:rPr>
        <w:t xml:space="preserve"> </w:t>
      </w:r>
      <w:hyperlink r:id="rId48" w:history="1">
        <w:r w:rsidRPr="001223DB">
          <w:rPr>
            <w:rStyle w:val="Hyperlink"/>
            <w:rFonts w:asciiTheme="minorHAnsi" w:hAnsiTheme="minorHAnsi" w:cstheme="minorHAnsi"/>
            <w:sz w:val="22"/>
            <w:szCs w:val="22"/>
          </w:rPr>
          <w:t>Funding Opportunities Webpage</w:t>
        </w:r>
      </w:hyperlink>
      <w:r w:rsidRPr="001223DB">
        <w:rPr>
          <w:rFonts w:asciiTheme="minorHAnsi" w:hAnsiTheme="minorHAnsi" w:cstheme="minorHAnsi"/>
          <w:b/>
          <w:sz w:val="22"/>
          <w:szCs w:val="22"/>
        </w:rPr>
        <w:t>?</w:t>
      </w:r>
    </w:p>
    <w:p w14:paraId="6FA174D1" w14:textId="11DE0151" w:rsidR="00B8669B" w:rsidRPr="001223DB" w:rsidRDefault="00B8669B" w:rsidP="00C21E2E">
      <w:pPr>
        <w:spacing w:line="276" w:lineRule="auto"/>
        <w:ind w:left="1530" w:hanging="81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C21E2E">
      <w:pPr>
        <w:spacing w:line="276" w:lineRule="auto"/>
        <w:ind w:left="1530" w:hanging="81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C21E2E">
      <w:pPr>
        <w:spacing w:line="276" w:lineRule="auto"/>
        <w:ind w:left="1530" w:hanging="81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C21E2E">
      <w:pPr>
        <w:spacing w:line="276" w:lineRule="auto"/>
        <w:ind w:left="1530" w:hanging="81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C21E2E">
      <w:pPr>
        <w:spacing w:line="276" w:lineRule="auto"/>
        <w:ind w:left="1530" w:hanging="81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C21E2E">
      <w:pPr>
        <w:spacing w:line="276" w:lineRule="auto"/>
        <w:ind w:left="1530" w:hanging="81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C21E2E">
      <w:pPr>
        <w:spacing w:line="276" w:lineRule="auto"/>
        <w:ind w:left="1530" w:hanging="81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19FD0D25" w:rsidR="00B8669B" w:rsidRPr="001223DB" w:rsidRDefault="00B8669B" w:rsidP="00C21E2E">
      <w:pPr>
        <w:spacing w:line="276" w:lineRule="auto"/>
        <w:ind w:left="1530" w:hanging="81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Guiding Principles</w:t>
      </w:r>
    </w:p>
    <w:p w14:paraId="7FA2E84D" w14:textId="1320DDAD" w:rsidR="00B8669B" w:rsidRPr="001223DB" w:rsidRDefault="00B8669B" w:rsidP="00C21E2E">
      <w:pPr>
        <w:spacing w:line="276" w:lineRule="auto"/>
        <w:ind w:left="1530" w:hanging="81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w:t>
      </w:r>
      <w:r w:rsidR="00D04CC1">
        <w:rPr>
          <w:rFonts w:asciiTheme="minorHAnsi" w:hAnsiTheme="minorHAnsi" w:cstheme="minorHAnsi"/>
          <w:sz w:val="22"/>
          <w:szCs w:val="22"/>
        </w:rPr>
        <w:t>General Terms and Conditions</w:t>
      </w:r>
      <w:r w:rsidRPr="001223DB">
        <w:rPr>
          <w:rFonts w:asciiTheme="minorHAnsi" w:hAnsiTheme="minorHAnsi" w:cstheme="minorHAnsi"/>
          <w:sz w:val="22"/>
          <w:szCs w:val="22"/>
        </w:rPr>
        <w:t xml:space="preserve"> Sample</w:t>
      </w:r>
    </w:p>
    <w:p w14:paraId="27B6C451" w14:textId="08084E4A" w:rsidR="00B8669B" w:rsidRPr="001223DB" w:rsidRDefault="00B8669B" w:rsidP="00C21E2E">
      <w:pPr>
        <w:spacing w:line="276" w:lineRule="auto"/>
        <w:ind w:left="1530" w:hanging="810"/>
        <w:rPr>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D152BF"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HSD </w:t>
      </w:r>
      <w:r w:rsidR="005D2DA4">
        <w:rPr>
          <w:rFonts w:asciiTheme="minorHAnsi" w:hAnsiTheme="minorHAnsi" w:cstheme="minorBidi"/>
          <w:sz w:val="22"/>
          <w:szCs w:val="22"/>
        </w:rPr>
        <w:t xml:space="preserve">Community Living Connections </w:t>
      </w:r>
      <w:r w:rsidRPr="455DBA4F">
        <w:rPr>
          <w:rFonts w:asciiTheme="minorHAnsi" w:hAnsiTheme="minorHAnsi" w:cstheme="minorBidi"/>
          <w:sz w:val="22"/>
          <w:szCs w:val="22"/>
        </w:rPr>
        <w:t>Theory of Change</w:t>
      </w:r>
    </w:p>
    <w:p w14:paraId="44CE231A" w14:textId="421F9837" w:rsidR="002F7385" w:rsidRPr="001223DB" w:rsidRDefault="00B8669B" w:rsidP="00C21E2E">
      <w:pPr>
        <w:spacing w:line="276" w:lineRule="auto"/>
        <w:ind w:left="810" w:hanging="81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5DAAE29D" w14:textId="44298CE8" w:rsidR="00B8669B" w:rsidRPr="008E5D1D" w:rsidRDefault="008E5D1D" w:rsidP="00C21E2E">
      <w:pPr>
        <w:spacing w:line="276" w:lineRule="auto"/>
        <w:ind w:left="990" w:hanging="270"/>
        <w:rPr>
          <w:rFonts w:asciiTheme="minorHAnsi" w:hAnsiTheme="minorHAnsi" w:cstheme="minorBidi"/>
          <w:sz w:val="22"/>
          <w:szCs w:val="22"/>
        </w:rPr>
      </w:pPr>
      <w:r w:rsidRPr="008E5D1D">
        <w:rPr>
          <w:rFonts w:asciiTheme="minorHAnsi" w:hAnsiTheme="minorHAnsi" w:cstheme="minorBidi"/>
          <w:sz w:val="22"/>
          <w:szCs w:val="22"/>
        </w:rPr>
        <w:fldChar w:fldCharType="begin">
          <w:ffData>
            <w:name w:val="Check1"/>
            <w:enabled/>
            <w:calcOnExit w:val="0"/>
            <w:checkBox>
              <w:sizeAuto/>
              <w:default w:val="0"/>
            </w:checkBox>
          </w:ffData>
        </w:fldChar>
      </w:r>
      <w:r w:rsidRPr="008E5D1D">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008E5D1D">
        <w:rPr>
          <w:rFonts w:asciiTheme="minorHAnsi" w:hAnsiTheme="minorHAnsi" w:cstheme="minorBidi"/>
          <w:sz w:val="22"/>
          <w:szCs w:val="22"/>
        </w:rPr>
        <w:fldChar w:fldCharType="end"/>
      </w:r>
      <w:r w:rsidRPr="008E5D1D">
        <w:rPr>
          <w:rFonts w:asciiTheme="minorHAnsi" w:hAnsiTheme="minorHAnsi" w:cstheme="minorBidi"/>
          <w:sz w:val="22"/>
          <w:szCs w:val="22"/>
        </w:rPr>
        <w:t xml:space="preserve"> </w:t>
      </w:r>
      <w:r w:rsidR="00B8669B" w:rsidRPr="008E5D1D">
        <w:rPr>
          <w:rFonts w:asciiTheme="minorHAnsi" w:hAnsiTheme="minorHAnsi" w:cstheme="minorBidi"/>
          <w:sz w:val="22"/>
          <w:szCs w:val="22"/>
          <w:u w:val="single"/>
        </w:rPr>
        <w:t xml:space="preserve">If </w:t>
      </w:r>
      <w:r w:rsidR="00B8669B" w:rsidRPr="008E5D1D">
        <w:rPr>
          <w:rFonts w:asciiTheme="minorHAnsi" w:hAnsiTheme="minorHAnsi" w:cstheme="minorBidi"/>
          <w:sz w:val="22"/>
          <w:szCs w:val="22"/>
        </w:rPr>
        <w:t>your application names specific partner agencies, representatives from these agencies must als</w:t>
      </w:r>
      <w:r w:rsidR="00D152BF" w:rsidRPr="008E5D1D">
        <w:rPr>
          <w:rFonts w:asciiTheme="minorHAnsi" w:hAnsiTheme="minorHAnsi" w:cstheme="minorBidi"/>
          <w:sz w:val="22"/>
          <w:szCs w:val="22"/>
        </w:rPr>
        <w:t>o</w:t>
      </w:r>
      <w:r w:rsidR="00027350" w:rsidRPr="008E5D1D">
        <w:rPr>
          <w:rFonts w:asciiTheme="minorHAnsi" w:hAnsiTheme="minorHAnsi" w:cstheme="minorBidi"/>
          <w:sz w:val="22"/>
          <w:szCs w:val="22"/>
        </w:rPr>
        <w:t xml:space="preserve"> </w:t>
      </w:r>
      <w:r w:rsidR="00B8669B" w:rsidRPr="008E5D1D">
        <w:rPr>
          <w:rFonts w:asciiTheme="minorHAnsi" w:hAnsiTheme="minorHAnsi" w:cstheme="minorHAnsi"/>
          <w:sz w:val="22"/>
          <w:szCs w:val="22"/>
        </w:rPr>
        <w:t>sign the application cover sheet.</w:t>
      </w:r>
    </w:p>
    <w:p w14:paraId="7FC49A57" w14:textId="31934B85" w:rsidR="00B8669B" w:rsidRPr="008E5D1D" w:rsidRDefault="008E5D1D" w:rsidP="00C21E2E">
      <w:pPr>
        <w:spacing w:line="276" w:lineRule="auto"/>
        <w:ind w:left="990" w:hanging="270"/>
        <w:rPr>
          <w:rFonts w:asciiTheme="minorHAnsi" w:hAnsiTheme="minorHAnsi" w:cstheme="minorBidi"/>
          <w:sz w:val="22"/>
          <w:szCs w:val="22"/>
        </w:rPr>
      </w:pPr>
      <w:r w:rsidRPr="008E5D1D">
        <w:rPr>
          <w:rFonts w:asciiTheme="minorHAnsi" w:hAnsiTheme="minorHAnsi" w:cstheme="minorBidi"/>
          <w:sz w:val="22"/>
          <w:szCs w:val="22"/>
        </w:rPr>
        <w:fldChar w:fldCharType="begin">
          <w:ffData>
            <w:name w:val="Check1"/>
            <w:enabled/>
            <w:calcOnExit w:val="0"/>
            <w:checkBox>
              <w:sizeAuto/>
              <w:default w:val="0"/>
            </w:checkBox>
          </w:ffData>
        </w:fldChar>
      </w:r>
      <w:r w:rsidRPr="008E5D1D">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008E5D1D">
        <w:rPr>
          <w:rFonts w:asciiTheme="minorHAnsi" w:hAnsiTheme="minorHAnsi" w:cstheme="minorBidi"/>
          <w:sz w:val="22"/>
          <w:szCs w:val="22"/>
        </w:rPr>
        <w:fldChar w:fldCharType="end"/>
      </w:r>
      <w:r w:rsidRPr="008E5D1D">
        <w:rPr>
          <w:rFonts w:asciiTheme="minorHAnsi" w:hAnsiTheme="minorHAnsi" w:cstheme="minorBidi"/>
          <w:sz w:val="22"/>
          <w:szCs w:val="22"/>
        </w:rPr>
        <w:t xml:space="preserve"> </w:t>
      </w:r>
      <w:r w:rsidR="00B8669B" w:rsidRPr="008E5D1D">
        <w:rPr>
          <w:rFonts w:asciiTheme="minorHAnsi" w:hAnsiTheme="minorHAnsi" w:cstheme="minorHAnsi"/>
          <w:sz w:val="22"/>
          <w:szCs w:val="22"/>
          <w:u w:val="single"/>
        </w:rPr>
        <w:t>If</w:t>
      </w:r>
      <w:r w:rsidR="00B8669B" w:rsidRPr="008E5D1D">
        <w:rPr>
          <w:rFonts w:asciiTheme="minorHAnsi" w:hAnsiTheme="minorHAnsi" w:cstheme="minorHAnsi"/>
          <w:sz w:val="22"/>
          <w:szCs w:val="22"/>
        </w:rPr>
        <w:t xml:space="preserve"> your application names a fiscal sponsor, authorized representatives from this </w:t>
      </w:r>
      <w:r w:rsidR="00A468B5" w:rsidRPr="008E5D1D">
        <w:rPr>
          <w:rFonts w:asciiTheme="minorHAnsi" w:hAnsiTheme="minorHAnsi" w:cstheme="minorHAnsi"/>
          <w:sz w:val="22"/>
          <w:szCs w:val="22"/>
        </w:rPr>
        <w:t>agency</w:t>
      </w:r>
      <w:r w:rsidR="00B8669B" w:rsidRPr="008E5D1D">
        <w:rPr>
          <w:rFonts w:asciiTheme="minorHAnsi" w:hAnsiTheme="minorHAnsi" w:cstheme="minorHAnsi"/>
          <w:sz w:val="22"/>
          <w:szCs w:val="22"/>
        </w:rPr>
        <w:t xml:space="preserve"> must have </w:t>
      </w:r>
      <w:r w:rsidR="00B8669B" w:rsidRPr="008E5D1D">
        <w:rPr>
          <w:rFonts w:asciiTheme="minorHAnsi" w:hAnsiTheme="minorHAnsi" w:cstheme="minorBidi"/>
          <w:sz w:val="22"/>
          <w:szCs w:val="22"/>
        </w:rPr>
        <w:t xml:space="preserve">read and understood the HSD Fiscal Sponsor Requirements document and must sign the </w:t>
      </w:r>
      <w:r w:rsidR="002B252A" w:rsidRPr="008E5D1D">
        <w:rPr>
          <w:rFonts w:asciiTheme="minorHAnsi" w:hAnsiTheme="minorHAnsi" w:cstheme="minorBidi"/>
          <w:sz w:val="22"/>
          <w:szCs w:val="22"/>
        </w:rPr>
        <w:t xml:space="preserve">application </w:t>
      </w:r>
      <w:r w:rsidR="00B8669B" w:rsidRPr="008E5D1D">
        <w:rPr>
          <w:rFonts w:asciiTheme="minorHAnsi" w:hAnsiTheme="minorHAnsi" w:cstheme="minorBidi"/>
          <w:sz w:val="22"/>
          <w:szCs w:val="22"/>
        </w:rPr>
        <w:t>cover sheet.</w:t>
      </w:r>
    </w:p>
    <w:p w14:paraId="3461FEBB" w14:textId="28511A65" w:rsidR="00B8669B" w:rsidRPr="001223DB" w:rsidRDefault="00B8669B" w:rsidP="00C21E2E">
      <w:pPr>
        <w:spacing w:line="276" w:lineRule="auto"/>
        <w:ind w:left="810" w:hanging="81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w:t>
      </w:r>
      <w:r w:rsidR="00B15990">
        <w:rPr>
          <w:rFonts w:asciiTheme="minorHAnsi" w:hAnsiTheme="minorHAnsi" w:cstheme="minorHAnsi"/>
          <w:b/>
          <w:sz w:val="22"/>
          <w:szCs w:val="22"/>
        </w:rPr>
        <w:t xml:space="preserve">a narrative response for </w:t>
      </w:r>
      <w:r w:rsidRPr="001223DB">
        <w:rPr>
          <w:rFonts w:asciiTheme="minorHAnsi" w:hAnsiTheme="minorHAnsi" w:cstheme="minorHAnsi"/>
          <w:b/>
          <w:sz w:val="22"/>
          <w:szCs w:val="22"/>
        </w:rPr>
        <w:t xml:space="preserve">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2B3BD9BA" w14:textId="6F3759E1" w:rsidR="00F64DF6" w:rsidRPr="008E5D1D" w:rsidRDefault="008E5D1D" w:rsidP="00C21E2E">
      <w:pPr>
        <w:ind w:left="990" w:hanging="270"/>
        <w:rPr>
          <w:rFonts w:asciiTheme="minorHAnsi" w:hAnsiTheme="minorHAnsi" w:cstheme="minorHAns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ED2D4D">
        <w:rPr>
          <w:rFonts w:asciiTheme="minorHAnsi" w:hAnsiTheme="minorHAnsi" w:cstheme="minorBidi"/>
          <w:sz w:val="22"/>
          <w:szCs w:val="22"/>
        </w:rPr>
        <w:t xml:space="preserve"> </w:t>
      </w:r>
      <w:r w:rsidR="00F64DF6" w:rsidRPr="008E5D1D">
        <w:rPr>
          <w:rFonts w:asciiTheme="minorHAnsi" w:hAnsiTheme="minorHAnsi" w:cstheme="minorHAnsi"/>
          <w:sz w:val="22"/>
          <w:szCs w:val="22"/>
        </w:rPr>
        <w:t xml:space="preserve">Section 1: Agency Qualification: must not exceed </w:t>
      </w:r>
      <w:r w:rsidR="00EC761A">
        <w:rPr>
          <w:rFonts w:asciiTheme="minorHAnsi" w:hAnsiTheme="minorHAnsi" w:cstheme="minorHAnsi"/>
          <w:sz w:val="22"/>
          <w:szCs w:val="22"/>
        </w:rPr>
        <w:t>12</w:t>
      </w:r>
      <w:r w:rsidR="00F64DF6" w:rsidRPr="008E5D1D">
        <w:rPr>
          <w:rFonts w:asciiTheme="minorHAnsi" w:hAnsiTheme="minorHAnsi" w:cstheme="minorHAnsi"/>
          <w:sz w:val="22"/>
          <w:szCs w:val="22"/>
        </w:rPr>
        <w:t xml:space="preserve"> pages (8 ½ x 11), single spaced</w:t>
      </w:r>
      <w:r w:rsidR="00EC717A">
        <w:rPr>
          <w:rFonts w:asciiTheme="minorHAnsi" w:hAnsiTheme="minorHAnsi" w:cstheme="minorHAnsi"/>
          <w:sz w:val="22"/>
          <w:szCs w:val="22"/>
        </w:rPr>
        <w:t xml:space="preserve">, </w:t>
      </w:r>
      <w:r w:rsidR="00F64DF6" w:rsidRPr="008E5D1D">
        <w:rPr>
          <w:rFonts w:asciiTheme="minorHAnsi" w:hAnsiTheme="minorHAnsi" w:cstheme="minorHAnsi"/>
          <w:sz w:val="22"/>
          <w:szCs w:val="22"/>
        </w:rPr>
        <w:t xml:space="preserve">size 11 font, with 1-inch margins. </w:t>
      </w:r>
    </w:p>
    <w:p w14:paraId="321C7216" w14:textId="2B466E1D" w:rsidR="00F64DF6" w:rsidRPr="008E5D1D" w:rsidRDefault="008E5D1D" w:rsidP="00C21E2E">
      <w:pPr>
        <w:ind w:left="1080" w:hanging="360"/>
        <w:rPr>
          <w:rFonts w:asciiTheme="minorHAnsi" w:hAnsiTheme="minorHAnsi" w:cstheme="minorHAns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ED2D4D">
        <w:rPr>
          <w:rFonts w:asciiTheme="minorHAnsi" w:hAnsiTheme="minorHAnsi" w:cstheme="minorBidi"/>
          <w:sz w:val="22"/>
          <w:szCs w:val="22"/>
        </w:rPr>
        <w:t xml:space="preserve"> </w:t>
      </w:r>
      <w:r w:rsidR="00F64DF6" w:rsidRPr="008E5D1D">
        <w:rPr>
          <w:rFonts w:asciiTheme="minorHAnsi" w:hAnsiTheme="minorHAnsi" w:cstheme="minorHAnsi"/>
          <w:sz w:val="22"/>
          <w:szCs w:val="22"/>
        </w:rPr>
        <w:t xml:space="preserve">Section 2: Service Qualification: must not exceed </w:t>
      </w:r>
      <w:r w:rsidR="00EC761A">
        <w:rPr>
          <w:rFonts w:asciiTheme="minorHAnsi" w:hAnsiTheme="minorHAnsi" w:cstheme="minorHAnsi"/>
          <w:sz w:val="22"/>
          <w:szCs w:val="22"/>
        </w:rPr>
        <w:t>2</w:t>
      </w:r>
      <w:r w:rsidR="00F64DF6" w:rsidRPr="008E5D1D">
        <w:rPr>
          <w:rFonts w:asciiTheme="minorHAnsi" w:hAnsiTheme="minorHAnsi" w:cstheme="minorHAnsi"/>
          <w:sz w:val="22"/>
          <w:szCs w:val="22"/>
        </w:rPr>
        <w:t xml:space="preserve"> page</w:t>
      </w:r>
      <w:r w:rsidR="00EC761A">
        <w:rPr>
          <w:rFonts w:asciiTheme="minorHAnsi" w:hAnsiTheme="minorHAnsi" w:cstheme="minorHAnsi"/>
          <w:sz w:val="22"/>
          <w:szCs w:val="22"/>
        </w:rPr>
        <w:t>s</w:t>
      </w:r>
      <w:r w:rsidR="00F64DF6" w:rsidRPr="008E5D1D">
        <w:rPr>
          <w:rFonts w:asciiTheme="minorHAnsi" w:hAnsiTheme="minorHAnsi" w:cstheme="minorHAnsi"/>
          <w:sz w:val="22"/>
          <w:szCs w:val="22"/>
        </w:rPr>
        <w:t xml:space="preserve"> (8 ½ x 11), single spaced, size 11 font, with 1-inch margins for each proposed service.</w:t>
      </w:r>
      <w:r w:rsidR="00027350" w:rsidRPr="008E5D1D">
        <w:rPr>
          <w:rFonts w:asciiTheme="minorHAnsi" w:hAnsiTheme="minorHAnsi" w:cstheme="minorHAnsi"/>
          <w:sz w:val="22"/>
          <w:szCs w:val="22"/>
        </w:rPr>
        <w:t xml:space="preserve"> </w:t>
      </w:r>
    </w:p>
    <w:p w14:paraId="7DF46BD4" w14:textId="7491D177" w:rsidR="00F64DF6" w:rsidRPr="008E5D1D" w:rsidRDefault="008E5D1D" w:rsidP="00C21E2E">
      <w:pPr>
        <w:ind w:left="1080" w:hanging="360"/>
        <w:rPr>
          <w:rFonts w:asciiTheme="minorHAnsi" w:hAnsiTheme="minorHAnsi" w:cstheme="minorHAns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ED2D4D">
        <w:rPr>
          <w:rFonts w:asciiTheme="minorHAnsi" w:hAnsiTheme="minorHAnsi" w:cstheme="minorBidi"/>
          <w:sz w:val="22"/>
          <w:szCs w:val="22"/>
        </w:rPr>
        <w:t xml:space="preserve"> </w:t>
      </w:r>
      <w:r w:rsidR="00B81D91" w:rsidRPr="008E5D1D">
        <w:rPr>
          <w:rFonts w:asciiTheme="minorHAnsi" w:hAnsiTheme="minorHAnsi" w:cstheme="minorBidi"/>
          <w:sz w:val="22"/>
          <w:szCs w:val="22"/>
          <w:u w:val="single"/>
        </w:rPr>
        <w:t xml:space="preserve">If </w:t>
      </w:r>
      <w:r w:rsidR="00B81D91" w:rsidRPr="008E5D1D">
        <w:rPr>
          <w:rFonts w:asciiTheme="minorHAnsi" w:hAnsiTheme="minorHAnsi" w:cstheme="minorBidi"/>
          <w:sz w:val="22"/>
          <w:szCs w:val="22"/>
        </w:rPr>
        <w:t xml:space="preserve">you are requesting funding </w:t>
      </w:r>
      <w:r w:rsidR="00F64DF6" w:rsidRPr="008E5D1D">
        <w:rPr>
          <w:rFonts w:asciiTheme="minorHAnsi" w:hAnsiTheme="minorHAnsi" w:cstheme="minorHAnsi"/>
          <w:sz w:val="22"/>
          <w:szCs w:val="22"/>
        </w:rPr>
        <w:t xml:space="preserve">Section 3: Program </w:t>
      </w:r>
      <w:r w:rsidR="00B81D91" w:rsidRPr="008E5D1D">
        <w:rPr>
          <w:rFonts w:asciiTheme="minorHAnsi" w:hAnsiTheme="minorHAnsi" w:cstheme="minorBidi"/>
          <w:sz w:val="22"/>
          <w:szCs w:val="22"/>
        </w:rPr>
        <w:t>Budget and Deliverables</w:t>
      </w:r>
      <w:r w:rsidR="00F64DF6" w:rsidRPr="008E5D1D">
        <w:rPr>
          <w:rFonts w:asciiTheme="minorHAnsi" w:hAnsiTheme="minorHAnsi" w:cstheme="minorHAnsi"/>
          <w:sz w:val="22"/>
          <w:szCs w:val="22"/>
        </w:rPr>
        <w:t xml:space="preserve">: must not exceed 1 page (8 ½ x 11), single spaced, size 11 font, with 1-inch margins. </w:t>
      </w:r>
    </w:p>
    <w:p w14:paraId="1BE7BD5D" w14:textId="14FA88F3" w:rsidR="00C21E2E" w:rsidRPr="00C21E2E" w:rsidRDefault="00C21E2E" w:rsidP="00C21E2E">
      <w:pPr>
        <w:pStyle w:val="ListParagraph"/>
        <w:numPr>
          <w:ilvl w:val="0"/>
          <w:numId w:val="70"/>
        </w:numPr>
        <w:ind w:left="1080" w:hanging="180"/>
        <w:rPr>
          <w:rFonts w:asciiTheme="minorHAnsi" w:hAnsiTheme="minorHAnsi" w:cstheme="minorHAnsi"/>
          <w:sz w:val="22"/>
          <w:szCs w:val="22"/>
        </w:rPr>
      </w:pPr>
      <w:r w:rsidRPr="00C21E2E">
        <w:rPr>
          <w:rFonts w:asciiTheme="minorHAnsi" w:hAnsiTheme="minorHAnsi" w:cstheme="minorHAnsi"/>
          <w:sz w:val="22"/>
          <w:szCs w:val="22"/>
        </w:rPr>
        <w:t>Page count does not include the required forms and supporting documents requested in this funding opportunity</w:t>
      </w:r>
    </w:p>
    <w:p w14:paraId="6A3402AD" w14:textId="4039C8BD" w:rsidR="00F64DF6" w:rsidRDefault="00B8669B" w:rsidP="00C21E2E">
      <w:pPr>
        <w:spacing w:line="276" w:lineRule="auto"/>
        <w:ind w:left="810" w:hanging="81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00F64DF6" w:rsidRPr="007A4BD1">
        <w:rPr>
          <w:rFonts w:asciiTheme="minorHAnsi" w:hAnsiTheme="minorHAnsi" w:cstheme="minorHAnsi"/>
          <w:b/>
          <w:sz w:val="22"/>
          <w:szCs w:val="22"/>
        </w:rPr>
        <w:t xml:space="preserve">Attached </w:t>
      </w:r>
      <w:r w:rsidR="00F64DF6" w:rsidRPr="00641E78">
        <w:rPr>
          <w:rFonts w:asciiTheme="minorHAnsi" w:hAnsiTheme="minorHAnsi" w:cstheme="minorHAnsi"/>
          <w:b/>
          <w:sz w:val="22"/>
          <w:szCs w:val="22"/>
          <w:u w:val="single"/>
        </w:rPr>
        <w:t>supporting documents</w:t>
      </w:r>
      <w:r w:rsidR="00F64DF6" w:rsidRPr="007A4BD1">
        <w:rPr>
          <w:rFonts w:asciiTheme="minorHAnsi" w:hAnsiTheme="minorHAnsi" w:cstheme="minorHAnsi"/>
          <w:b/>
          <w:sz w:val="22"/>
          <w:szCs w:val="22"/>
        </w:rPr>
        <w:t>?</w:t>
      </w:r>
      <w:r w:rsidR="009269B2">
        <w:rPr>
          <w:rFonts w:asciiTheme="minorHAnsi" w:hAnsiTheme="minorHAnsi" w:cstheme="minorHAnsi"/>
          <w:b/>
          <w:sz w:val="22"/>
          <w:szCs w:val="22"/>
        </w:rPr>
        <w:t xml:space="preserve"> </w:t>
      </w:r>
      <w:r w:rsidR="00F64DF6" w:rsidRPr="007A4BD1">
        <w:rPr>
          <w:rFonts w:asciiTheme="minorHAnsi" w:hAnsiTheme="minorHAnsi" w:cstheme="minorHAnsi"/>
          <w:b/>
          <w:sz w:val="22"/>
          <w:szCs w:val="22"/>
        </w:rPr>
        <w:t>*</w:t>
      </w:r>
    </w:p>
    <w:p w14:paraId="76F2449B" w14:textId="08A16199" w:rsidR="009269B2" w:rsidRDefault="00F64DF6" w:rsidP="00C21E2E">
      <w:pPr>
        <w:spacing w:line="276" w:lineRule="auto"/>
        <w:ind w:left="1080" w:hanging="360"/>
        <w:rPr>
          <w:rFonts w:asciiTheme="minorHAnsi" w:hAnsiTheme="minorHAnsi" w:cstheme="minorBidi"/>
          <w:sz w:val="22"/>
          <w:szCs w:val="22"/>
        </w:rPr>
      </w:pPr>
      <w:r w:rsidRPr="64F4DBDE">
        <w:rPr>
          <w:rFonts w:asciiTheme="minorHAnsi" w:hAnsiTheme="minorHAnsi" w:cstheme="minorBidi"/>
          <w:sz w:val="22"/>
          <w:szCs w:val="22"/>
        </w:rPr>
        <w:fldChar w:fldCharType="begin">
          <w:ffData>
            <w:name w:val="Check1"/>
            <w:enabled/>
            <w:calcOnExit w:val="0"/>
            <w:checkBox>
              <w:sizeAuto/>
              <w:default w:val="0"/>
            </w:checkBox>
          </w:ffData>
        </w:fldChar>
      </w:r>
      <w:r w:rsidRPr="64F4DBDE">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64F4DBDE">
        <w:rPr>
          <w:rFonts w:asciiTheme="minorHAnsi" w:hAnsiTheme="minorHAnsi" w:cstheme="minorBidi"/>
          <w:sz w:val="22"/>
          <w:szCs w:val="22"/>
        </w:rPr>
        <w:fldChar w:fldCharType="end"/>
      </w:r>
      <w:r w:rsidRPr="00B15990">
        <w:rPr>
          <w:rFonts w:asciiTheme="minorHAnsi" w:hAnsiTheme="minorHAnsi" w:cstheme="minorBidi"/>
          <w:sz w:val="22"/>
          <w:szCs w:val="22"/>
          <w:u w:val="single"/>
        </w:rPr>
        <w:t xml:space="preserve"> </w:t>
      </w:r>
      <w:r w:rsidR="00D05EB8" w:rsidRPr="64F4DBDE">
        <w:rPr>
          <w:rFonts w:asciiTheme="minorHAnsi" w:hAnsiTheme="minorHAnsi" w:cstheme="minorBidi"/>
          <w:sz w:val="22"/>
          <w:szCs w:val="22"/>
          <w:u w:val="single"/>
        </w:rPr>
        <w:t>If</w:t>
      </w:r>
      <w:r w:rsidR="00D05EB8" w:rsidRPr="64F4DBDE">
        <w:rPr>
          <w:rFonts w:asciiTheme="minorHAnsi" w:hAnsiTheme="minorHAnsi" w:cstheme="minorBidi"/>
          <w:sz w:val="22"/>
          <w:szCs w:val="22"/>
        </w:rPr>
        <w:t xml:space="preserve"> you are requesting funding,</w:t>
      </w:r>
      <w:r w:rsidR="00D05EB8">
        <w:rPr>
          <w:rFonts w:asciiTheme="minorHAnsi" w:hAnsiTheme="minorHAnsi" w:cstheme="minorBidi"/>
          <w:sz w:val="22"/>
          <w:szCs w:val="22"/>
        </w:rPr>
        <w:t xml:space="preserve"> </w:t>
      </w:r>
      <w:r w:rsidR="004E4AF4">
        <w:rPr>
          <w:rFonts w:asciiTheme="minorHAnsi" w:hAnsiTheme="minorHAnsi" w:cstheme="minorBidi"/>
          <w:sz w:val="22"/>
          <w:szCs w:val="22"/>
        </w:rPr>
        <w:t>have you c</w:t>
      </w:r>
      <w:r w:rsidR="00B8669B">
        <w:rPr>
          <w:rFonts w:asciiTheme="minorHAnsi" w:hAnsiTheme="minorHAnsi" w:cstheme="minorBidi"/>
          <w:sz w:val="22"/>
          <w:szCs w:val="22"/>
        </w:rPr>
        <w:t>ompleted</w:t>
      </w:r>
      <w:r w:rsidR="00B8669B" w:rsidRPr="64F4DBDE">
        <w:rPr>
          <w:rFonts w:asciiTheme="minorHAnsi" w:hAnsiTheme="minorHAnsi" w:cstheme="minorBidi"/>
          <w:b/>
          <w:bCs/>
          <w:sz w:val="22"/>
          <w:szCs w:val="22"/>
        </w:rPr>
        <w:t xml:space="preserve"> </w:t>
      </w:r>
      <w:r w:rsidR="00F9276C" w:rsidRPr="519D9800">
        <w:rPr>
          <w:rFonts w:asciiTheme="minorHAnsi" w:hAnsiTheme="minorHAnsi" w:cstheme="minorBidi"/>
          <w:b/>
          <w:sz w:val="22"/>
          <w:szCs w:val="22"/>
        </w:rPr>
        <w:t>the Budget</w:t>
      </w:r>
      <w:r w:rsidR="009269B2" w:rsidRPr="519D9800">
        <w:rPr>
          <w:rFonts w:asciiTheme="minorHAnsi" w:hAnsiTheme="minorHAnsi" w:cstheme="minorBidi"/>
          <w:b/>
          <w:sz w:val="22"/>
          <w:szCs w:val="22"/>
        </w:rPr>
        <w:t xml:space="preserve"> and Proposed Deliverables</w:t>
      </w:r>
      <w:r w:rsidR="00ED2D4D" w:rsidRPr="519D9800">
        <w:rPr>
          <w:rFonts w:asciiTheme="minorHAnsi" w:hAnsiTheme="minorHAnsi" w:cstheme="minorBidi"/>
          <w:b/>
          <w:sz w:val="22"/>
          <w:szCs w:val="22"/>
        </w:rPr>
        <w:t xml:space="preserve"> </w:t>
      </w:r>
      <w:r w:rsidR="009269B2" w:rsidRPr="519D9800">
        <w:rPr>
          <w:rFonts w:asciiTheme="minorHAnsi" w:hAnsiTheme="minorHAnsi" w:cstheme="minorBidi"/>
          <w:b/>
          <w:sz w:val="22"/>
          <w:szCs w:val="22"/>
        </w:rPr>
        <w:t>Worksheets</w:t>
      </w:r>
      <w:r w:rsidR="00B15990" w:rsidRPr="00B15990">
        <w:rPr>
          <w:rFonts w:asciiTheme="minorHAnsi" w:hAnsiTheme="minorHAnsi" w:cstheme="minorBidi"/>
          <w:sz w:val="22"/>
          <w:szCs w:val="22"/>
        </w:rPr>
        <w:t xml:space="preserve"> </w:t>
      </w:r>
      <w:r w:rsidR="00B15990">
        <w:rPr>
          <w:rFonts w:asciiTheme="minorHAnsi" w:hAnsiTheme="minorHAnsi" w:cstheme="minorBidi"/>
          <w:sz w:val="22"/>
          <w:szCs w:val="22"/>
        </w:rPr>
        <w:t xml:space="preserve">in the </w:t>
      </w:r>
      <w:r w:rsidR="3E015388" w:rsidRPr="519D9800">
        <w:rPr>
          <w:rFonts w:asciiTheme="minorHAnsi" w:hAnsiTheme="minorHAnsi" w:cstheme="minorBidi"/>
          <w:sz w:val="22"/>
          <w:szCs w:val="22"/>
        </w:rPr>
        <w:t>E</w:t>
      </w:r>
      <w:r w:rsidR="2E78354C" w:rsidRPr="519D9800">
        <w:rPr>
          <w:rFonts w:asciiTheme="minorHAnsi" w:hAnsiTheme="minorHAnsi" w:cstheme="minorBidi"/>
          <w:sz w:val="22"/>
          <w:szCs w:val="22"/>
        </w:rPr>
        <w:t>xcel</w:t>
      </w:r>
      <w:r w:rsidR="00B15990">
        <w:rPr>
          <w:rFonts w:asciiTheme="minorHAnsi" w:hAnsiTheme="minorHAnsi" w:cstheme="minorBidi"/>
          <w:sz w:val="22"/>
          <w:szCs w:val="22"/>
        </w:rPr>
        <w:t xml:space="preserve"> template provided.</w:t>
      </w:r>
    </w:p>
    <w:p w14:paraId="059AEA56" w14:textId="50E8E6EF" w:rsidR="00B8669B" w:rsidRPr="00E871DD" w:rsidRDefault="008E5D1D" w:rsidP="00C21E2E">
      <w:pPr>
        <w:spacing w:line="276" w:lineRule="auto"/>
        <w:ind w:left="1530" w:hanging="360"/>
        <w:rPr>
          <w:rFonts w:asciiTheme="minorHAnsi" w:hAnsiTheme="minorHAnsi" w:cstheme="minorBidi"/>
          <w:sz w:val="22"/>
          <w:szCs w:val="22"/>
        </w:rPr>
      </w:pPr>
      <w:r w:rsidRPr="00E871DD">
        <w:rPr>
          <w:rFonts w:asciiTheme="minorHAnsi" w:hAnsiTheme="minorHAnsi" w:cstheme="minorBidi"/>
          <w:sz w:val="22"/>
          <w:szCs w:val="22"/>
        </w:rPr>
        <w:fldChar w:fldCharType="begin">
          <w:ffData>
            <w:name w:val="Check1"/>
            <w:enabled/>
            <w:calcOnExit w:val="0"/>
            <w:checkBox>
              <w:sizeAuto/>
              <w:default w:val="0"/>
            </w:checkBox>
          </w:ffData>
        </w:fldChar>
      </w:r>
      <w:r w:rsidRPr="00E871DD">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00E871DD">
        <w:rPr>
          <w:rFonts w:asciiTheme="minorHAnsi" w:hAnsiTheme="minorHAnsi" w:cstheme="minorBidi"/>
          <w:sz w:val="22"/>
          <w:szCs w:val="22"/>
        </w:rPr>
        <w:fldChar w:fldCharType="end"/>
      </w:r>
      <w:r w:rsidRPr="00E871DD">
        <w:rPr>
          <w:rFonts w:asciiTheme="minorHAnsi" w:hAnsiTheme="minorHAnsi" w:cstheme="minorBidi"/>
          <w:sz w:val="22"/>
          <w:szCs w:val="22"/>
        </w:rPr>
        <w:t xml:space="preserve"> </w:t>
      </w:r>
      <w:r w:rsidR="00B15990" w:rsidRPr="00E871DD">
        <w:rPr>
          <w:rFonts w:asciiTheme="minorHAnsi" w:hAnsiTheme="minorHAnsi" w:cstheme="minorBidi"/>
          <w:sz w:val="22"/>
          <w:szCs w:val="22"/>
        </w:rPr>
        <w:t>H</w:t>
      </w:r>
      <w:r w:rsidR="004E4AF4" w:rsidRPr="00E871DD">
        <w:rPr>
          <w:rFonts w:asciiTheme="minorHAnsi" w:hAnsiTheme="minorHAnsi" w:cstheme="minorBidi"/>
          <w:sz w:val="22"/>
          <w:szCs w:val="22"/>
        </w:rPr>
        <w:t>ave you c</w:t>
      </w:r>
      <w:r w:rsidR="00B8669B" w:rsidRPr="00E871DD">
        <w:rPr>
          <w:rFonts w:asciiTheme="minorHAnsi" w:hAnsiTheme="minorHAnsi" w:cstheme="minorBidi"/>
          <w:sz w:val="22"/>
          <w:szCs w:val="22"/>
        </w:rPr>
        <w:t>ompleted the full Proposed Program Budget</w:t>
      </w:r>
      <w:r w:rsidR="00571E6F" w:rsidRPr="00E871DD">
        <w:rPr>
          <w:rFonts w:asciiTheme="minorHAnsi" w:hAnsiTheme="minorHAnsi" w:cstheme="minorBidi"/>
          <w:sz w:val="22"/>
          <w:szCs w:val="22"/>
        </w:rPr>
        <w:t xml:space="preserve"> </w:t>
      </w:r>
      <w:r w:rsidR="00B8669B" w:rsidRPr="00E871DD">
        <w:rPr>
          <w:rFonts w:asciiTheme="minorHAnsi" w:hAnsiTheme="minorHAnsi" w:cstheme="minorBidi"/>
          <w:sz w:val="22"/>
          <w:szCs w:val="22"/>
        </w:rPr>
        <w:t xml:space="preserve">(Attachment </w:t>
      </w:r>
      <w:r w:rsidR="08F55358" w:rsidRPr="00E871DD">
        <w:rPr>
          <w:rFonts w:asciiTheme="minorHAnsi" w:hAnsiTheme="minorHAnsi" w:cstheme="minorBidi"/>
          <w:sz w:val="22"/>
          <w:szCs w:val="22"/>
        </w:rPr>
        <w:t>4</w:t>
      </w:r>
      <w:r w:rsidR="00C36A6D" w:rsidRPr="00E871DD">
        <w:rPr>
          <w:rFonts w:asciiTheme="minorHAnsi" w:hAnsiTheme="minorHAnsi" w:cstheme="minorBidi"/>
          <w:sz w:val="22"/>
          <w:szCs w:val="22"/>
        </w:rPr>
        <w:t>)? *</w:t>
      </w:r>
    </w:p>
    <w:p w14:paraId="5AC7594C" w14:textId="1FB3D46C" w:rsidR="00E45D1E" w:rsidRPr="00E871DD" w:rsidRDefault="008E5D1D" w:rsidP="00C21E2E">
      <w:pPr>
        <w:tabs>
          <w:tab w:val="left" w:pos="360"/>
        </w:tabs>
        <w:spacing w:line="276" w:lineRule="auto"/>
        <w:ind w:left="1530" w:hanging="360"/>
        <w:rPr>
          <w:rFonts w:asciiTheme="minorHAnsi" w:hAnsiTheme="minorHAnsi" w:cstheme="minorBidi"/>
          <w:sz w:val="22"/>
          <w:szCs w:val="22"/>
        </w:rPr>
      </w:pPr>
      <w:r w:rsidRPr="00E871DD">
        <w:rPr>
          <w:rFonts w:asciiTheme="minorHAnsi" w:hAnsiTheme="minorHAnsi" w:cstheme="minorBidi"/>
          <w:sz w:val="22"/>
          <w:szCs w:val="22"/>
        </w:rPr>
        <w:fldChar w:fldCharType="begin">
          <w:ffData>
            <w:name w:val="Check1"/>
            <w:enabled/>
            <w:calcOnExit w:val="0"/>
            <w:checkBox>
              <w:sizeAuto/>
              <w:default w:val="0"/>
            </w:checkBox>
          </w:ffData>
        </w:fldChar>
      </w:r>
      <w:r w:rsidRPr="00E871DD">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00E871DD">
        <w:rPr>
          <w:rFonts w:asciiTheme="minorHAnsi" w:hAnsiTheme="minorHAnsi" w:cstheme="minorBidi"/>
          <w:sz w:val="22"/>
          <w:szCs w:val="22"/>
        </w:rPr>
        <w:fldChar w:fldCharType="end"/>
      </w:r>
      <w:r w:rsidRPr="00E871DD">
        <w:rPr>
          <w:rFonts w:asciiTheme="minorHAnsi" w:hAnsiTheme="minorHAnsi" w:cstheme="minorBidi"/>
          <w:sz w:val="22"/>
          <w:szCs w:val="22"/>
        </w:rPr>
        <w:t xml:space="preserve"> </w:t>
      </w:r>
      <w:r w:rsidR="00B15990" w:rsidRPr="00E871DD">
        <w:rPr>
          <w:rFonts w:asciiTheme="minorHAnsi" w:hAnsiTheme="minorHAnsi" w:cstheme="minorBidi"/>
          <w:sz w:val="22"/>
          <w:szCs w:val="22"/>
        </w:rPr>
        <w:t>H</w:t>
      </w:r>
      <w:r w:rsidR="004E4AF4" w:rsidRPr="00E871DD">
        <w:rPr>
          <w:rFonts w:asciiTheme="minorHAnsi" w:hAnsiTheme="minorHAnsi" w:cstheme="minorBidi"/>
          <w:sz w:val="22"/>
          <w:szCs w:val="22"/>
        </w:rPr>
        <w:t>ave you c</w:t>
      </w:r>
      <w:r w:rsidR="00B8669B" w:rsidRPr="00E871DD">
        <w:rPr>
          <w:rFonts w:asciiTheme="minorHAnsi" w:hAnsiTheme="minorHAnsi" w:cstheme="minorBidi"/>
          <w:sz w:val="22"/>
          <w:szCs w:val="22"/>
        </w:rPr>
        <w:t>ompleted the full Proposed Personnel Detail Budget</w:t>
      </w:r>
      <w:r w:rsidR="00571E6F" w:rsidRPr="00E871DD">
        <w:rPr>
          <w:rFonts w:asciiTheme="minorHAnsi" w:hAnsiTheme="minorHAnsi" w:cstheme="minorBidi"/>
          <w:sz w:val="22"/>
          <w:szCs w:val="22"/>
        </w:rPr>
        <w:t xml:space="preserve"> </w:t>
      </w:r>
      <w:r w:rsidR="00B8669B" w:rsidRPr="00E871DD">
        <w:rPr>
          <w:rFonts w:asciiTheme="minorHAnsi" w:hAnsiTheme="minorHAnsi" w:cstheme="minorBidi"/>
          <w:sz w:val="22"/>
          <w:szCs w:val="22"/>
        </w:rPr>
        <w:t>(</w:t>
      </w:r>
      <w:r w:rsidR="006E4795" w:rsidRPr="00E871DD">
        <w:rPr>
          <w:rFonts w:asciiTheme="minorHAnsi" w:hAnsiTheme="minorHAnsi" w:cstheme="minorBidi"/>
          <w:sz w:val="22"/>
          <w:szCs w:val="22"/>
        </w:rPr>
        <w:t>A</w:t>
      </w:r>
      <w:r w:rsidR="00E2559F" w:rsidRPr="00E871DD">
        <w:rPr>
          <w:rFonts w:asciiTheme="minorHAnsi" w:hAnsiTheme="minorHAnsi" w:cstheme="minorBidi"/>
          <w:sz w:val="22"/>
          <w:szCs w:val="22"/>
        </w:rPr>
        <w:t xml:space="preserve">ttachment </w:t>
      </w:r>
      <w:r w:rsidR="619AD249" w:rsidRPr="00E871DD">
        <w:rPr>
          <w:rFonts w:asciiTheme="minorHAnsi" w:hAnsiTheme="minorHAnsi" w:cstheme="minorBidi"/>
          <w:sz w:val="22"/>
          <w:szCs w:val="22"/>
        </w:rPr>
        <w:t>5</w:t>
      </w:r>
      <w:r w:rsidR="00F33C9E" w:rsidRPr="00E871DD">
        <w:rPr>
          <w:rFonts w:asciiTheme="minorHAnsi" w:hAnsiTheme="minorHAnsi" w:cstheme="minorBidi"/>
          <w:sz w:val="22"/>
          <w:szCs w:val="22"/>
        </w:rPr>
        <w:t>)? *</w:t>
      </w:r>
    </w:p>
    <w:p w14:paraId="00BFA1B8" w14:textId="348CFC32" w:rsidR="00E45D1E" w:rsidRPr="00E871DD" w:rsidRDefault="008E5D1D" w:rsidP="00C21E2E">
      <w:pPr>
        <w:tabs>
          <w:tab w:val="left" w:pos="360"/>
        </w:tabs>
        <w:ind w:left="1530" w:hanging="360"/>
        <w:rPr>
          <w:rFonts w:asciiTheme="minorHAnsi" w:hAnsiTheme="minorHAnsi" w:cstheme="minorBidi"/>
          <w:sz w:val="22"/>
          <w:szCs w:val="22"/>
        </w:rPr>
      </w:pPr>
      <w:r w:rsidRPr="00E871DD">
        <w:rPr>
          <w:rFonts w:asciiTheme="minorHAnsi" w:hAnsiTheme="minorHAnsi" w:cstheme="minorBidi"/>
          <w:sz w:val="22"/>
          <w:szCs w:val="22"/>
        </w:rPr>
        <w:fldChar w:fldCharType="begin">
          <w:ffData>
            <w:name w:val="Check1"/>
            <w:enabled/>
            <w:calcOnExit w:val="0"/>
            <w:checkBox>
              <w:sizeAuto/>
              <w:default w:val="0"/>
            </w:checkBox>
          </w:ffData>
        </w:fldChar>
      </w:r>
      <w:r w:rsidRPr="00E871DD">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00E871DD">
        <w:rPr>
          <w:rFonts w:asciiTheme="minorHAnsi" w:hAnsiTheme="minorHAnsi" w:cstheme="minorBidi"/>
          <w:sz w:val="22"/>
          <w:szCs w:val="22"/>
        </w:rPr>
        <w:fldChar w:fldCharType="end"/>
      </w:r>
      <w:r w:rsidRPr="00E871DD">
        <w:rPr>
          <w:rFonts w:asciiTheme="minorHAnsi" w:hAnsiTheme="minorHAnsi" w:cstheme="minorBidi"/>
          <w:sz w:val="22"/>
          <w:szCs w:val="22"/>
        </w:rPr>
        <w:t xml:space="preserve"> </w:t>
      </w:r>
      <w:r w:rsidR="00B15990" w:rsidRPr="00E871DD">
        <w:rPr>
          <w:rFonts w:asciiTheme="minorHAnsi" w:hAnsiTheme="minorHAnsi" w:cstheme="minorBidi"/>
          <w:sz w:val="22"/>
          <w:szCs w:val="22"/>
        </w:rPr>
        <w:t>H</w:t>
      </w:r>
      <w:r w:rsidR="004E4AF4" w:rsidRPr="00E871DD">
        <w:rPr>
          <w:rFonts w:asciiTheme="minorHAnsi" w:hAnsiTheme="minorHAnsi" w:cstheme="minorBidi"/>
          <w:sz w:val="22"/>
          <w:szCs w:val="22"/>
        </w:rPr>
        <w:t>ave you c</w:t>
      </w:r>
      <w:r w:rsidR="00F64DF6" w:rsidRPr="00E871DD">
        <w:rPr>
          <w:rFonts w:asciiTheme="minorHAnsi" w:hAnsiTheme="minorHAnsi" w:cstheme="minorBidi"/>
          <w:sz w:val="22"/>
          <w:szCs w:val="22"/>
        </w:rPr>
        <w:t xml:space="preserve">ompleted and attached the Summary of Proposed </w:t>
      </w:r>
      <w:r w:rsidR="0FB2794C" w:rsidRPr="00E871DD">
        <w:rPr>
          <w:rFonts w:asciiTheme="minorHAnsi" w:hAnsiTheme="minorHAnsi" w:cstheme="minorBidi"/>
          <w:sz w:val="22"/>
          <w:szCs w:val="22"/>
        </w:rPr>
        <w:t>Deliverables</w:t>
      </w:r>
      <w:r w:rsidR="00F64DF6" w:rsidRPr="00E871DD">
        <w:rPr>
          <w:rFonts w:asciiTheme="minorHAnsi" w:hAnsiTheme="minorHAnsi" w:cstheme="minorBidi"/>
          <w:sz w:val="22"/>
          <w:szCs w:val="22"/>
        </w:rPr>
        <w:t xml:space="preserve"> (Attachment </w:t>
      </w:r>
      <w:r w:rsidR="003870AD" w:rsidRPr="00E871DD">
        <w:rPr>
          <w:rFonts w:asciiTheme="minorHAnsi" w:hAnsiTheme="minorHAnsi" w:cstheme="minorBidi"/>
          <w:sz w:val="22"/>
          <w:szCs w:val="22"/>
        </w:rPr>
        <w:t>6</w:t>
      </w:r>
      <w:r w:rsidR="00F64DF6" w:rsidRPr="00E871DD">
        <w:rPr>
          <w:rFonts w:asciiTheme="minorHAnsi" w:hAnsiTheme="minorHAnsi" w:cstheme="minorBidi"/>
          <w:sz w:val="22"/>
          <w:szCs w:val="22"/>
        </w:rPr>
        <w:t xml:space="preserve">) for </w:t>
      </w:r>
      <w:r w:rsidR="00F64DF6" w:rsidRPr="00E871DD">
        <w:rPr>
          <w:rFonts w:asciiTheme="minorHAnsi" w:hAnsiTheme="minorHAnsi" w:cstheme="minorBidi"/>
          <w:sz w:val="22"/>
          <w:szCs w:val="22"/>
          <w:u w:val="single"/>
        </w:rPr>
        <w:t xml:space="preserve">each service </w:t>
      </w:r>
      <w:r w:rsidR="00F33C9E" w:rsidRPr="00E871DD">
        <w:rPr>
          <w:rFonts w:asciiTheme="minorHAnsi" w:hAnsiTheme="minorHAnsi" w:cstheme="minorBidi"/>
          <w:sz w:val="22"/>
          <w:szCs w:val="22"/>
          <w:u w:val="single"/>
        </w:rPr>
        <w:t>proposed</w:t>
      </w:r>
      <w:r w:rsidR="00F33C9E" w:rsidRPr="00E871DD">
        <w:rPr>
          <w:rFonts w:asciiTheme="minorHAnsi" w:hAnsiTheme="minorHAnsi" w:cstheme="minorBidi"/>
          <w:sz w:val="22"/>
          <w:szCs w:val="22"/>
        </w:rPr>
        <w:t>? *</w:t>
      </w:r>
    </w:p>
    <w:p w14:paraId="713F904E" w14:textId="3229D584" w:rsidR="00BC394B" w:rsidRPr="00E871DD" w:rsidRDefault="00B8669B" w:rsidP="00C21E2E">
      <w:pPr>
        <w:spacing w:line="276" w:lineRule="auto"/>
        <w:ind w:left="1530" w:hanging="810"/>
        <w:rPr>
          <w:rFonts w:asciiTheme="minorHAnsi" w:hAnsiTheme="minorHAnsi" w:cstheme="minorHAnsi"/>
          <w:bCs/>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D05EB8">
        <w:rPr>
          <w:rFonts w:asciiTheme="minorHAnsi" w:hAnsiTheme="minorHAnsi" w:cstheme="minorHAnsi"/>
          <w:bCs/>
          <w:sz w:val="22"/>
          <w:szCs w:val="22"/>
          <w:u w:val="single"/>
        </w:rPr>
        <w:t>If</w:t>
      </w:r>
      <w:r w:rsidRPr="00D05EB8">
        <w:rPr>
          <w:rFonts w:asciiTheme="minorHAnsi" w:hAnsiTheme="minorHAnsi" w:cstheme="minorHAnsi"/>
          <w:bCs/>
          <w:sz w:val="22"/>
          <w:szCs w:val="22"/>
        </w:rPr>
        <w:t xml:space="preserve"> you are proposing to provide any </w:t>
      </w:r>
      <w:r w:rsidRPr="00D05EB8">
        <w:rPr>
          <w:rFonts w:asciiTheme="minorHAnsi" w:hAnsiTheme="minorHAnsi" w:cstheme="minorHAnsi"/>
          <w:bCs/>
          <w:sz w:val="22"/>
          <w:szCs w:val="22"/>
          <w:u w:val="single"/>
        </w:rPr>
        <w:t>new services</w:t>
      </w:r>
      <w:r w:rsidRPr="00D05EB8">
        <w:rPr>
          <w:rFonts w:asciiTheme="minorHAnsi" w:hAnsiTheme="minorHAnsi" w:cstheme="minorHAnsi"/>
          <w:bCs/>
          <w:sz w:val="22"/>
          <w:szCs w:val="22"/>
        </w:rPr>
        <w:t xml:space="preserve"> (for your </w:t>
      </w:r>
      <w:r w:rsidR="00A468B5" w:rsidRPr="00D05EB8">
        <w:rPr>
          <w:rFonts w:asciiTheme="minorHAnsi" w:hAnsiTheme="minorHAnsi" w:cstheme="minorHAnsi"/>
          <w:bCs/>
          <w:sz w:val="22"/>
          <w:szCs w:val="22"/>
        </w:rPr>
        <w:t>agency</w:t>
      </w:r>
      <w:r w:rsidRPr="00D05EB8">
        <w:rPr>
          <w:rFonts w:asciiTheme="minorHAnsi" w:hAnsiTheme="minorHAnsi" w:cstheme="minorHAnsi"/>
          <w:bCs/>
          <w:sz w:val="22"/>
          <w:szCs w:val="22"/>
        </w:rPr>
        <w:t>),</w:t>
      </w:r>
      <w:r w:rsidRPr="001223DB">
        <w:rPr>
          <w:rFonts w:asciiTheme="minorHAnsi" w:hAnsiTheme="minorHAnsi" w:cstheme="minorHAnsi"/>
          <w:b/>
          <w:sz w:val="22"/>
          <w:szCs w:val="22"/>
        </w:rPr>
        <w:t xml:space="preserve"> </w:t>
      </w:r>
      <w:r w:rsidRPr="00E871DD">
        <w:rPr>
          <w:rFonts w:asciiTheme="minorHAnsi" w:hAnsiTheme="minorHAnsi" w:cstheme="minorHAnsi"/>
          <w:bCs/>
          <w:sz w:val="22"/>
          <w:szCs w:val="22"/>
        </w:rPr>
        <w:t>have you attached a start-</w:t>
      </w:r>
      <w:r w:rsidR="00D152BF" w:rsidRPr="00E871DD">
        <w:rPr>
          <w:rFonts w:asciiTheme="minorHAnsi" w:hAnsiTheme="minorHAnsi" w:cstheme="minorHAnsi"/>
          <w:bCs/>
          <w:sz w:val="22"/>
          <w:szCs w:val="22"/>
        </w:rPr>
        <w:t xml:space="preserve"> </w:t>
      </w:r>
    </w:p>
    <w:p w14:paraId="0B0EBD18" w14:textId="396E7D6B" w:rsidR="00BC394B" w:rsidRPr="00E871DD" w:rsidRDefault="00D152BF" w:rsidP="00C21E2E">
      <w:pPr>
        <w:spacing w:line="276" w:lineRule="auto"/>
        <w:ind w:left="1530" w:hanging="810"/>
        <w:rPr>
          <w:rFonts w:asciiTheme="minorHAnsi" w:hAnsiTheme="minorHAnsi" w:cstheme="minorBidi"/>
          <w:bCs/>
          <w:sz w:val="22"/>
          <w:szCs w:val="22"/>
        </w:rPr>
      </w:pPr>
      <w:r w:rsidRPr="00E871DD">
        <w:rPr>
          <w:rFonts w:asciiTheme="minorHAnsi" w:hAnsiTheme="minorHAnsi" w:cstheme="minorBidi"/>
          <w:bCs/>
          <w:sz w:val="22"/>
          <w:szCs w:val="22"/>
        </w:rPr>
        <w:t>up</w:t>
      </w:r>
      <w:r w:rsidR="00B8669B" w:rsidRPr="00E871DD">
        <w:rPr>
          <w:rFonts w:asciiTheme="minorHAnsi" w:hAnsiTheme="minorHAnsi" w:cstheme="minorBidi"/>
          <w:bCs/>
          <w:sz w:val="22"/>
          <w:szCs w:val="22"/>
        </w:rPr>
        <w:t xml:space="preserve"> timeline for each </w:t>
      </w:r>
      <w:r w:rsidR="00F9276C" w:rsidRPr="00E871DD">
        <w:rPr>
          <w:rFonts w:asciiTheme="minorHAnsi" w:hAnsiTheme="minorHAnsi" w:cstheme="minorBidi"/>
          <w:bCs/>
          <w:sz w:val="22"/>
          <w:szCs w:val="22"/>
        </w:rPr>
        <w:t>service? *</w:t>
      </w:r>
    </w:p>
    <w:p w14:paraId="2E4CB1F0" w14:textId="393BDA61" w:rsidR="59BFA826" w:rsidRPr="00E871DD" w:rsidRDefault="002335E0" w:rsidP="3890CFFC">
      <w:pPr>
        <w:pStyle w:val="ListParagraph"/>
        <w:tabs>
          <w:tab w:val="left" w:pos="1080"/>
        </w:tabs>
        <w:rPr>
          <w:rFonts w:asciiTheme="minorHAnsi" w:eastAsiaTheme="minorEastAsia" w:hAnsiTheme="minorHAnsi" w:cstheme="minorBidi"/>
          <w:bCs/>
          <w:sz w:val="22"/>
          <w:szCs w:val="22"/>
        </w:rPr>
      </w:pPr>
      <w:r w:rsidRPr="00E871DD">
        <w:rPr>
          <w:rFonts w:asciiTheme="minorHAnsi" w:hAnsiTheme="minorHAnsi" w:cstheme="minorHAnsi"/>
          <w:bCs/>
          <w:sz w:val="22"/>
          <w:szCs w:val="22"/>
        </w:rPr>
        <w:fldChar w:fldCharType="begin">
          <w:ffData>
            <w:name w:val="Check1"/>
            <w:enabled/>
            <w:calcOnExit w:val="0"/>
            <w:checkBox>
              <w:sizeAuto/>
              <w:default w:val="0"/>
            </w:checkBox>
          </w:ffData>
        </w:fldChar>
      </w:r>
      <w:r w:rsidRPr="00E871DD">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E871DD">
        <w:rPr>
          <w:rFonts w:asciiTheme="minorHAnsi" w:hAnsiTheme="minorHAnsi" w:cstheme="minorHAnsi"/>
          <w:bCs/>
          <w:sz w:val="22"/>
          <w:szCs w:val="22"/>
        </w:rPr>
        <w:fldChar w:fldCharType="end"/>
      </w:r>
      <w:r w:rsidR="00157812" w:rsidRPr="00E871DD">
        <w:rPr>
          <w:rFonts w:asciiTheme="minorHAnsi" w:hAnsiTheme="minorHAnsi" w:cstheme="minorHAnsi"/>
          <w:bCs/>
          <w:sz w:val="22"/>
          <w:szCs w:val="22"/>
        </w:rPr>
        <w:t xml:space="preserve"> </w:t>
      </w:r>
      <w:r w:rsidR="59BFA826" w:rsidRPr="00E871DD">
        <w:rPr>
          <w:rFonts w:asciiTheme="minorHAnsi" w:eastAsiaTheme="minorEastAsia" w:hAnsiTheme="minorHAnsi" w:cstheme="minorBidi"/>
          <w:bCs/>
          <w:sz w:val="22"/>
          <w:szCs w:val="22"/>
          <w:u w:val="single"/>
        </w:rPr>
        <w:t>If</w:t>
      </w:r>
      <w:r w:rsidR="59BFA826" w:rsidRPr="00E871DD">
        <w:rPr>
          <w:rFonts w:asciiTheme="minorHAnsi" w:eastAsiaTheme="minorEastAsia" w:hAnsiTheme="minorHAnsi" w:cstheme="minorBidi"/>
          <w:bCs/>
          <w:sz w:val="22"/>
          <w:szCs w:val="22"/>
        </w:rPr>
        <w:t xml:space="preserve"> you are applying for Care Coordination, </w:t>
      </w:r>
      <w:r w:rsidR="003A2296" w:rsidRPr="00E871DD">
        <w:rPr>
          <w:rFonts w:asciiTheme="minorHAnsi" w:eastAsiaTheme="minorEastAsia" w:hAnsiTheme="minorHAnsi" w:cstheme="minorBidi"/>
          <w:bCs/>
          <w:sz w:val="22"/>
          <w:szCs w:val="22"/>
        </w:rPr>
        <w:t xml:space="preserve">have you attached </w:t>
      </w:r>
      <w:r w:rsidR="41EE81C7" w:rsidRPr="00E871DD">
        <w:rPr>
          <w:rFonts w:asciiTheme="minorHAnsi" w:eastAsiaTheme="minorEastAsia" w:hAnsiTheme="minorHAnsi" w:cstheme="minorBidi"/>
          <w:bCs/>
          <w:sz w:val="22"/>
          <w:szCs w:val="22"/>
        </w:rPr>
        <w:t>a</w:t>
      </w:r>
      <w:r w:rsidR="0067FC9E" w:rsidRPr="00E871DD">
        <w:rPr>
          <w:rFonts w:asciiTheme="minorHAnsi" w:eastAsiaTheme="minorEastAsia" w:hAnsiTheme="minorHAnsi" w:cstheme="minorBidi"/>
          <w:bCs/>
          <w:sz w:val="22"/>
          <w:szCs w:val="22"/>
        </w:rPr>
        <w:t xml:space="preserve"> redacted</w:t>
      </w:r>
      <w:r w:rsidR="59BFA826" w:rsidRPr="00E871DD">
        <w:rPr>
          <w:rFonts w:asciiTheme="minorHAnsi" w:eastAsiaTheme="minorEastAsia" w:hAnsiTheme="minorHAnsi" w:cstheme="minorBidi"/>
          <w:bCs/>
          <w:sz w:val="22"/>
          <w:szCs w:val="22"/>
        </w:rPr>
        <w:t xml:space="preserve"> sample assessment and service plan</w:t>
      </w:r>
      <w:r w:rsidR="156DBA7B" w:rsidRPr="00E871DD">
        <w:rPr>
          <w:rFonts w:asciiTheme="minorHAnsi" w:eastAsiaTheme="minorEastAsia" w:hAnsiTheme="minorHAnsi" w:cstheme="minorBidi"/>
          <w:bCs/>
          <w:sz w:val="22"/>
          <w:szCs w:val="22"/>
        </w:rPr>
        <w:t>.</w:t>
      </w:r>
      <w:r w:rsidR="6C961116" w:rsidRPr="00E871DD">
        <w:rPr>
          <w:rFonts w:asciiTheme="minorHAnsi" w:eastAsiaTheme="minorEastAsia" w:hAnsiTheme="minorHAnsi" w:cstheme="minorBidi"/>
          <w:bCs/>
          <w:sz w:val="22"/>
          <w:szCs w:val="22"/>
        </w:rPr>
        <w:t>? *</w:t>
      </w:r>
    </w:p>
    <w:p w14:paraId="5AD702C2" w14:textId="09F105DE" w:rsidR="008C350A" w:rsidRPr="00E871DD" w:rsidDel="00335C24" w:rsidRDefault="008C350A" w:rsidP="00C21E2E">
      <w:pPr>
        <w:ind w:left="1440" w:hanging="720"/>
        <w:rPr>
          <w:rFonts w:asciiTheme="minorHAnsi" w:hAnsiTheme="minorHAnsi" w:cstheme="minorBidi"/>
          <w:bCs/>
          <w:sz w:val="22"/>
          <w:szCs w:val="22"/>
        </w:rPr>
      </w:pPr>
      <w:r w:rsidRPr="00E871DD">
        <w:rPr>
          <w:rFonts w:asciiTheme="minorHAnsi" w:hAnsiTheme="minorHAnsi" w:cstheme="minorBidi"/>
          <w:bCs/>
          <w:sz w:val="22"/>
          <w:szCs w:val="22"/>
        </w:rPr>
        <w:fldChar w:fldCharType="begin">
          <w:ffData>
            <w:name w:val="Check1"/>
            <w:enabled/>
            <w:calcOnExit w:val="0"/>
            <w:checkBox>
              <w:sizeAuto/>
              <w:default w:val="0"/>
            </w:checkBox>
          </w:ffData>
        </w:fldChar>
      </w:r>
      <w:r w:rsidRPr="00E871DD">
        <w:rPr>
          <w:rFonts w:asciiTheme="minorHAnsi" w:hAnsiTheme="minorHAnsi" w:cstheme="minorBidi"/>
          <w:bCs/>
          <w:sz w:val="22"/>
          <w:szCs w:val="22"/>
        </w:rPr>
        <w:instrText xml:space="preserve"> FORMCHECKBOX </w:instrText>
      </w:r>
      <w:r w:rsidR="00000000">
        <w:rPr>
          <w:rFonts w:asciiTheme="minorHAnsi" w:hAnsiTheme="minorHAnsi" w:cstheme="minorBidi"/>
          <w:bCs/>
          <w:sz w:val="22"/>
          <w:szCs w:val="22"/>
        </w:rPr>
      </w:r>
      <w:r w:rsidR="00000000">
        <w:rPr>
          <w:rFonts w:asciiTheme="minorHAnsi" w:hAnsiTheme="minorHAnsi" w:cstheme="minorBidi"/>
          <w:bCs/>
          <w:sz w:val="22"/>
          <w:szCs w:val="22"/>
        </w:rPr>
        <w:fldChar w:fldCharType="separate"/>
      </w:r>
      <w:r w:rsidRPr="00E871DD">
        <w:rPr>
          <w:rFonts w:asciiTheme="minorHAnsi" w:hAnsiTheme="minorHAnsi" w:cstheme="minorBidi"/>
          <w:bCs/>
          <w:sz w:val="22"/>
          <w:szCs w:val="22"/>
        </w:rPr>
        <w:fldChar w:fldCharType="end"/>
      </w:r>
      <w:r w:rsidR="00D152BF" w:rsidRPr="00E871DD">
        <w:rPr>
          <w:rFonts w:asciiTheme="minorHAnsi" w:hAnsiTheme="minorHAnsi" w:cstheme="minorBidi"/>
          <w:bCs/>
          <w:sz w:val="22"/>
          <w:szCs w:val="22"/>
        </w:rPr>
        <w:t xml:space="preserve"> </w:t>
      </w:r>
      <w:r w:rsidR="00B8669B" w:rsidRPr="00E871DD">
        <w:rPr>
          <w:rFonts w:asciiTheme="minorHAnsi" w:hAnsiTheme="minorHAnsi" w:cstheme="minorBidi"/>
          <w:bCs/>
          <w:sz w:val="22"/>
          <w:szCs w:val="22"/>
          <w:u w:val="single"/>
        </w:rPr>
        <w:t>If</w:t>
      </w:r>
      <w:r w:rsidR="00B8669B" w:rsidRPr="00E871DD">
        <w:rPr>
          <w:rFonts w:asciiTheme="minorHAnsi" w:hAnsiTheme="minorHAnsi" w:cstheme="minorBidi"/>
          <w:bCs/>
          <w:sz w:val="22"/>
          <w:szCs w:val="22"/>
        </w:rPr>
        <w:t xml:space="preserve"> you are proposing a significant </w:t>
      </w:r>
      <w:r w:rsidR="00B8669B" w:rsidRPr="00E871DD">
        <w:rPr>
          <w:rFonts w:asciiTheme="minorHAnsi" w:hAnsiTheme="minorHAnsi" w:cstheme="minorBidi"/>
          <w:bCs/>
          <w:sz w:val="22"/>
          <w:szCs w:val="22"/>
          <w:u w:val="single"/>
        </w:rPr>
        <w:t>collaboration</w:t>
      </w:r>
      <w:r w:rsidR="00B8669B" w:rsidRPr="00E871DD">
        <w:rPr>
          <w:rFonts w:asciiTheme="minorHAnsi" w:hAnsiTheme="minorHAnsi" w:cstheme="minorBidi"/>
          <w:bCs/>
          <w:sz w:val="22"/>
          <w:szCs w:val="22"/>
        </w:rPr>
        <w:t xml:space="preserve"> with another </w:t>
      </w:r>
      <w:r w:rsidR="00A468B5" w:rsidRPr="00E871DD">
        <w:rPr>
          <w:rFonts w:asciiTheme="minorHAnsi" w:hAnsiTheme="minorHAnsi" w:cstheme="minorBidi"/>
          <w:bCs/>
          <w:sz w:val="22"/>
          <w:szCs w:val="22"/>
        </w:rPr>
        <w:t>agency</w:t>
      </w:r>
      <w:r w:rsidR="00335C24" w:rsidRPr="00E871DD">
        <w:rPr>
          <w:rFonts w:asciiTheme="minorHAnsi" w:hAnsiTheme="minorHAnsi" w:cstheme="minorBidi"/>
          <w:bCs/>
          <w:sz w:val="22"/>
          <w:szCs w:val="22"/>
        </w:rPr>
        <w:t>, or service site is not an agency location</w:t>
      </w:r>
      <w:r w:rsidR="00B8669B" w:rsidRPr="00E871DD">
        <w:rPr>
          <w:rFonts w:asciiTheme="minorHAnsi" w:hAnsiTheme="minorHAnsi" w:cstheme="minorBidi"/>
          <w:bCs/>
          <w:sz w:val="22"/>
          <w:szCs w:val="22"/>
        </w:rPr>
        <w:t>, have you attached a</w:t>
      </w:r>
      <w:r w:rsidR="00335C24" w:rsidRPr="00E871DD">
        <w:rPr>
          <w:rFonts w:asciiTheme="minorHAnsi" w:hAnsiTheme="minorHAnsi" w:cstheme="minorBidi"/>
          <w:bCs/>
          <w:sz w:val="22"/>
          <w:szCs w:val="22"/>
        </w:rPr>
        <w:t xml:space="preserve"> </w:t>
      </w:r>
      <w:r w:rsidR="00B8669B" w:rsidRPr="00E871DD">
        <w:rPr>
          <w:rFonts w:asciiTheme="minorHAnsi" w:hAnsiTheme="minorHAnsi" w:cstheme="minorBidi"/>
          <w:bCs/>
          <w:sz w:val="22"/>
          <w:szCs w:val="22"/>
        </w:rPr>
        <w:t xml:space="preserve">signed letter of intent </w:t>
      </w:r>
      <w:r w:rsidR="00F33C9E" w:rsidRPr="00E871DD">
        <w:rPr>
          <w:rFonts w:asciiTheme="minorHAnsi" w:hAnsiTheme="minorHAnsi" w:cstheme="minorBidi"/>
          <w:bCs/>
          <w:sz w:val="22"/>
          <w:szCs w:val="22"/>
        </w:rPr>
        <w:t xml:space="preserve">from </w:t>
      </w:r>
      <w:r w:rsidR="00B8669B" w:rsidRPr="00E871DD">
        <w:rPr>
          <w:rFonts w:asciiTheme="minorHAnsi" w:hAnsiTheme="minorHAnsi" w:cstheme="minorBidi"/>
          <w:bCs/>
          <w:sz w:val="22"/>
          <w:szCs w:val="22"/>
        </w:rPr>
        <w:t xml:space="preserve">authorized </w:t>
      </w:r>
      <w:r w:rsidR="00C36A6D" w:rsidRPr="00E871DD">
        <w:rPr>
          <w:rFonts w:asciiTheme="minorHAnsi" w:hAnsiTheme="minorHAnsi" w:cstheme="minorBidi"/>
          <w:bCs/>
          <w:sz w:val="22"/>
          <w:szCs w:val="22"/>
        </w:rPr>
        <w:t>representative? *</w:t>
      </w:r>
    </w:p>
    <w:p w14:paraId="06A0A433" w14:textId="7E7AD21D" w:rsidR="00B8669B" w:rsidRPr="00641E78" w:rsidRDefault="008821D2" w:rsidP="00C21E2E">
      <w:pPr>
        <w:spacing w:line="276" w:lineRule="auto"/>
        <w:ind w:left="1440" w:hanging="720"/>
        <w:rPr>
          <w:rFonts w:asciiTheme="minorHAnsi" w:hAnsiTheme="minorHAnsi" w:cstheme="minorBidi"/>
          <w:sz w:val="22"/>
          <w:szCs w:val="22"/>
        </w:rPr>
      </w:pPr>
      <w:r w:rsidRPr="0E2DE3A2">
        <w:rPr>
          <w:rFonts w:asciiTheme="minorHAnsi" w:hAnsiTheme="minorHAnsi" w:cstheme="minorBidi"/>
          <w:sz w:val="22"/>
          <w:szCs w:val="22"/>
        </w:rPr>
        <w:fldChar w:fldCharType="begin"/>
      </w:r>
      <w:r w:rsidRPr="0E2DE3A2">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fldChar w:fldCharType="separate"/>
      </w:r>
      <w:r w:rsidRPr="0E2DE3A2">
        <w:rPr>
          <w:rFonts w:asciiTheme="minorHAnsi" w:hAnsiTheme="minorHAnsi" w:cstheme="minorBidi"/>
          <w:sz w:val="22"/>
          <w:szCs w:val="22"/>
        </w:rPr>
        <w:fldChar w:fldCharType="end"/>
      </w:r>
      <w:r w:rsidR="00085710" w:rsidRPr="0E2DE3A2">
        <w:rPr>
          <w:rFonts w:asciiTheme="minorHAnsi" w:hAnsiTheme="minorHAnsi" w:cstheme="minorBidi"/>
          <w:sz w:val="22"/>
          <w:szCs w:val="22"/>
        </w:rPr>
        <w:fldChar w:fldCharType="begin">
          <w:ffData>
            <w:name w:val="Check1"/>
            <w:enabled/>
            <w:calcOnExit w:val="0"/>
            <w:checkBox>
              <w:sizeAuto/>
              <w:default w:val="0"/>
            </w:checkBox>
          </w:ffData>
        </w:fldChar>
      </w:r>
      <w:r w:rsidR="00085710" w:rsidRPr="0E2DE3A2">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00085710" w:rsidRPr="0E2DE3A2">
        <w:rPr>
          <w:rFonts w:asciiTheme="minorHAnsi" w:hAnsiTheme="minorHAnsi" w:cstheme="minorBidi"/>
          <w:sz w:val="22"/>
          <w:szCs w:val="22"/>
        </w:rPr>
        <w:fldChar w:fldCharType="end"/>
      </w:r>
      <w:r w:rsidR="00085710" w:rsidRPr="0E2DE3A2">
        <w:rPr>
          <w:rFonts w:asciiTheme="minorHAnsi" w:hAnsiTheme="minorHAnsi" w:cstheme="minorBidi"/>
          <w:sz w:val="22"/>
          <w:szCs w:val="22"/>
        </w:rPr>
        <w:t xml:space="preserve"> </w:t>
      </w:r>
      <w:r w:rsidRPr="0E2DE3A2">
        <w:rPr>
          <w:rFonts w:asciiTheme="minorHAnsi" w:hAnsiTheme="minorHAnsi" w:cstheme="minorBidi"/>
          <w:sz w:val="22"/>
          <w:szCs w:val="22"/>
          <w:u w:val="single"/>
        </w:rPr>
        <w:t>If</w:t>
      </w:r>
      <w:r w:rsidRPr="0E2DE3A2">
        <w:rPr>
          <w:rFonts w:asciiTheme="minorHAnsi" w:hAnsiTheme="minorHAnsi" w:cstheme="minorBidi"/>
          <w:sz w:val="22"/>
          <w:szCs w:val="22"/>
        </w:rPr>
        <w:t xml:space="preserve"> your application names a fiscal sponsor, </w:t>
      </w:r>
      <w:r w:rsidR="005D0659" w:rsidRPr="0E2DE3A2">
        <w:rPr>
          <w:rFonts w:asciiTheme="minorHAnsi" w:hAnsiTheme="minorHAnsi" w:cstheme="minorBidi"/>
          <w:sz w:val="22"/>
          <w:szCs w:val="22"/>
        </w:rPr>
        <w:t>have authorized representatives read and understood the HSD Fiscal Sponsor Requirements document?</w:t>
      </w:r>
      <w:r w:rsidR="00DD17DD" w:rsidRPr="0E2DE3A2">
        <w:rPr>
          <w:rFonts w:asciiTheme="minorHAnsi" w:hAnsiTheme="minorHAnsi" w:cstheme="minorBidi"/>
          <w:sz w:val="22"/>
          <w:szCs w:val="22"/>
        </w:rPr>
        <w:t xml:space="preserve"> Have you attached a signed letter of agreement from that agency’s Director or other authorized </w:t>
      </w:r>
      <w:r w:rsidR="00F9276C" w:rsidRPr="0E2DE3A2">
        <w:rPr>
          <w:rFonts w:asciiTheme="minorHAnsi" w:hAnsiTheme="minorHAnsi" w:cstheme="minorBidi"/>
          <w:sz w:val="22"/>
          <w:szCs w:val="22"/>
        </w:rPr>
        <w:t>representative?</w:t>
      </w:r>
      <w:r w:rsidR="00F9276C" w:rsidRPr="0E2DE3A2">
        <w:rPr>
          <w:rFonts w:asciiTheme="minorHAnsi" w:hAnsiTheme="minorHAnsi" w:cstheme="minorBidi"/>
          <w:b/>
          <w:bCs/>
          <w:sz w:val="22"/>
          <w:szCs w:val="22"/>
        </w:rPr>
        <w:t xml:space="preserve"> *</w:t>
      </w:r>
    </w:p>
    <w:p w14:paraId="3B51D365" w14:textId="684F4AE5" w:rsidR="00B8669B" w:rsidRPr="00641E78" w:rsidRDefault="00B8669B" w:rsidP="00641E78">
      <w:pPr>
        <w:spacing w:line="276" w:lineRule="auto"/>
        <w:ind w:left="360"/>
        <w:rPr>
          <w:rFonts w:asciiTheme="minorHAnsi" w:hAnsiTheme="minorHAnsi" w:cstheme="minorBidi"/>
          <w:i/>
          <w:iCs/>
          <w:sz w:val="22"/>
          <w:szCs w:val="22"/>
        </w:rPr>
      </w:pPr>
      <w:r w:rsidRPr="64F4DBDE">
        <w:rPr>
          <w:rFonts w:asciiTheme="minorHAnsi" w:hAnsiTheme="minorHAnsi" w:cstheme="minorBidi"/>
          <w:b/>
          <w:bCs/>
          <w:sz w:val="22"/>
          <w:szCs w:val="22"/>
        </w:rPr>
        <w:lastRenderedPageBreak/>
        <w:t>*</w:t>
      </w:r>
      <w:r w:rsidRPr="64F4DBDE">
        <w:rPr>
          <w:rFonts w:asciiTheme="minorHAnsi" w:hAnsiTheme="minorHAnsi" w:cstheme="minorBidi"/>
          <w:i/>
          <w:iCs/>
          <w:sz w:val="22"/>
          <w:szCs w:val="22"/>
        </w:rPr>
        <w:t>These documents do not count against the page limit</w:t>
      </w:r>
      <w:r w:rsidR="257E12CE" w:rsidRPr="64F4DBDE">
        <w:rPr>
          <w:rFonts w:asciiTheme="minorHAnsi" w:hAnsiTheme="minorHAnsi" w:cstheme="minorBidi"/>
          <w:i/>
          <w:iCs/>
          <w:sz w:val="22"/>
          <w:szCs w:val="22"/>
        </w:rPr>
        <w:t>s</w:t>
      </w:r>
      <w:r w:rsidRPr="64F4DBDE">
        <w:rPr>
          <w:rFonts w:asciiTheme="minorHAnsi" w:hAnsiTheme="minorHAnsi" w:cstheme="minorBidi"/>
          <w:i/>
          <w:iCs/>
          <w:sz w:val="22"/>
          <w:szCs w:val="22"/>
        </w:rPr>
        <w:t>.</w:t>
      </w:r>
    </w:p>
    <w:p w14:paraId="440D9E12" w14:textId="6CBFAAAB" w:rsidR="005A3AF4" w:rsidRPr="00351BD6" w:rsidRDefault="00B8669B" w:rsidP="1EAC77C8">
      <w:pPr>
        <w:spacing w:line="276" w:lineRule="auto"/>
        <w:ind w:left="360"/>
        <w:rPr>
          <w:rFonts w:asciiTheme="minorHAnsi" w:hAnsiTheme="minorHAnsi" w:cstheme="minorBidi"/>
          <w:sz w:val="22"/>
          <w:szCs w:val="22"/>
        </w:rPr>
      </w:pPr>
      <w:r w:rsidRPr="1EAC77C8">
        <w:rPr>
          <w:rFonts w:asciiTheme="minorHAnsi" w:hAnsiTheme="minorHAnsi" w:cstheme="minorBidi"/>
          <w:sz w:val="22"/>
          <w:szCs w:val="22"/>
        </w:rPr>
        <w:t xml:space="preserve">All applications are due to the City of Seattle Human Services Department by </w:t>
      </w:r>
      <w:r w:rsidR="1583070F" w:rsidRPr="1EAC77C8">
        <w:rPr>
          <w:rFonts w:asciiTheme="minorHAnsi" w:hAnsiTheme="minorHAnsi" w:cstheme="minorBidi"/>
          <w:b/>
          <w:bCs/>
          <w:sz w:val="22"/>
          <w:szCs w:val="22"/>
          <w:u w:val="single"/>
        </w:rPr>
        <w:t>May 2</w:t>
      </w:r>
      <w:r w:rsidR="49A50BC5" w:rsidRPr="1EAC77C8">
        <w:rPr>
          <w:rFonts w:asciiTheme="minorHAnsi" w:hAnsiTheme="minorHAnsi" w:cstheme="minorBidi"/>
          <w:b/>
          <w:bCs/>
          <w:sz w:val="22"/>
          <w:szCs w:val="22"/>
          <w:u w:val="single"/>
        </w:rPr>
        <w:t>8</w:t>
      </w:r>
      <w:r w:rsidR="1583070F" w:rsidRPr="1EAC77C8">
        <w:rPr>
          <w:rFonts w:asciiTheme="minorHAnsi" w:hAnsiTheme="minorHAnsi" w:cstheme="minorBidi"/>
          <w:b/>
          <w:bCs/>
          <w:sz w:val="22"/>
          <w:szCs w:val="22"/>
          <w:u w:val="single"/>
        </w:rPr>
        <w:t>, 2024</w:t>
      </w:r>
      <w:r w:rsidR="00431648" w:rsidRPr="1EAC77C8">
        <w:rPr>
          <w:rFonts w:asciiTheme="minorHAnsi" w:hAnsiTheme="minorHAnsi" w:cstheme="minorBidi"/>
          <w:b/>
          <w:bCs/>
          <w:sz w:val="22"/>
          <w:szCs w:val="22"/>
          <w:u w:val="single"/>
        </w:rPr>
        <w:t>,</w:t>
      </w:r>
      <w:r w:rsidR="1583070F" w:rsidRPr="1EAC77C8">
        <w:rPr>
          <w:rFonts w:asciiTheme="minorHAnsi" w:hAnsiTheme="minorHAnsi" w:cstheme="minorBidi"/>
          <w:b/>
          <w:bCs/>
          <w:sz w:val="22"/>
          <w:szCs w:val="22"/>
          <w:u w:val="single"/>
        </w:rPr>
        <w:t xml:space="preserve"> 12:00 p.m. (noon)</w:t>
      </w:r>
      <w:r w:rsidR="4B51B851" w:rsidRPr="1EAC77C8">
        <w:rPr>
          <w:rFonts w:asciiTheme="minorHAnsi" w:hAnsiTheme="minorHAnsi" w:cstheme="minorBidi"/>
          <w:b/>
          <w:bCs/>
          <w:sz w:val="22"/>
          <w:szCs w:val="22"/>
          <w:u w:val="single"/>
        </w:rPr>
        <w:t xml:space="preserve"> Pacific Time</w:t>
      </w:r>
      <w:r w:rsidRPr="1EAC77C8">
        <w:rPr>
          <w:rFonts w:asciiTheme="minorHAnsi" w:hAnsiTheme="minorHAnsi" w:cstheme="minorBidi"/>
          <w:sz w:val="22"/>
          <w:szCs w:val="22"/>
        </w:rPr>
        <w:t>. See Section I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F63AE1">
          <w:headerReference w:type="default" r:id="rId49"/>
          <w:pgSz w:w="12240" w:h="15840" w:code="1"/>
          <w:pgMar w:top="720" w:right="1080" w:bottom="720" w:left="1080" w:header="720" w:footer="288" w:gutter="0"/>
          <w:cols w:space="720"/>
          <w:docGrid w:linePitch="360"/>
        </w:sectPr>
      </w:pPr>
    </w:p>
    <w:p w14:paraId="54735BC0" w14:textId="780B34CB" w:rsidR="008C140B" w:rsidRPr="003C040A" w:rsidRDefault="6E097562" w:rsidP="004E0357">
      <w:pPr>
        <w:pStyle w:val="Heading3"/>
        <w:jc w:val="center"/>
      </w:pPr>
      <w:bookmarkStart w:id="63" w:name="_Toc158284710"/>
      <w:bookmarkStart w:id="64" w:name="_Toc1299004116"/>
      <w:r>
        <w:lastRenderedPageBreak/>
        <w:t xml:space="preserve">Attachment 2 - </w:t>
      </w:r>
      <w:r w:rsidR="0729177B">
        <w:t>Application Cover Sheet</w:t>
      </w:r>
      <w:bookmarkEnd w:id="63"/>
      <w:bookmarkEnd w:id="64"/>
    </w:p>
    <w:p w14:paraId="7C43F608" w14:textId="77777777" w:rsidR="002A5149" w:rsidRPr="001223DB" w:rsidRDefault="002A5149" w:rsidP="002A5149">
      <w:pPr>
        <w:rPr>
          <w:rFonts w:asciiTheme="minorHAnsi" w:hAnsiTheme="minorHAnsi" w:cstheme="minorHAnsi"/>
        </w:rPr>
      </w:pPr>
    </w:p>
    <w:tbl>
      <w:tblPr>
        <w:tblStyle w:val="TableGrid"/>
        <w:tblW w:w="0" w:type="auto"/>
        <w:tblLook w:val="04A0" w:firstRow="1" w:lastRow="0" w:firstColumn="1" w:lastColumn="0" w:noHBand="0" w:noVBand="1"/>
      </w:tblPr>
      <w:tblGrid>
        <w:gridCol w:w="345"/>
        <w:gridCol w:w="1800"/>
        <w:gridCol w:w="301"/>
        <w:gridCol w:w="622"/>
        <w:gridCol w:w="407"/>
        <w:gridCol w:w="675"/>
        <w:gridCol w:w="255"/>
        <w:gridCol w:w="748"/>
        <w:gridCol w:w="1387"/>
        <w:gridCol w:w="84"/>
        <w:gridCol w:w="838"/>
        <w:gridCol w:w="2608"/>
      </w:tblGrid>
      <w:tr w:rsidR="002A5149" w:rsidRPr="001223DB" w14:paraId="519A0F61" w14:textId="77777777" w:rsidTr="00C96E8C">
        <w:tc>
          <w:tcPr>
            <w:tcW w:w="3475" w:type="dxa"/>
            <w:gridSpan w:val="5"/>
          </w:tcPr>
          <w:p w14:paraId="56429DC5" w14:textId="77777777" w:rsidR="002A5149" w:rsidRPr="001223DB" w:rsidRDefault="002A5149" w:rsidP="005C1C2D">
            <w:pPr>
              <w:pStyle w:val="ListParagraph"/>
              <w:numPr>
                <w:ilvl w:val="0"/>
                <w:numId w:val="15"/>
              </w:numPr>
              <w:spacing w:before="60" w:after="60" w:line="276" w:lineRule="auto"/>
              <w:contextualSpacing w:val="0"/>
              <w:rPr>
                <w:rFonts w:asciiTheme="minorHAnsi" w:hAnsiTheme="minorHAnsi" w:cstheme="minorHAnsi"/>
                <w:sz w:val="22"/>
                <w:szCs w:val="22"/>
              </w:rPr>
            </w:pPr>
            <w:bookmarkStart w:id="65" w:name="_Hlk157776020"/>
            <w:r w:rsidRPr="001223DB">
              <w:rPr>
                <w:rFonts w:asciiTheme="minorHAnsi" w:hAnsiTheme="minorHAnsi" w:cstheme="minorHAnsi"/>
                <w:sz w:val="22"/>
                <w:szCs w:val="22"/>
              </w:rPr>
              <w:t>Applicant Agency:</w:t>
            </w:r>
          </w:p>
        </w:tc>
        <w:tc>
          <w:tcPr>
            <w:tcW w:w="6595" w:type="dxa"/>
            <w:gridSpan w:val="7"/>
          </w:tcPr>
          <w:p w14:paraId="54AB7AFD" w14:textId="77777777" w:rsidR="002A5149" w:rsidRPr="001223DB" w:rsidRDefault="002A5149" w:rsidP="00C96E8C">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2A5149" w:rsidRPr="001223DB" w14:paraId="2417071E" w14:textId="77777777" w:rsidTr="00C96E8C">
        <w:tc>
          <w:tcPr>
            <w:tcW w:w="3475" w:type="dxa"/>
            <w:gridSpan w:val="5"/>
            <w:tcBorders>
              <w:bottom w:val="single" w:sz="4" w:space="0" w:color="auto"/>
            </w:tcBorders>
          </w:tcPr>
          <w:p w14:paraId="1E4CE36B" w14:textId="77777777" w:rsidR="002A5149" w:rsidRPr="001223DB" w:rsidRDefault="002A5149" w:rsidP="005C1C2D">
            <w:pPr>
              <w:pStyle w:val="ListParagraph"/>
              <w:numPr>
                <w:ilvl w:val="0"/>
                <w:numId w:val="1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595" w:type="dxa"/>
            <w:gridSpan w:val="7"/>
            <w:tcBorders>
              <w:bottom w:val="single" w:sz="4" w:space="0" w:color="auto"/>
            </w:tcBorders>
          </w:tcPr>
          <w:p w14:paraId="06BD37EC"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2A5149" w:rsidRPr="001223DB" w14:paraId="0F86E0B6" w14:textId="77777777" w:rsidTr="00C96E8C">
        <w:tc>
          <w:tcPr>
            <w:tcW w:w="10070" w:type="dxa"/>
            <w:gridSpan w:val="12"/>
            <w:tcBorders>
              <w:top w:val="single" w:sz="4" w:space="0" w:color="auto"/>
              <w:left w:val="single" w:sz="4" w:space="0" w:color="auto"/>
              <w:bottom w:val="nil"/>
              <w:right w:val="single" w:sz="4" w:space="0" w:color="auto"/>
            </w:tcBorders>
          </w:tcPr>
          <w:p w14:paraId="2278CE16" w14:textId="77777777" w:rsidR="002A5149" w:rsidRPr="001223DB" w:rsidRDefault="002A5149" w:rsidP="005C1C2D">
            <w:pPr>
              <w:pStyle w:val="ListParagraph"/>
              <w:numPr>
                <w:ilvl w:val="0"/>
                <w:numId w:val="1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w:t>
            </w:r>
          </w:p>
        </w:tc>
      </w:tr>
      <w:tr w:rsidR="002A5149" w:rsidRPr="001223DB" w14:paraId="62F2D800" w14:textId="77777777" w:rsidTr="00C96E8C">
        <w:tc>
          <w:tcPr>
            <w:tcW w:w="345" w:type="dxa"/>
            <w:tcBorders>
              <w:top w:val="nil"/>
              <w:left w:val="single" w:sz="4" w:space="0" w:color="auto"/>
              <w:bottom w:val="nil"/>
              <w:right w:val="nil"/>
            </w:tcBorders>
          </w:tcPr>
          <w:p w14:paraId="44675ADE" w14:textId="77777777" w:rsidR="002A5149" w:rsidRPr="001223DB" w:rsidRDefault="002A5149" w:rsidP="00C96E8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4C15CBB1" w14:textId="77777777" w:rsidR="002A5149" w:rsidRPr="001223DB" w:rsidRDefault="002A5149" w:rsidP="00C96E8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6"/>
            <w:tcBorders>
              <w:top w:val="nil"/>
              <w:left w:val="nil"/>
              <w:bottom w:val="nil"/>
              <w:right w:val="nil"/>
            </w:tcBorders>
          </w:tcPr>
          <w:p w14:paraId="7B34255B"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1A8A0F05" w14:textId="77777777" w:rsidR="002A5149" w:rsidRPr="001223DB" w:rsidRDefault="002A5149" w:rsidP="00C96E8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530" w:type="dxa"/>
            <w:gridSpan w:val="3"/>
            <w:tcBorders>
              <w:top w:val="nil"/>
              <w:left w:val="nil"/>
              <w:bottom w:val="nil"/>
              <w:right w:val="single" w:sz="4" w:space="0" w:color="auto"/>
            </w:tcBorders>
          </w:tcPr>
          <w:p w14:paraId="3D6EE924"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2A5149" w:rsidRPr="001223DB" w14:paraId="7F4E2AF4" w14:textId="77777777" w:rsidTr="00C96E8C">
        <w:tc>
          <w:tcPr>
            <w:tcW w:w="345" w:type="dxa"/>
            <w:tcBorders>
              <w:top w:val="nil"/>
              <w:left w:val="single" w:sz="4" w:space="0" w:color="auto"/>
              <w:bottom w:val="nil"/>
              <w:right w:val="nil"/>
            </w:tcBorders>
          </w:tcPr>
          <w:p w14:paraId="1955749C" w14:textId="77777777" w:rsidR="002A5149" w:rsidRPr="001223DB" w:rsidRDefault="002A5149" w:rsidP="00C96E8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7E673AC4"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7925" w:type="dxa"/>
            <w:gridSpan w:val="10"/>
            <w:tcBorders>
              <w:top w:val="nil"/>
              <w:left w:val="nil"/>
              <w:bottom w:val="nil"/>
              <w:right w:val="single" w:sz="4" w:space="0" w:color="auto"/>
            </w:tcBorders>
          </w:tcPr>
          <w:p w14:paraId="594676F3"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2A5149" w:rsidRPr="001223DB" w14:paraId="2FBE609A" w14:textId="77777777" w:rsidTr="00C96E8C">
        <w:tc>
          <w:tcPr>
            <w:tcW w:w="345" w:type="dxa"/>
            <w:tcBorders>
              <w:top w:val="nil"/>
              <w:left w:val="single" w:sz="4" w:space="0" w:color="auto"/>
              <w:bottom w:val="nil"/>
              <w:right w:val="nil"/>
            </w:tcBorders>
          </w:tcPr>
          <w:p w14:paraId="74D2DB4F" w14:textId="77777777" w:rsidR="002A5149" w:rsidRPr="001223DB" w:rsidRDefault="002A5149" w:rsidP="00C96E8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58344B87"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7925" w:type="dxa"/>
            <w:gridSpan w:val="10"/>
            <w:tcBorders>
              <w:top w:val="nil"/>
              <w:left w:val="nil"/>
              <w:bottom w:val="nil"/>
              <w:right w:val="single" w:sz="4" w:space="0" w:color="auto"/>
            </w:tcBorders>
          </w:tcPr>
          <w:p w14:paraId="69424E2F"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2A5149" w:rsidRPr="001223DB" w14:paraId="6C9DB86A" w14:textId="77777777" w:rsidTr="00C96E8C">
        <w:tc>
          <w:tcPr>
            <w:tcW w:w="345" w:type="dxa"/>
            <w:tcBorders>
              <w:top w:val="nil"/>
              <w:left w:val="single" w:sz="4" w:space="0" w:color="auto"/>
              <w:bottom w:val="single" w:sz="4" w:space="0" w:color="auto"/>
              <w:right w:val="nil"/>
            </w:tcBorders>
          </w:tcPr>
          <w:p w14:paraId="358CD3A1" w14:textId="77777777" w:rsidR="002A5149" w:rsidRPr="001223DB" w:rsidRDefault="002A5149" w:rsidP="00C96E8C">
            <w:pPr>
              <w:spacing w:before="60" w:after="60" w:line="276" w:lineRule="auto"/>
              <w:rPr>
                <w:rFonts w:asciiTheme="minorHAnsi" w:hAnsiTheme="minorHAnsi" w:cstheme="minorHAnsi"/>
                <w:sz w:val="22"/>
                <w:szCs w:val="22"/>
              </w:rPr>
            </w:pPr>
          </w:p>
        </w:tc>
        <w:tc>
          <w:tcPr>
            <w:tcW w:w="1800" w:type="dxa"/>
            <w:tcBorders>
              <w:top w:val="nil"/>
              <w:left w:val="nil"/>
              <w:bottom w:val="single" w:sz="4" w:space="0" w:color="auto"/>
              <w:right w:val="nil"/>
            </w:tcBorders>
          </w:tcPr>
          <w:p w14:paraId="769F9F9A"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7925" w:type="dxa"/>
            <w:gridSpan w:val="10"/>
            <w:tcBorders>
              <w:top w:val="nil"/>
              <w:left w:val="nil"/>
              <w:bottom w:val="single" w:sz="4" w:space="0" w:color="auto"/>
              <w:right w:val="single" w:sz="4" w:space="0" w:color="auto"/>
            </w:tcBorders>
          </w:tcPr>
          <w:p w14:paraId="64BAC829" w14:textId="11073ACF"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2A5149" w:rsidRPr="001223DB" w14:paraId="3CE2E0D5" w14:textId="77777777" w:rsidTr="00C96E8C">
        <w:tc>
          <w:tcPr>
            <w:tcW w:w="10070" w:type="dxa"/>
            <w:gridSpan w:val="12"/>
            <w:tcBorders>
              <w:top w:val="single" w:sz="4" w:space="0" w:color="auto"/>
              <w:bottom w:val="nil"/>
            </w:tcBorders>
          </w:tcPr>
          <w:p w14:paraId="79B8AD72" w14:textId="77777777" w:rsidR="002A5149" w:rsidRPr="001223DB" w:rsidRDefault="002A5149" w:rsidP="005C1C2D">
            <w:pPr>
              <w:pStyle w:val="ListParagraph"/>
              <w:numPr>
                <w:ilvl w:val="0"/>
                <w:numId w:val="1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Type</w:t>
            </w:r>
          </w:p>
        </w:tc>
      </w:tr>
      <w:tr w:rsidR="002A5149" w:rsidRPr="001223DB" w14:paraId="316EDC2A" w14:textId="77777777" w:rsidTr="00C96E8C">
        <w:tc>
          <w:tcPr>
            <w:tcW w:w="345" w:type="dxa"/>
            <w:tcBorders>
              <w:top w:val="nil"/>
              <w:right w:val="nil"/>
            </w:tcBorders>
          </w:tcPr>
          <w:p w14:paraId="66D80CF0" w14:textId="77777777" w:rsidR="002A5149" w:rsidRPr="001223DB" w:rsidRDefault="002A5149" w:rsidP="00C96E8C">
            <w:pPr>
              <w:spacing w:before="60" w:after="60" w:line="276" w:lineRule="auto"/>
              <w:rPr>
                <w:rFonts w:asciiTheme="minorHAnsi" w:hAnsiTheme="minorHAnsi" w:cstheme="minorHAnsi"/>
                <w:sz w:val="22"/>
                <w:szCs w:val="22"/>
              </w:rPr>
            </w:pPr>
          </w:p>
        </w:tc>
        <w:tc>
          <w:tcPr>
            <w:tcW w:w="2101" w:type="dxa"/>
            <w:gridSpan w:val="2"/>
            <w:tcBorders>
              <w:top w:val="nil"/>
              <w:left w:val="nil"/>
              <w:right w:val="nil"/>
            </w:tcBorders>
          </w:tcPr>
          <w:p w14:paraId="097550EC"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704" w:type="dxa"/>
            <w:gridSpan w:val="3"/>
            <w:tcBorders>
              <w:top w:val="nil"/>
              <w:left w:val="nil"/>
              <w:right w:val="nil"/>
            </w:tcBorders>
          </w:tcPr>
          <w:p w14:paraId="74AE1944" w14:textId="77777777" w:rsidR="002A5149" w:rsidRPr="001223DB" w:rsidRDefault="002A5149" w:rsidP="00C96E8C">
            <w:pPr>
              <w:spacing w:before="60" w:after="60" w:line="276" w:lineRule="auto"/>
              <w:ind w:left="0"/>
              <w:rPr>
                <w:rFonts w:asciiTheme="minorHAnsi" w:hAnsiTheme="minorHAnsi" w:cstheme="minorBidi"/>
                <w:sz w:val="22"/>
                <w:szCs w:val="22"/>
              </w:rPr>
            </w:pPr>
            <w:r w:rsidRPr="59BFA826">
              <w:rPr>
                <w:rFonts w:asciiTheme="minorHAnsi" w:hAnsiTheme="minorHAnsi" w:cstheme="minorBidi"/>
                <w:sz w:val="22"/>
                <w:szCs w:val="22"/>
              </w:rPr>
              <w:fldChar w:fldCharType="begin">
                <w:ffData>
                  <w:name w:val="Check2"/>
                  <w:enabled/>
                  <w:calcOnExit w:val="0"/>
                  <w:checkBox>
                    <w:sizeAuto/>
                    <w:default w:val="0"/>
                  </w:checkBox>
                </w:ffData>
              </w:fldChar>
            </w:r>
            <w:r w:rsidRPr="59BFA826">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59BFA826">
              <w:rPr>
                <w:rFonts w:asciiTheme="minorHAnsi" w:hAnsiTheme="minorHAnsi" w:cstheme="minorBidi"/>
                <w:sz w:val="22"/>
                <w:szCs w:val="22"/>
              </w:rPr>
              <w:fldChar w:fldCharType="end"/>
            </w:r>
            <w:r w:rsidRPr="59BFA826">
              <w:rPr>
                <w:rFonts w:asciiTheme="minorHAnsi" w:hAnsiTheme="minorHAnsi" w:cstheme="minorBidi"/>
                <w:sz w:val="22"/>
                <w:szCs w:val="22"/>
              </w:rPr>
              <w:t xml:space="preserve">  For Profit</w:t>
            </w:r>
          </w:p>
        </w:tc>
        <w:tc>
          <w:tcPr>
            <w:tcW w:w="2474" w:type="dxa"/>
            <w:gridSpan w:val="4"/>
            <w:tcBorders>
              <w:top w:val="nil"/>
              <w:left w:val="nil"/>
              <w:right w:val="nil"/>
            </w:tcBorders>
          </w:tcPr>
          <w:p w14:paraId="560C33FF"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2D33A5DD"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2A5149" w:rsidRPr="001223DB" w14:paraId="3AE210D1" w14:textId="77777777" w:rsidTr="00C96E8C">
        <w:tc>
          <w:tcPr>
            <w:tcW w:w="3068" w:type="dxa"/>
            <w:gridSpan w:val="4"/>
          </w:tcPr>
          <w:p w14:paraId="0500F8AD" w14:textId="77777777" w:rsidR="002A5149" w:rsidRPr="001223DB" w:rsidRDefault="002A5149" w:rsidP="005C1C2D">
            <w:pPr>
              <w:pStyle w:val="ListParagraph"/>
              <w:numPr>
                <w:ilvl w:val="0"/>
                <w:numId w:val="1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4"/>
          </w:tcPr>
          <w:p w14:paraId="1150A7EB"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309" w:type="dxa"/>
            <w:gridSpan w:val="3"/>
          </w:tcPr>
          <w:p w14:paraId="5E469625" w14:textId="77777777" w:rsidR="002A5149" w:rsidRPr="001223DB" w:rsidRDefault="002A5149" w:rsidP="005C1C2D">
            <w:pPr>
              <w:pStyle w:val="ListParagraph"/>
              <w:numPr>
                <w:ilvl w:val="0"/>
                <w:numId w:val="15"/>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54FAF6FC"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2A5149" w:rsidRPr="001223DB" w14:paraId="0ED71687" w14:textId="77777777" w:rsidTr="002A5149">
        <w:tc>
          <w:tcPr>
            <w:tcW w:w="4405" w:type="dxa"/>
            <w:gridSpan w:val="7"/>
          </w:tcPr>
          <w:p w14:paraId="0DABF1A7" w14:textId="77777777" w:rsidR="002A5149" w:rsidRPr="001223DB" w:rsidRDefault="002A5149" w:rsidP="005C1C2D">
            <w:pPr>
              <w:pStyle w:val="ListParagraph"/>
              <w:numPr>
                <w:ilvl w:val="0"/>
                <w:numId w:val="1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5665" w:type="dxa"/>
            <w:gridSpan w:val="5"/>
          </w:tcPr>
          <w:p w14:paraId="18625156"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2A5149" w:rsidRPr="001223DB" w14:paraId="07C2B118" w14:textId="77777777" w:rsidTr="002A5149">
        <w:tc>
          <w:tcPr>
            <w:tcW w:w="4405" w:type="dxa"/>
            <w:gridSpan w:val="7"/>
          </w:tcPr>
          <w:p w14:paraId="6C87FB0D" w14:textId="77777777" w:rsidR="002A5149" w:rsidRPr="001223DB" w:rsidRDefault="002A5149" w:rsidP="005C1C2D">
            <w:pPr>
              <w:pStyle w:val="ListParagraph"/>
              <w:numPr>
                <w:ilvl w:val="0"/>
                <w:numId w:val="1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5665" w:type="dxa"/>
            <w:gridSpan w:val="5"/>
          </w:tcPr>
          <w:p w14:paraId="37B722E6" w14:textId="77777777" w:rsidR="002A5149" w:rsidRPr="001223DB" w:rsidRDefault="002A5149" w:rsidP="00C96E8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6E4795" w:rsidRPr="001223DB" w14:paraId="1CC6FF95" w14:textId="77777777" w:rsidTr="006E4795">
        <w:tc>
          <w:tcPr>
            <w:tcW w:w="10070" w:type="dxa"/>
            <w:gridSpan w:val="12"/>
          </w:tcPr>
          <w:p w14:paraId="4F621E30" w14:textId="7327E182" w:rsidR="006E4795" w:rsidRPr="009A14A7" w:rsidRDefault="009A14A7" w:rsidP="455DBA4F">
            <w:pPr>
              <w:ind w:left="0"/>
              <w:rPr>
                <w:rFonts w:asciiTheme="minorHAnsi" w:hAnsiTheme="minorHAnsi" w:cstheme="minorBidi"/>
                <w:color w:val="000000" w:themeColor="text1"/>
              </w:rPr>
            </w:pPr>
            <w:bookmarkStart w:id="66" w:name="_Hlk157776009"/>
            <w:r w:rsidRPr="455DBA4F">
              <w:rPr>
                <w:rFonts w:asciiTheme="minorHAnsi" w:hAnsiTheme="minorHAnsi" w:cstheme="minorBidi"/>
                <w:color w:val="000000" w:themeColor="text1"/>
                <w:sz w:val="22"/>
                <w:szCs w:val="22"/>
              </w:rPr>
              <w:t xml:space="preserve">9a. </w:t>
            </w:r>
            <w:r w:rsidR="006E4795" w:rsidRPr="455DBA4F">
              <w:rPr>
                <w:rFonts w:asciiTheme="minorHAnsi" w:hAnsiTheme="minorHAnsi" w:cstheme="minorBidi"/>
                <w:color w:val="000000" w:themeColor="text1"/>
                <w:sz w:val="22"/>
                <w:szCs w:val="22"/>
              </w:rPr>
              <w:t xml:space="preserve">Service: </w:t>
            </w:r>
            <w:r w:rsidR="0017209C" w:rsidRPr="455DBA4F">
              <w:rPr>
                <w:rFonts w:asciiTheme="minorHAnsi" w:hAnsiTheme="minorHAnsi" w:cstheme="minorBidi"/>
                <w:color w:val="000000" w:themeColor="text1"/>
              </w:rPr>
              <w:fldChar w:fldCharType="begin">
                <w:ffData>
                  <w:name w:val="Text12"/>
                  <w:enabled/>
                  <w:calcOnExit w:val="0"/>
                  <w:textInput/>
                </w:ffData>
              </w:fldChar>
            </w:r>
            <w:r w:rsidR="0017209C" w:rsidRPr="455DBA4F">
              <w:rPr>
                <w:rFonts w:asciiTheme="minorHAnsi" w:hAnsiTheme="minorHAnsi" w:cstheme="minorBidi"/>
                <w:color w:val="000000" w:themeColor="text1"/>
              </w:rPr>
              <w:instrText xml:space="preserve"> FORMTEXT </w:instrText>
            </w:r>
            <w:r w:rsidR="0017209C" w:rsidRPr="455DBA4F">
              <w:rPr>
                <w:rFonts w:asciiTheme="minorHAnsi" w:hAnsiTheme="minorHAnsi" w:cstheme="minorBidi"/>
                <w:color w:val="000000" w:themeColor="text1"/>
              </w:rPr>
            </w:r>
            <w:r w:rsidR="0017209C" w:rsidRPr="455DBA4F">
              <w:rPr>
                <w:rFonts w:asciiTheme="minorHAnsi" w:hAnsiTheme="minorHAnsi" w:cstheme="minorBidi"/>
                <w:color w:val="000000" w:themeColor="text1"/>
              </w:rPr>
              <w:fldChar w:fldCharType="separate"/>
            </w:r>
            <w:r w:rsidR="0017209C" w:rsidRPr="009F3ADE">
              <w:rPr>
                <w:noProof/>
              </w:rPr>
              <w:t> </w:t>
            </w:r>
            <w:r w:rsidR="0017209C" w:rsidRPr="009F3ADE">
              <w:rPr>
                <w:noProof/>
              </w:rPr>
              <w:t> </w:t>
            </w:r>
            <w:r w:rsidR="0017209C" w:rsidRPr="009F3ADE">
              <w:rPr>
                <w:noProof/>
              </w:rPr>
              <w:t> </w:t>
            </w:r>
            <w:r w:rsidR="0017209C" w:rsidRPr="009F3ADE">
              <w:rPr>
                <w:noProof/>
              </w:rPr>
              <w:t> </w:t>
            </w:r>
            <w:r w:rsidR="0017209C" w:rsidRPr="009F3ADE">
              <w:rPr>
                <w:noProof/>
              </w:rPr>
              <w:t> </w:t>
            </w:r>
            <w:r w:rsidR="0017209C" w:rsidRPr="455DBA4F">
              <w:rPr>
                <w:rFonts w:asciiTheme="minorHAnsi" w:hAnsiTheme="minorHAnsi" w:cstheme="minorBidi"/>
                <w:color w:val="000000" w:themeColor="text1"/>
              </w:rPr>
              <w:fldChar w:fldCharType="end"/>
            </w:r>
          </w:p>
          <w:p w14:paraId="7BF21FDC" w14:textId="5480110F" w:rsidR="006E4795" w:rsidRDefault="006E4795" w:rsidP="00141D72">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Focus Population(s</w:t>
            </w:r>
            <w:r w:rsidR="00C30821">
              <w:rPr>
                <w:rFonts w:asciiTheme="minorHAnsi" w:hAnsiTheme="minorHAnsi" w:cstheme="minorHAnsi"/>
                <w:sz w:val="22"/>
                <w:szCs w:val="22"/>
              </w:rPr>
              <w:t>):</w:t>
            </w:r>
            <w:r w:rsidRPr="001223DB">
              <w:rPr>
                <w:rFonts w:asciiTheme="minorHAnsi" w:eastAsiaTheme="minorHAnsi" w:hAnsiTheme="minorHAnsi" w:cstheme="minorHAnsi"/>
                <w:color w:val="000000"/>
                <w:sz w:val="22"/>
                <w:szCs w:val="22"/>
              </w:rPr>
              <w:t xml:space="preserve"> </w:t>
            </w:r>
            <w:r w:rsidR="00C30821" w:rsidRPr="006E4795">
              <w:rPr>
                <w:rFonts w:asciiTheme="minorHAnsi" w:hAnsiTheme="minorHAnsi" w:cstheme="minorHAnsi"/>
                <w:sz w:val="22"/>
                <w:szCs w:val="22"/>
              </w:rPr>
              <w:fldChar w:fldCharType="begin">
                <w:ffData>
                  <w:name w:val="Text12"/>
                  <w:enabled/>
                  <w:calcOnExit w:val="0"/>
                  <w:textInput/>
                </w:ffData>
              </w:fldChar>
            </w:r>
            <w:r w:rsidR="00C30821" w:rsidRPr="006E4795">
              <w:rPr>
                <w:rFonts w:asciiTheme="minorHAnsi" w:hAnsiTheme="minorHAnsi" w:cstheme="minorHAnsi"/>
                <w:sz w:val="22"/>
                <w:szCs w:val="22"/>
              </w:rPr>
              <w:instrText xml:space="preserve"> FORMTEXT </w:instrText>
            </w:r>
            <w:r w:rsidR="00C30821" w:rsidRPr="006E4795">
              <w:rPr>
                <w:rFonts w:asciiTheme="minorHAnsi" w:hAnsiTheme="minorHAnsi" w:cstheme="minorHAnsi"/>
                <w:sz w:val="22"/>
                <w:szCs w:val="22"/>
              </w:rPr>
            </w:r>
            <w:r w:rsidR="00C30821" w:rsidRPr="006E4795">
              <w:rPr>
                <w:rFonts w:asciiTheme="minorHAnsi" w:hAnsiTheme="minorHAnsi" w:cstheme="minorHAnsi"/>
                <w:sz w:val="22"/>
                <w:szCs w:val="22"/>
              </w:rPr>
              <w:fldChar w:fldCharType="separate"/>
            </w:r>
            <w:r w:rsidR="00C30821" w:rsidRPr="001223DB">
              <w:rPr>
                <w:noProof/>
              </w:rPr>
              <w:t> </w:t>
            </w:r>
            <w:r w:rsidR="00C30821" w:rsidRPr="001223DB">
              <w:rPr>
                <w:noProof/>
              </w:rPr>
              <w:t> </w:t>
            </w:r>
            <w:r w:rsidR="00C30821" w:rsidRPr="001223DB">
              <w:rPr>
                <w:noProof/>
              </w:rPr>
              <w:t> </w:t>
            </w:r>
            <w:r w:rsidR="00C30821" w:rsidRPr="001223DB">
              <w:rPr>
                <w:noProof/>
              </w:rPr>
              <w:t> </w:t>
            </w:r>
            <w:r w:rsidR="00C30821" w:rsidRPr="001223DB">
              <w:rPr>
                <w:noProof/>
              </w:rPr>
              <w:t> </w:t>
            </w:r>
            <w:r w:rsidR="00C30821" w:rsidRPr="006E4795">
              <w:rPr>
                <w:rFonts w:asciiTheme="minorHAnsi" w:hAnsiTheme="minorHAnsi" w:cstheme="minorHAnsi"/>
                <w:sz w:val="22"/>
                <w:szCs w:val="22"/>
              </w:rPr>
              <w:fldChar w:fldCharType="end"/>
            </w:r>
          </w:p>
          <w:p w14:paraId="6DC35537" w14:textId="0915C172" w:rsidR="0017209C" w:rsidRPr="001223DB" w:rsidRDefault="0017209C" w:rsidP="00141D72">
            <w:pPr>
              <w:autoSpaceDE w:val="0"/>
              <w:autoSpaceDN w:val="0"/>
              <w:adjustRightInd w:val="0"/>
              <w:spacing w:after="27" w:line="276" w:lineRule="auto"/>
              <w:ind w:left="-30" w:firstLine="360"/>
              <w:rPr>
                <w:rFonts w:asciiTheme="minorHAnsi" w:eastAsiaTheme="minorHAnsi" w:hAnsiTheme="minorHAnsi" w:cstheme="minorHAnsi"/>
                <w:color w:val="000000"/>
                <w:sz w:val="22"/>
                <w:szCs w:val="22"/>
              </w:rPr>
            </w:pPr>
            <w:r>
              <w:rPr>
                <w:rFonts w:asciiTheme="minorHAnsi" w:hAnsiTheme="minorHAnsi" w:cstheme="minorHAnsi"/>
                <w:sz w:val="22"/>
                <w:szCs w:val="22"/>
              </w:rPr>
              <w:t>Priority Population</w:t>
            </w:r>
            <w:r w:rsidR="00C30821">
              <w:rPr>
                <w:rFonts w:asciiTheme="minorHAnsi" w:hAnsiTheme="minorHAnsi" w:cstheme="minorHAnsi"/>
                <w:sz w:val="22"/>
                <w:szCs w:val="22"/>
              </w:rPr>
              <w:t>(</w:t>
            </w:r>
            <w:r>
              <w:rPr>
                <w:rFonts w:asciiTheme="minorHAnsi" w:hAnsiTheme="minorHAnsi" w:cstheme="minorHAnsi"/>
                <w:sz w:val="22"/>
                <w:szCs w:val="22"/>
              </w:rPr>
              <w:t>s):</w:t>
            </w:r>
            <w:r w:rsidRPr="006E4795">
              <w:rPr>
                <w:rFonts w:asciiTheme="minorHAnsi" w:hAnsiTheme="minorHAnsi" w:cstheme="minorHAnsi"/>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5D460DA9" w14:textId="054C1191" w:rsidR="006E4795" w:rsidRPr="006E4795" w:rsidRDefault="006E4795" w:rsidP="00141D72">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Region(s) of King County</w:t>
            </w:r>
            <w:r w:rsidR="00C30821">
              <w:rPr>
                <w:rFonts w:asciiTheme="minorHAnsi" w:hAnsiTheme="minorHAnsi" w:cstheme="minorHAnsi"/>
                <w:sz w:val="22"/>
                <w:szCs w:val="22"/>
              </w:rPr>
              <w:t>:</w:t>
            </w:r>
            <w:r w:rsidR="00C30821" w:rsidRPr="006E4795">
              <w:rPr>
                <w:rFonts w:asciiTheme="minorHAnsi" w:hAnsiTheme="minorHAnsi" w:cstheme="minorHAnsi"/>
                <w:sz w:val="22"/>
                <w:szCs w:val="22"/>
              </w:rPr>
              <w:t xml:space="preserve"> </w:t>
            </w:r>
            <w:bookmarkStart w:id="67" w:name="_Hlk157777796"/>
            <w:r w:rsidR="00C30821" w:rsidRPr="006E4795">
              <w:rPr>
                <w:rFonts w:asciiTheme="minorHAnsi" w:hAnsiTheme="minorHAnsi" w:cstheme="minorHAnsi"/>
                <w:sz w:val="22"/>
                <w:szCs w:val="22"/>
              </w:rPr>
              <w:fldChar w:fldCharType="begin">
                <w:ffData>
                  <w:name w:val="Text12"/>
                  <w:enabled/>
                  <w:calcOnExit w:val="0"/>
                  <w:textInput/>
                </w:ffData>
              </w:fldChar>
            </w:r>
            <w:r w:rsidR="00C30821" w:rsidRPr="006E4795">
              <w:rPr>
                <w:rFonts w:asciiTheme="minorHAnsi" w:hAnsiTheme="minorHAnsi" w:cstheme="minorHAnsi"/>
                <w:sz w:val="22"/>
                <w:szCs w:val="22"/>
              </w:rPr>
              <w:instrText xml:space="preserve"> FORMTEXT </w:instrText>
            </w:r>
            <w:r w:rsidR="00C30821" w:rsidRPr="006E4795">
              <w:rPr>
                <w:rFonts w:asciiTheme="minorHAnsi" w:hAnsiTheme="minorHAnsi" w:cstheme="minorHAnsi"/>
                <w:sz w:val="22"/>
                <w:szCs w:val="22"/>
              </w:rPr>
            </w:r>
            <w:r w:rsidR="00C30821" w:rsidRPr="006E4795">
              <w:rPr>
                <w:rFonts w:asciiTheme="minorHAnsi" w:hAnsiTheme="minorHAnsi" w:cstheme="minorHAnsi"/>
                <w:sz w:val="22"/>
                <w:szCs w:val="22"/>
              </w:rPr>
              <w:fldChar w:fldCharType="separate"/>
            </w:r>
            <w:r w:rsidR="00C30821" w:rsidRPr="001223DB">
              <w:rPr>
                <w:noProof/>
              </w:rPr>
              <w:t> </w:t>
            </w:r>
            <w:r w:rsidR="00C30821" w:rsidRPr="001223DB">
              <w:rPr>
                <w:noProof/>
              </w:rPr>
              <w:t> </w:t>
            </w:r>
            <w:r w:rsidR="00C30821" w:rsidRPr="001223DB">
              <w:rPr>
                <w:noProof/>
              </w:rPr>
              <w:t> </w:t>
            </w:r>
            <w:r w:rsidR="00C30821" w:rsidRPr="001223DB">
              <w:rPr>
                <w:noProof/>
              </w:rPr>
              <w:t> </w:t>
            </w:r>
            <w:r w:rsidR="00C30821" w:rsidRPr="001223DB">
              <w:rPr>
                <w:noProof/>
              </w:rPr>
              <w:t> </w:t>
            </w:r>
            <w:r w:rsidR="00C30821" w:rsidRPr="006E4795">
              <w:rPr>
                <w:rFonts w:asciiTheme="minorHAnsi" w:hAnsiTheme="minorHAnsi" w:cstheme="minorHAnsi"/>
                <w:sz w:val="22"/>
                <w:szCs w:val="22"/>
              </w:rPr>
              <w:fldChar w:fldCharType="end"/>
            </w:r>
            <w:bookmarkEnd w:id="67"/>
          </w:p>
          <w:p w14:paraId="37F3BDD9" w14:textId="2AE34874" w:rsidR="006E4795" w:rsidRPr="001223DB" w:rsidRDefault="006E4795" w:rsidP="00504151">
            <w:pPr>
              <w:spacing w:before="60" w:after="60" w:line="276" w:lineRule="auto"/>
              <w:ind w:left="330"/>
              <w:rPr>
                <w:rFonts w:asciiTheme="minorHAnsi" w:hAnsiTheme="minorHAnsi" w:cstheme="minorHAnsi"/>
                <w:sz w:val="22"/>
                <w:szCs w:val="22"/>
              </w:rPr>
            </w:pPr>
            <w:r w:rsidRPr="006E4795">
              <w:rPr>
                <w:rFonts w:asciiTheme="minorHAnsi" w:hAnsiTheme="minorHAnsi" w:cstheme="minorHAnsi"/>
                <w:sz w:val="22"/>
                <w:szCs w:val="22"/>
              </w:rPr>
              <w:t>Are you requesting funding</w:t>
            </w:r>
            <w:bookmarkEnd w:id="66"/>
            <w:r w:rsidR="00504151">
              <w:rPr>
                <w:rFonts w:asciiTheme="minorHAnsi" w:hAnsiTheme="minorHAnsi" w:cstheme="minorHAnsi"/>
                <w:sz w:val="22"/>
                <w:szCs w:val="22"/>
              </w:rPr>
              <w:t xml:space="preserve">? </w:t>
            </w:r>
            <w:r w:rsidR="003909B8">
              <w:rPr>
                <w:rFonts w:asciiTheme="minorHAnsi" w:hAnsiTheme="minorHAnsi" w:cstheme="minorHAnsi"/>
                <w:sz w:val="22"/>
                <w:szCs w:val="22"/>
              </w:rPr>
              <w:t xml:space="preserve"> </w:t>
            </w:r>
            <w:r w:rsidR="008F5057" w:rsidRPr="001223DB">
              <w:rPr>
                <w:rFonts w:asciiTheme="minorHAnsi" w:hAnsiTheme="minorHAnsi" w:cstheme="minorHAnsi"/>
                <w:sz w:val="22"/>
                <w:szCs w:val="22"/>
              </w:rPr>
              <w:fldChar w:fldCharType="begin">
                <w:ffData>
                  <w:name w:val="Check2"/>
                  <w:enabled/>
                  <w:calcOnExit w:val="0"/>
                  <w:checkBox>
                    <w:sizeAuto/>
                    <w:default w:val="0"/>
                  </w:checkBox>
                </w:ffData>
              </w:fldChar>
            </w:r>
            <w:r w:rsidR="008F5057"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F5057" w:rsidRPr="001223DB">
              <w:rPr>
                <w:rFonts w:asciiTheme="minorHAnsi" w:hAnsiTheme="minorHAnsi" w:cstheme="minorHAnsi"/>
                <w:sz w:val="22"/>
                <w:szCs w:val="22"/>
              </w:rPr>
              <w:fldChar w:fldCharType="end"/>
            </w:r>
            <w:r w:rsidR="008F5057">
              <w:rPr>
                <w:rFonts w:asciiTheme="minorHAnsi" w:hAnsiTheme="minorHAnsi" w:cstheme="minorHAnsi"/>
                <w:sz w:val="22"/>
                <w:szCs w:val="22"/>
              </w:rPr>
              <w:t xml:space="preserve"> Yes  </w:t>
            </w:r>
            <w:r w:rsidR="008F5057" w:rsidRPr="001223DB">
              <w:rPr>
                <w:rFonts w:asciiTheme="minorHAnsi" w:hAnsiTheme="minorHAnsi" w:cstheme="minorHAnsi"/>
                <w:sz w:val="22"/>
                <w:szCs w:val="22"/>
              </w:rPr>
              <w:fldChar w:fldCharType="begin">
                <w:ffData>
                  <w:name w:val="Check2"/>
                  <w:enabled/>
                  <w:calcOnExit w:val="0"/>
                  <w:checkBox>
                    <w:sizeAuto/>
                    <w:default w:val="0"/>
                  </w:checkBox>
                </w:ffData>
              </w:fldChar>
            </w:r>
            <w:r w:rsidR="008F5057"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F5057" w:rsidRPr="001223DB">
              <w:rPr>
                <w:rFonts w:asciiTheme="minorHAnsi" w:hAnsiTheme="minorHAnsi" w:cstheme="minorHAnsi"/>
                <w:sz w:val="22"/>
                <w:szCs w:val="22"/>
              </w:rPr>
              <w:fldChar w:fldCharType="end"/>
            </w:r>
            <w:r w:rsidR="008F5057">
              <w:rPr>
                <w:rFonts w:asciiTheme="minorHAnsi" w:hAnsiTheme="minorHAnsi" w:cstheme="minorHAnsi"/>
                <w:sz w:val="22"/>
                <w:szCs w:val="22"/>
              </w:rPr>
              <w:t xml:space="preserve"> No</w:t>
            </w:r>
            <w:r w:rsidR="004D6156">
              <w:rPr>
                <w:rFonts w:asciiTheme="minorHAnsi" w:hAnsiTheme="minorHAnsi" w:cstheme="minorHAnsi"/>
                <w:sz w:val="22"/>
                <w:szCs w:val="22"/>
              </w:rPr>
              <w:t xml:space="preserve">; </w:t>
            </w:r>
            <w:r w:rsidR="0065578E">
              <w:rPr>
                <w:rFonts w:asciiTheme="minorHAnsi" w:hAnsiTheme="minorHAnsi" w:cstheme="minorHAnsi"/>
                <w:sz w:val="22"/>
                <w:szCs w:val="22"/>
              </w:rPr>
              <w:t>applying for roster or funding not currently available</w:t>
            </w:r>
          </w:p>
        </w:tc>
      </w:tr>
      <w:tr w:rsidR="006E4795" w:rsidRPr="001223DB" w14:paraId="141AD65A" w14:textId="77777777" w:rsidTr="006E4795">
        <w:tc>
          <w:tcPr>
            <w:tcW w:w="10070" w:type="dxa"/>
            <w:gridSpan w:val="12"/>
          </w:tcPr>
          <w:p w14:paraId="1BB756AA" w14:textId="7789DEC4" w:rsidR="00504151" w:rsidRPr="009F3ADE" w:rsidRDefault="009A14A7" w:rsidP="009A14A7">
            <w:pPr>
              <w:ind w:left="0"/>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9b. </w:t>
            </w:r>
            <w:r w:rsidR="00504151" w:rsidRPr="00504151">
              <w:rPr>
                <w:rFonts w:asciiTheme="minorHAnsi" w:hAnsiTheme="minorHAnsi" w:cstheme="minorHAnsi"/>
                <w:color w:val="000000" w:themeColor="text1"/>
                <w:sz w:val="22"/>
                <w:szCs w:val="22"/>
              </w:rPr>
              <w:t xml:space="preserve">Service: </w:t>
            </w:r>
            <w:r w:rsidR="00504151" w:rsidRPr="009F3ADE">
              <w:rPr>
                <w:rFonts w:asciiTheme="minorHAnsi" w:hAnsiTheme="minorHAnsi" w:cstheme="minorHAnsi"/>
                <w:color w:val="000000" w:themeColor="text1"/>
              </w:rPr>
              <w:fldChar w:fldCharType="begin">
                <w:ffData>
                  <w:name w:val="Text12"/>
                  <w:enabled/>
                  <w:calcOnExit w:val="0"/>
                  <w:textInput/>
                </w:ffData>
              </w:fldChar>
            </w:r>
            <w:r w:rsidR="00504151" w:rsidRPr="009F3ADE">
              <w:rPr>
                <w:rFonts w:asciiTheme="minorHAnsi" w:hAnsiTheme="minorHAnsi" w:cstheme="minorHAnsi"/>
                <w:color w:val="000000" w:themeColor="text1"/>
              </w:rPr>
              <w:instrText xml:space="preserve"> FORMTEXT </w:instrText>
            </w:r>
            <w:r w:rsidR="00504151" w:rsidRPr="009F3ADE">
              <w:rPr>
                <w:rFonts w:asciiTheme="minorHAnsi" w:hAnsiTheme="minorHAnsi" w:cstheme="minorHAnsi"/>
                <w:color w:val="000000" w:themeColor="text1"/>
              </w:rPr>
            </w:r>
            <w:r w:rsidR="00504151" w:rsidRPr="009F3ADE">
              <w:rPr>
                <w:rFonts w:asciiTheme="minorHAnsi" w:hAnsiTheme="minorHAnsi" w:cstheme="minorHAnsi"/>
                <w:color w:val="000000" w:themeColor="text1"/>
              </w:rPr>
              <w:fldChar w:fldCharType="separate"/>
            </w:r>
            <w:r w:rsidR="00504151" w:rsidRPr="009F3ADE">
              <w:rPr>
                <w:noProof/>
              </w:rPr>
              <w:t> </w:t>
            </w:r>
            <w:r w:rsidR="00504151" w:rsidRPr="009F3ADE">
              <w:rPr>
                <w:noProof/>
              </w:rPr>
              <w:t> </w:t>
            </w:r>
            <w:r w:rsidR="00504151" w:rsidRPr="009F3ADE">
              <w:rPr>
                <w:noProof/>
              </w:rPr>
              <w:t> </w:t>
            </w:r>
            <w:r w:rsidR="00504151" w:rsidRPr="009F3ADE">
              <w:rPr>
                <w:noProof/>
              </w:rPr>
              <w:t> </w:t>
            </w:r>
            <w:r w:rsidR="00504151" w:rsidRPr="009F3ADE">
              <w:rPr>
                <w:noProof/>
              </w:rPr>
              <w:t> </w:t>
            </w:r>
            <w:r w:rsidR="00504151" w:rsidRPr="009F3ADE">
              <w:rPr>
                <w:rFonts w:asciiTheme="minorHAnsi" w:hAnsiTheme="minorHAnsi" w:cstheme="minorHAnsi"/>
                <w:color w:val="000000" w:themeColor="text1"/>
              </w:rPr>
              <w:fldChar w:fldCharType="end"/>
            </w:r>
          </w:p>
          <w:p w14:paraId="6384756C" w14:textId="77777777" w:rsidR="00504151" w:rsidRDefault="00504151" w:rsidP="00504151">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Focus Population(s</w:t>
            </w:r>
            <w:r>
              <w:rPr>
                <w:rFonts w:asciiTheme="minorHAnsi" w:hAnsiTheme="minorHAnsi" w:cstheme="minorHAnsi"/>
                <w:sz w:val="22"/>
                <w:szCs w:val="22"/>
              </w:rPr>
              <w:t>):</w:t>
            </w:r>
            <w:r w:rsidRPr="001223DB">
              <w:rPr>
                <w:rFonts w:asciiTheme="minorHAnsi" w:eastAsiaTheme="minorHAnsi" w:hAnsiTheme="minorHAnsi" w:cstheme="minorHAnsi"/>
                <w:color w:val="000000"/>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6B999CE1" w14:textId="77777777" w:rsidR="00504151" w:rsidRPr="001223DB" w:rsidRDefault="00504151" w:rsidP="00504151">
            <w:pPr>
              <w:autoSpaceDE w:val="0"/>
              <w:autoSpaceDN w:val="0"/>
              <w:adjustRightInd w:val="0"/>
              <w:spacing w:after="27" w:line="276" w:lineRule="auto"/>
              <w:ind w:left="-30" w:firstLine="360"/>
              <w:rPr>
                <w:rFonts w:asciiTheme="minorHAnsi" w:eastAsiaTheme="minorHAnsi" w:hAnsiTheme="minorHAnsi" w:cstheme="minorHAnsi"/>
                <w:color w:val="000000"/>
                <w:sz w:val="22"/>
                <w:szCs w:val="22"/>
              </w:rPr>
            </w:pPr>
            <w:r>
              <w:rPr>
                <w:rFonts w:asciiTheme="minorHAnsi" w:hAnsiTheme="minorHAnsi" w:cstheme="minorHAnsi"/>
                <w:sz w:val="22"/>
                <w:szCs w:val="22"/>
              </w:rPr>
              <w:t>Priority Population(s):</w:t>
            </w:r>
            <w:r w:rsidRPr="006E4795">
              <w:rPr>
                <w:rFonts w:asciiTheme="minorHAnsi" w:hAnsiTheme="minorHAnsi" w:cstheme="minorHAnsi"/>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7F244C1C" w14:textId="77777777" w:rsidR="00504151" w:rsidRPr="006E4795" w:rsidRDefault="00504151" w:rsidP="00504151">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Region(s) of King County</w:t>
            </w:r>
            <w:r>
              <w:rPr>
                <w:rFonts w:asciiTheme="minorHAnsi" w:hAnsiTheme="minorHAnsi" w:cstheme="minorHAnsi"/>
                <w:sz w:val="22"/>
                <w:szCs w:val="22"/>
              </w:rPr>
              <w:t>:</w:t>
            </w:r>
            <w:r w:rsidRPr="006E4795">
              <w:rPr>
                <w:rFonts w:asciiTheme="minorHAnsi" w:hAnsiTheme="minorHAnsi" w:cstheme="minorHAnsi"/>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6287F04E" w14:textId="22B963CA" w:rsidR="006E4795" w:rsidRPr="006E4795" w:rsidRDefault="003909B8" w:rsidP="00504151">
            <w:pPr>
              <w:spacing w:before="60" w:after="60" w:line="276" w:lineRule="auto"/>
              <w:ind w:left="330"/>
              <w:rPr>
                <w:rFonts w:asciiTheme="minorHAnsi" w:hAnsiTheme="minorHAnsi" w:cstheme="minorHAnsi"/>
                <w:sz w:val="22"/>
                <w:szCs w:val="22"/>
              </w:rPr>
            </w:pPr>
            <w:r w:rsidRPr="006E4795">
              <w:rPr>
                <w:rFonts w:asciiTheme="minorHAnsi" w:hAnsiTheme="minorHAnsi" w:cstheme="minorHAnsi"/>
                <w:sz w:val="22"/>
                <w:szCs w:val="22"/>
              </w:rPr>
              <w:t>Are you requesting funding</w:t>
            </w:r>
            <w:r>
              <w:rPr>
                <w:rFonts w:asciiTheme="minorHAnsi" w:hAnsiTheme="minorHAnsi" w:cstheme="minorHAnsi"/>
                <w:sz w:val="22"/>
                <w:szCs w:val="22"/>
              </w:rPr>
              <w:t xml:space="preserve">?  </w:t>
            </w: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Pr>
                <w:rFonts w:asciiTheme="minorHAnsi" w:hAnsiTheme="minorHAnsi" w:cstheme="minorHAnsi"/>
                <w:sz w:val="22"/>
                <w:szCs w:val="22"/>
              </w:rPr>
              <w:t xml:space="preserve"> Yes  </w:t>
            </w:r>
            <w:r w:rsidR="001E5018" w:rsidRPr="001223DB">
              <w:rPr>
                <w:rFonts w:asciiTheme="minorHAnsi" w:hAnsiTheme="minorHAnsi" w:cstheme="minorHAnsi"/>
                <w:sz w:val="22"/>
                <w:szCs w:val="22"/>
              </w:rPr>
              <w:fldChar w:fldCharType="begin">
                <w:ffData>
                  <w:name w:val="Check2"/>
                  <w:enabled/>
                  <w:calcOnExit w:val="0"/>
                  <w:checkBox>
                    <w:sizeAuto/>
                    <w:default w:val="0"/>
                  </w:checkBox>
                </w:ffData>
              </w:fldChar>
            </w:r>
            <w:r w:rsidR="001E5018"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1E5018" w:rsidRPr="001223DB">
              <w:rPr>
                <w:rFonts w:asciiTheme="minorHAnsi" w:hAnsiTheme="minorHAnsi" w:cstheme="minorHAnsi"/>
                <w:sz w:val="22"/>
                <w:szCs w:val="22"/>
              </w:rPr>
              <w:fldChar w:fldCharType="end"/>
            </w:r>
            <w:r w:rsidR="001E5018">
              <w:rPr>
                <w:rFonts w:asciiTheme="minorHAnsi" w:hAnsiTheme="minorHAnsi" w:cstheme="minorHAnsi"/>
                <w:sz w:val="22"/>
                <w:szCs w:val="22"/>
              </w:rPr>
              <w:t xml:space="preserve"> No; </w:t>
            </w:r>
            <w:r w:rsidR="0065578E">
              <w:rPr>
                <w:rFonts w:asciiTheme="minorHAnsi" w:hAnsiTheme="minorHAnsi" w:cstheme="minorHAnsi"/>
                <w:sz w:val="22"/>
                <w:szCs w:val="22"/>
              </w:rPr>
              <w:t>applying for roster or funding not currently available</w:t>
            </w:r>
          </w:p>
        </w:tc>
      </w:tr>
      <w:tr w:rsidR="006E4795" w:rsidRPr="001223DB" w14:paraId="1E7481E7" w14:textId="77777777" w:rsidTr="006E4795">
        <w:tc>
          <w:tcPr>
            <w:tcW w:w="10070" w:type="dxa"/>
            <w:gridSpan w:val="12"/>
          </w:tcPr>
          <w:p w14:paraId="477C5B6F" w14:textId="3889CBA1" w:rsidR="00504151" w:rsidRPr="009F3ADE" w:rsidRDefault="009A14A7" w:rsidP="009A14A7">
            <w:pPr>
              <w:ind w:left="0"/>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9c. </w:t>
            </w:r>
            <w:r w:rsidR="00504151" w:rsidRPr="00504151">
              <w:rPr>
                <w:rFonts w:asciiTheme="minorHAnsi" w:hAnsiTheme="minorHAnsi" w:cstheme="minorHAnsi"/>
                <w:color w:val="000000" w:themeColor="text1"/>
                <w:sz w:val="22"/>
                <w:szCs w:val="22"/>
              </w:rPr>
              <w:t xml:space="preserve">Service: </w:t>
            </w:r>
            <w:r w:rsidR="00504151" w:rsidRPr="009F3ADE">
              <w:rPr>
                <w:rFonts w:asciiTheme="minorHAnsi" w:hAnsiTheme="minorHAnsi" w:cstheme="minorHAnsi"/>
                <w:color w:val="000000" w:themeColor="text1"/>
              </w:rPr>
              <w:fldChar w:fldCharType="begin">
                <w:ffData>
                  <w:name w:val="Text12"/>
                  <w:enabled/>
                  <w:calcOnExit w:val="0"/>
                  <w:textInput/>
                </w:ffData>
              </w:fldChar>
            </w:r>
            <w:r w:rsidR="00504151" w:rsidRPr="009F3ADE">
              <w:rPr>
                <w:rFonts w:asciiTheme="minorHAnsi" w:hAnsiTheme="minorHAnsi" w:cstheme="minorHAnsi"/>
                <w:color w:val="000000" w:themeColor="text1"/>
              </w:rPr>
              <w:instrText xml:space="preserve"> FORMTEXT </w:instrText>
            </w:r>
            <w:r w:rsidR="00504151" w:rsidRPr="009F3ADE">
              <w:rPr>
                <w:rFonts w:asciiTheme="minorHAnsi" w:hAnsiTheme="minorHAnsi" w:cstheme="minorHAnsi"/>
                <w:color w:val="000000" w:themeColor="text1"/>
              </w:rPr>
            </w:r>
            <w:r w:rsidR="00504151" w:rsidRPr="009F3ADE">
              <w:rPr>
                <w:rFonts w:asciiTheme="minorHAnsi" w:hAnsiTheme="minorHAnsi" w:cstheme="minorHAnsi"/>
                <w:color w:val="000000" w:themeColor="text1"/>
              </w:rPr>
              <w:fldChar w:fldCharType="separate"/>
            </w:r>
            <w:r w:rsidR="00504151" w:rsidRPr="009F3ADE">
              <w:rPr>
                <w:noProof/>
              </w:rPr>
              <w:t> </w:t>
            </w:r>
            <w:r w:rsidR="00504151" w:rsidRPr="009F3ADE">
              <w:rPr>
                <w:noProof/>
              </w:rPr>
              <w:t> </w:t>
            </w:r>
            <w:r w:rsidR="00504151" w:rsidRPr="009F3ADE">
              <w:rPr>
                <w:noProof/>
              </w:rPr>
              <w:t> </w:t>
            </w:r>
            <w:r w:rsidR="00504151" w:rsidRPr="009F3ADE">
              <w:rPr>
                <w:noProof/>
              </w:rPr>
              <w:t> </w:t>
            </w:r>
            <w:r w:rsidR="00504151" w:rsidRPr="009F3ADE">
              <w:rPr>
                <w:noProof/>
              </w:rPr>
              <w:t> </w:t>
            </w:r>
            <w:r w:rsidR="00504151" w:rsidRPr="009F3ADE">
              <w:rPr>
                <w:rFonts w:asciiTheme="minorHAnsi" w:hAnsiTheme="minorHAnsi" w:cstheme="minorHAnsi"/>
                <w:color w:val="000000" w:themeColor="text1"/>
              </w:rPr>
              <w:fldChar w:fldCharType="end"/>
            </w:r>
          </w:p>
          <w:p w14:paraId="08CC7956" w14:textId="77777777" w:rsidR="00504151" w:rsidRDefault="00504151" w:rsidP="00504151">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Focus Population(s</w:t>
            </w:r>
            <w:r>
              <w:rPr>
                <w:rFonts w:asciiTheme="minorHAnsi" w:hAnsiTheme="minorHAnsi" w:cstheme="minorHAnsi"/>
                <w:sz w:val="22"/>
                <w:szCs w:val="22"/>
              </w:rPr>
              <w:t>):</w:t>
            </w:r>
            <w:r w:rsidRPr="001223DB">
              <w:rPr>
                <w:rFonts w:asciiTheme="minorHAnsi" w:eastAsiaTheme="minorHAnsi" w:hAnsiTheme="minorHAnsi" w:cstheme="minorHAnsi"/>
                <w:color w:val="000000"/>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27577AB6" w14:textId="77777777" w:rsidR="00504151" w:rsidRPr="001223DB" w:rsidRDefault="00504151" w:rsidP="00504151">
            <w:pPr>
              <w:autoSpaceDE w:val="0"/>
              <w:autoSpaceDN w:val="0"/>
              <w:adjustRightInd w:val="0"/>
              <w:spacing w:after="27" w:line="276" w:lineRule="auto"/>
              <w:ind w:left="-30" w:firstLine="360"/>
              <w:rPr>
                <w:rFonts w:asciiTheme="minorHAnsi" w:eastAsiaTheme="minorHAnsi" w:hAnsiTheme="minorHAnsi" w:cstheme="minorHAnsi"/>
                <w:color w:val="000000"/>
                <w:sz w:val="22"/>
                <w:szCs w:val="22"/>
              </w:rPr>
            </w:pPr>
            <w:r>
              <w:rPr>
                <w:rFonts w:asciiTheme="minorHAnsi" w:hAnsiTheme="minorHAnsi" w:cstheme="minorHAnsi"/>
                <w:sz w:val="22"/>
                <w:szCs w:val="22"/>
              </w:rPr>
              <w:t>Priority Population(s):</w:t>
            </w:r>
            <w:r w:rsidRPr="006E4795">
              <w:rPr>
                <w:rFonts w:asciiTheme="minorHAnsi" w:hAnsiTheme="minorHAnsi" w:cstheme="minorHAnsi"/>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620B60DF" w14:textId="77777777" w:rsidR="00504151" w:rsidRPr="006E4795" w:rsidRDefault="00504151" w:rsidP="00504151">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Region(s) of King County</w:t>
            </w:r>
            <w:r>
              <w:rPr>
                <w:rFonts w:asciiTheme="minorHAnsi" w:hAnsiTheme="minorHAnsi" w:cstheme="minorHAnsi"/>
                <w:sz w:val="22"/>
                <w:szCs w:val="22"/>
              </w:rPr>
              <w:t>:</w:t>
            </w:r>
            <w:r w:rsidRPr="006E4795">
              <w:rPr>
                <w:rFonts w:asciiTheme="minorHAnsi" w:hAnsiTheme="minorHAnsi" w:cstheme="minorHAnsi"/>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0CAB309C" w14:textId="5AD20A7D" w:rsidR="006E4795" w:rsidRPr="006E4795" w:rsidRDefault="003909B8" w:rsidP="00504151">
            <w:pPr>
              <w:spacing w:before="60" w:after="60" w:line="276" w:lineRule="auto"/>
              <w:ind w:left="330"/>
              <w:rPr>
                <w:rFonts w:asciiTheme="minorHAnsi" w:hAnsiTheme="minorHAnsi" w:cstheme="minorHAnsi"/>
                <w:sz w:val="22"/>
                <w:szCs w:val="22"/>
              </w:rPr>
            </w:pPr>
            <w:r w:rsidRPr="006E4795">
              <w:rPr>
                <w:rFonts w:asciiTheme="minorHAnsi" w:hAnsiTheme="minorHAnsi" w:cstheme="minorHAnsi"/>
                <w:sz w:val="22"/>
                <w:szCs w:val="22"/>
              </w:rPr>
              <w:t>Are you requesting funding</w:t>
            </w:r>
            <w:r>
              <w:rPr>
                <w:rFonts w:asciiTheme="minorHAnsi" w:hAnsiTheme="minorHAnsi" w:cstheme="minorHAnsi"/>
                <w:sz w:val="22"/>
                <w:szCs w:val="22"/>
              </w:rPr>
              <w:t xml:space="preserve">?  </w:t>
            </w: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Pr>
                <w:rFonts w:asciiTheme="minorHAnsi" w:hAnsiTheme="minorHAnsi" w:cstheme="minorHAnsi"/>
                <w:sz w:val="22"/>
                <w:szCs w:val="22"/>
              </w:rPr>
              <w:t xml:space="preserve"> Yes  </w:t>
            </w:r>
            <w:r w:rsidR="001E5018" w:rsidRPr="001223DB">
              <w:rPr>
                <w:rFonts w:asciiTheme="minorHAnsi" w:hAnsiTheme="minorHAnsi" w:cstheme="minorHAnsi"/>
                <w:sz w:val="22"/>
                <w:szCs w:val="22"/>
              </w:rPr>
              <w:fldChar w:fldCharType="begin">
                <w:ffData>
                  <w:name w:val="Check2"/>
                  <w:enabled/>
                  <w:calcOnExit w:val="0"/>
                  <w:checkBox>
                    <w:sizeAuto/>
                    <w:default w:val="0"/>
                  </w:checkBox>
                </w:ffData>
              </w:fldChar>
            </w:r>
            <w:r w:rsidR="001E5018"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1E5018" w:rsidRPr="001223DB">
              <w:rPr>
                <w:rFonts w:asciiTheme="minorHAnsi" w:hAnsiTheme="minorHAnsi" w:cstheme="minorHAnsi"/>
                <w:sz w:val="22"/>
                <w:szCs w:val="22"/>
              </w:rPr>
              <w:fldChar w:fldCharType="end"/>
            </w:r>
            <w:r w:rsidR="001E5018">
              <w:rPr>
                <w:rFonts w:asciiTheme="minorHAnsi" w:hAnsiTheme="minorHAnsi" w:cstheme="minorHAnsi"/>
                <w:sz w:val="22"/>
                <w:szCs w:val="22"/>
              </w:rPr>
              <w:t xml:space="preserve"> No; </w:t>
            </w:r>
            <w:r w:rsidR="0065578E">
              <w:rPr>
                <w:rFonts w:asciiTheme="minorHAnsi" w:hAnsiTheme="minorHAnsi" w:cstheme="minorHAnsi"/>
                <w:sz w:val="22"/>
                <w:szCs w:val="22"/>
              </w:rPr>
              <w:t>applying for roster or funding not currently available</w:t>
            </w:r>
          </w:p>
        </w:tc>
      </w:tr>
      <w:tr w:rsidR="006E4795" w:rsidRPr="001223DB" w14:paraId="08DD154F" w14:textId="77777777" w:rsidTr="006E4795">
        <w:tc>
          <w:tcPr>
            <w:tcW w:w="10070" w:type="dxa"/>
            <w:gridSpan w:val="12"/>
          </w:tcPr>
          <w:p w14:paraId="5314D409" w14:textId="069E9121" w:rsidR="00504151" w:rsidRPr="009F3ADE" w:rsidRDefault="009A14A7" w:rsidP="009A14A7">
            <w:pPr>
              <w:ind w:left="0"/>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9d. </w:t>
            </w:r>
            <w:r w:rsidR="00504151" w:rsidRPr="00504151">
              <w:rPr>
                <w:rFonts w:asciiTheme="minorHAnsi" w:hAnsiTheme="minorHAnsi" w:cstheme="minorHAnsi"/>
                <w:color w:val="000000" w:themeColor="text1"/>
                <w:sz w:val="22"/>
                <w:szCs w:val="22"/>
              </w:rPr>
              <w:t xml:space="preserve">Service: </w:t>
            </w:r>
            <w:r w:rsidR="00504151" w:rsidRPr="009F3ADE">
              <w:rPr>
                <w:rFonts w:asciiTheme="minorHAnsi" w:hAnsiTheme="minorHAnsi" w:cstheme="minorHAnsi"/>
                <w:color w:val="000000" w:themeColor="text1"/>
              </w:rPr>
              <w:fldChar w:fldCharType="begin">
                <w:ffData>
                  <w:name w:val="Text12"/>
                  <w:enabled/>
                  <w:calcOnExit w:val="0"/>
                  <w:textInput/>
                </w:ffData>
              </w:fldChar>
            </w:r>
            <w:r w:rsidR="00504151" w:rsidRPr="009F3ADE">
              <w:rPr>
                <w:rFonts w:asciiTheme="minorHAnsi" w:hAnsiTheme="minorHAnsi" w:cstheme="minorHAnsi"/>
                <w:color w:val="000000" w:themeColor="text1"/>
              </w:rPr>
              <w:instrText xml:space="preserve"> FORMTEXT </w:instrText>
            </w:r>
            <w:r w:rsidR="00504151" w:rsidRPr="009F3ADE">
              <w:rPr>
                <w:rFonts w:asciiTheme="minorHAnsi" w:hAnsiTheme="minorHAnsi" w:cstheme="minorHAnsi"/>
                <w:color w:val="000000" w:themeColor="text1"/>
              </w:rPr>
            </w:r>
            <w:r w:rsidR="00504151" w:rsidRPr="009F3ADE">
              <w:rPr>
                <w:rFonts w:asciiTheme="minorHAnsi" w:hAnsiTheme="minorHAnsi" w:cstheme="minorHAnsi"/>
                <w:color w:val="000000" w:themeColor="text1"/>
              </w:rPr>
              <w:fldChar w:fldCharType="separate"/>
            </w:r>
            <w:r w:rsidR="00504151" w:rsidRPr="009F3ADE">
              <w:rPr>
                <w:noProof/>
              </w:rPr>
              <w:t> </w:t>
            </w:r>
            <w:r w:rsidR="00504151" w:rsidRPr="009F3ADE">
              <w:rPr>
                <w:noProof/>
              </w:rPr>
              <w:t> </w:t>
            </w:r>
            <w:r w:rsidR="00504151" w:rsidRPr="009F3ADE">
              <w:rPr>
                <w:noProof/>
              </w:rPr>
              <w:t> </w:t>
            </w:r>
            <w:r w:rsidR="00504151" w:rsidRPr="009F3ADE">
              <w:rPr>
                <w:noProof/>
              </w:rPr>
              <w:t> </w:t>
            </w:r>
            <w:r w:rsidR="00504151" w:rsidRPr="009F3ADE">
              <w:rPr>
                <w:noProof/>
              </w:rPr>
              <w:t> </w:t>
            </w:r>
            <w:r w:rsidR="00504151" w:rsidRPr="009F3ADE">
              <w:rPr>
                <w:rFonts w:asciiTheme="minorHAnsi" w:hAnsiTheme="minorHAnsi" w:cstheme="minorHAnsi"/>
                <w:color w:val="000000" w:themeColor="text1"/>
              </w:rPr>
              <w:fldChar w:fldCharType="end"/>
            </w:r>
          </w:p>
          <w:p w14:paraId="61173D2D" w14:textId="77777777" w:rsidR="00504151" w:rsidRDefault="00504151" w:rsidP="00504151">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Focus Population(s</w:t>
            </w:r>
            <w:r>
              <w:rPr>
                <w:rFonts w:asciiTheme="minorHAnsi" w:hAnsiTheme="minorHAnsi" w:cstheme="minorHAnsi"/>
                <w:sz w:val="22"/>
                <w:szCs w:val="22"/>
              </w:rPr>
              <w:t>):</w:t>
            </w:r>
            <w:r w:rsidRPr="001223DB">
              <w:rPr>
                <w:rFonts w:asciiTheme="minorHAnsi" w:eastAsiaTheme="minorHAnsi" w:hAnsiTheme="minorHAnsi" w:cstheme="minorHAnsi"/>
                <w:color w:val="000000"/>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5392D45E" w14:textId="77777777" w:rsidR="00504151" w:rsidRPr="001223DB" w:rsidRDefault="00504151" w:rsidP="00504151">
            <w:pPr>
              <w:autoSpaceDE w:val="0"/>
              <w:autoSpaceDN w:val="0"/>
              <w:adjustRightInd w:val="0"/>
              <w:spacing w:after="27" w:line="276" w:lineRule="auto"/>
              <w:ind w:left="-30" w:firstLine="360"/>
              <w:rPr>
                <w:rFonts w:asciiTheme="minorHAnsi" w:eastAsiaTheme="minorHAnsi" w:hAnsiTheme="minorHAnsi" w:cstheme="minorHAnsi"/>
                <w:color w:val="000000"/>
                <w:sz w:val="22"/>
                <w:szCs w:val="22"/>
              </w:rPr>
            </w:pPr>
            <w:r>
              <w:rPr>
                <w:rFonts w:asciiTheme="minorHAnsi" w:hAnsiTheme="minorHAnsi" w:cstheme="minorHAnsi"/>
                <w:sz w:val="22"/>
                <w:szCs w:val="22"/>
              </w:rPr>
              <w:t>Priority Population(s):</w:t>
            </w:r>
            <w:r w:rsidRPr="006E4795">
              <w:rPr>
                <w:rFonts w:asciiTheme="minorHAnsi" w:hAnsiTheme="minorHAnsi" w:cstheme="minorHAnsi"/>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42E9FF01" w14:textId="77777777" w:rsidR="00504151" w:rsidRPr="006E4795" w:rsidRDefault="00504151" w:rsidP="00504151">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Region(s) of King County</w:t>
            </w:r>
            <w:r>
              <w:rPr>
                <w:rFonts w:asciiTheme="minorHAnsi" w:hAnsiTheme="minorHAnsi" w:cstheme="minorHAnsi"/>
                <w:sz w:val="22"/>
                <w:szCs w:val="22"/>
              </w:rPr>
              <w:t>:</w:t>
            </w:r>
            <w:r w:rsidRPr="006E4795">
              <w:rPr>
                <w:rFonts w:asciiTheme="minorHAnsi" w:hAnsiTheme="minorHAnsi" w:cstheme="minorHAnsi"/>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69A20D17" w14:textId="7BAEA748" w:rsidR="006E4795" w:rsidRPr="006E4795" w:rsidRDefault="003909B8" w:rsidP="00504151">
            <w:pPr>
              <w:spacing w:before="60" w:after="60" w:line="276" w:lineRule="auto"/>
              <w:ind w:left="330"/>
              <w:rPr>
                <w:rFonts w:asciiTheme="minorHAnsi" w:hAnsiTheme="minorHAnsi" w:cstheme="minorHAnsi"/>
                <w:sz w:val="22"/>
                <w:szCs w:val="22"/>
              </w:rPr>
            </w:pPr>
            <w:r w:rsidRPr="006E4795">
              <w:rPr>
                <w:rFonts w:asciiTheme="minorHAnsi" w:hAnsiTheme="minorHAnsi" w:cstheme="minorHAnsi"/>
                <w:sz w:val="22"/>
                <w:szCs w:val="22"/>
              </w:rPr>
              <w:t>Are you requesting funding</w:t>
            </w:r>
            <w:r>
              <w:rPr>
                <w:rFonts w:asciiTheme="minorHAnsi" w:hAnsiTheme="minorHAnsi" w:cstheme="minorHAnsi"/>
                <w:sz w:val="22"/>
                <w:szCs w:val="22"/>
              </w:rPr>
              <w:t xml:space="preserve">?  </w:t>
            </w: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Pr>
                <w:rFonts w:asciiTheme="minorHAnsi" w:hAnsiTheme="minorHAnsi" w:cstheme="minorHAnsi"/>
                <w:sz w:val="22"/>
                <w:szCs w:val="22"/>
              </w:rPr>
              <w:t xml:space="preserve"> Yes  </w:t>
            </w:r>
            <w:r w:rsidR="001E5018" w:rsidRPr="001223DB">
              <w:rPr>
                <w:rFonts w:asciiTheme="minorHAnsi" w:hAnsiTheme="minorHAnsi" w:cstheme="minorHAnsi"/>
                <w:sz w:val="22"/>
                <w:szCs w:val="22"/>
              </w:rPr>
              <w:fldChar w:fldCharType="begin">
                <w:ffData>
                  <w:name w:val="Check2"/>
                  <w:enabled/>
                  <w:calcOnExit w:val="0"/>
                  <w:checkBox>
                    <w:sizeAuto/>
                    <w:default w:val="0"/>
                  </w:checkBox>
                </w:ffData>
              </w:fldChar>
            </w:r>
            <w:r w:rsidR="001E5018"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1E5018" w:rsidRPr="001223DB">
              <w:rPr>
                <w:rFonts w:asciiTheme="minorHAnsi" w:hAnsiTheme="minorHAnsi" w:cstheme="minorHAnsi"/>
                <w:sz w:val="22"/>
                <w:szCs w:val="22"/>
              </w:rPr>
              <w:fldChar w:fldCharType="end"/>
            </w:r>
            <w:r w:rsidR="001E5018">
              <w:rPr>
                <w:rFonts w:asciiTheme="minorHAnsi" w:hAnsiTheme="minorHAnsi" w:cstheme="minorHAnsi"/>
                <w:sz w:val="22"/>
                <w:szCs w:val="22"/>
              </w:rPr>
              <w:t xml:space="preserve"> No; </w:t>
            </w:r>
            <w:r w:rsidR="0065578E">
              <w:rPr>
                <w:rFonts w:asciiTheme="minorHAnsi" w:hAnsiTheme="minorHAnsi" w:cstheme="minorHAnsi"/>
                <w:sz w:val="22"/>
                <w:szCs w:val="22"/>
              </w:rPr>
              <w:t>applying for roster or funding not currently available</w:t>
            </w:r>
          </w:p>
        </w:tc>
      </w:tr>
      <w:tr w:rsidR="00141D72" w:rsidRPr="001223DB" w14:paraId="4CD72E80" w14:textId="77777777" w:rsidTr="006E4795">
        <w:tc>
          <w:tcPr>
            <w:tcW w:w="10070" w:type="dxa"/>
            <w:gridSpan w:val="12"/>
          </w:tcPr>
          <w:p w14:paraId="6BE9DF35" w14:textId="1AF0E546" w:rsidR="00504151" w:rsidRPr="009F3ADE" w:rsidRDefault="009A14A7" w:rsidP="009A14A7">
            <w:pPr>
              <w:ind w:left="0"/>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9e. </w:t>
            </w:r>
            <w:r w:rsidR="00504151" w:rsidRPr="00504151">
              <w:rPr>
                <w:rFonts w:asciiTheme="minorHAnsi" w:hAnsiTheme="minorHAnsi" w:cstheme="minorHAnsi"/>
                <w:color w:val="000000" w:themeColor="text1"/>
                <w:sz w:val="22"/>
                <w:szCs w:val="22"/>
              </w:rPr>
              <w:t xml:space="preserve">Service: </w:t>
            </w:r>
            <w:r w:rsidR="00504151" w:rsidRPr="009F3ADE">
              <w:rPr>
                <w:rFonts w:asciiTheme="minorHAnsi" w:hAnsiTheme="minorHAnsi" w:cstheme="minorHAnsi"/>
                <w:color w:val="000000" w:themeColor="text1"/>
              </w:rPr>
              <w:fldChar w:fldCharType="begin">
                <w:ffData>
                  <w:name w:val="Text12"/>
                  <w:enabled/>
                  <w:calcOnExit w:val="0"/>
                  <w:textInput/>
                </w:ffData>
              </w:fldChar>
            </w:r>
            <w:r w:rsidR="00504151" w:rsidRPr="009F3ADE">
              <w:rPr>
                <w:rFonts w:asciiTheme="minorHAnsi" w:hAnsiTheme="minorHAnsi" w:cstheme="minorHAnsi"/>
                <w:color w:val="000000" w:themeColor="text1"/>
              </w:rPr>
              <w:instrText xml:space="preserve"> FORMTEXT </w:instrText>
            </w:r>
            <w:r w:rsidR="00504151" w:rsidRPr="009F3ADE">
              <w:rPr>
                <w:rFonts w:asciiTheme="minorHAnsi" w:hAnsiTheme="minorHAnsi" w:cstheme="minorHAnsi"/>
                <w:color w:val="000000" w:themeColor="text1"/>
              </w:rPr>
            </w:r>
            <w:r w:rsidR="00504151" w:rsidRPr="009F3ADE">
              <w:rPr>
                <w:rFonts w:asciiTheme="minorHAnsi" w:hAnsiTheme="minorHAnsi" w:cstheme="minorHAnsi"/>
                <w:color w:val="000000" w:themeColor="text1"/>
              </w:rPr>
              <w:fldChar w:fldCharType="separate"/>
            </w:r>
            <w:r w:rsidR="00504151" w:rsidRPr="009F3ADE">
              <w:rPr>
                <w:noProof/>
              </w:rPr>
              <w:t> </w:t>
            </w:r>
            <w:r w:rsidR="00504151" w:rsidRPr="009F3ADE">
              <w:rPr>
                <w:noProof/>
              </w:rPr>
              <w:t> </w:t>
            </w:r>
            <w:r w:rsidR="00504151" w:rsidRPr="009F3ADE">
              <w:rPr>
                <w:noProof/>
              </w:rPr>
              <w:t> </w:t>
            </w:r>
            <w:r w:rsidR="00504151" w:rsidRPr="009F3ADE">
              <w:rPr>
                <w:noProof/>
              </w:rPr>
              <w:t> </w:t>
            </w:r>
            <w:r w:rsidR="00504151" w:rsidRPr="009F3ADE">
              <w:rPr>
                <w:noProof/>
              </w:rPr>
              <w:t> </w:t>
            </w:r>
            <w:r w:rsidR="00504151" w:rsidRPr="009F3ADE">
              <w:rPr>
                <w:rFonts w:asciiTheme="minorHAnsi" w:hAnsiTheme="minorHAnsi" w:cstheme="minorHAnsi"/>
                <w:color w:val="000000" w:themeColor="text1"/>
              </w:rPr>
              <w:fldChar w:fldCharType="end"/>
            </w:r>
          </w:p>
          <w:p w14:paraId="0624EFE4" w14:textId="77777777" w:rsidR="00504151" w:rsidRDefault="00504151" w:rsidP="00504151">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lastRenderedPageBreak/>
              <w:t>Focus Population(s</w:t>
            </w:r>
            <w:r>
              <w:rPr>
                <w:rFonts w:asciiTheme="minorHAnsi" w:hAnsiTheme="minorHAnsi" w:cstheme="minorHAnsi"/>
                <w:sz w:val="22"/>
                <w:szCs w:val="22"/>
              </w:rPr>
              <w:t>):</w:t>
            </w:r>
            <w:r w:rsidRPr="001223DB">
              <w:rPr>
                <w:rFonts w:asciiTheme="minorHAnsi" w:eastAsiaTheme="minorHAnsi" w:hAnsiTheme="minorHAnsi" w:cstheme="minorHAnsi"/>
                <w:color w:val="000000"/>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5213A637" w14:textId="77777777" w:rsidR="00504151" w:rsidRPr="001223DB" w:rsidRDefault="00504151" w:rsidP="00504151">
            <w:pPr>
              <w:autoSpaceDE w:val="0"/>
              <w:autoSpaceDN w:val="0"/>
              <w:adjustRightInd w:val="0"/>
              <w:spacing w:after="27" w:line="276" w:lineRule="auto"/>
              <w:ind w:left="-30" w:firstLine="360"/>
              <w:rPr>
                <w:rFonts w:asciiTheme="minorHAnsi" w:eastAsiaTheme="minorHAnsi" w:hAnsiTheme="minorHAnsi" w:cstheme="minorHAnsi"/>
                <w:color w:val="000000"/>
                <w:sz w:val="22"/>
                <w:szCs w:val="22"/>
              </w:rPr>
            </w:pPr>
            <w:r>
              <w:rPr>
                <w:rFonts w:asciiTheme="minorHAnsi" w:hAnsiTheme="minorHAnsi" w:cstheme="minorHAnsi"/>
                <w:sz w:val="22"/>
                <w:szCs w:val="22"/>
              </w:rPr>
              <w:t>Priority Population(s):</w:t>
            </w:r>
            <w:r w:rsidRPr="006E4795">
              <w:rPr>
                <w:rFonts w:asciiTheme="minorHAnsi" w:hAnsiTheme="minorHAnsi" w:cstheme="minorHAnsi"/>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56DC6226" w14:textId="77777777" w:rsidR="00504151" w:rsidRPr="006E4795" w:rsidRDefault="00504151" w:rsidP="00504151">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Region(s) of King County</w:t>
            </w:r>
            <w:r>
              <w:rPr>
                <w:rFonts w:asciiTheme="minorHAnsi" w:hAnsiTheme="minorHAnsi" w:cstheme="minorHAnsi"/>
                <w:sz w:val="22"/>
                <w:szCs w:val="22"/>
              </w:rPr>
              <w:t>:</w:t>
            </w:r>
            <w:r w:rsidRPr="006E4795">
              <w:rPr>
                <w:rFonts w:asciiTheme="minorHAnsi" w:hAnsiTheme="minorHAnsi" w:cstheme="minorHAnsi"/>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259E8168" w14:textId="1FE52AA8" w:rsidR="00141D72" w:rsidRPr="006E4795" w:rsidRDefault="003909B8" w:rsidP="00504151">
            <w:pPr>
              <w:pStyle w:val="ListParagraph"/>
              <w:spacing w:before="60" w:after="60" w:line="276" w:lineRule="auto"/>
              <w:ind w:left="360"/>
              <w:rPr>
                <w:rFonts w:asciiTheme="minorHAnsi" w:hAnsiTheme="minorHAnsi" w:cstheme="minorHAnsi"/>
                <w:sz w:val="22"/>
                <w:szCs w:val="22"/>
              </w:rPr>
            </w:pPr>
            <w:r w:rsidRPr="006E4795">
              <w:rPr>
                <w:rFonts w:asciiTheme="minorHAnsi" w:hAnsiTheme="minorHAnsi" w:cstheme="minorHAnsi"/>
                <w:sz w:val="22"/>
                <w:szCs w:val="22"/>
              </w:rPr>
              <w:t>Are you requesting funding</w:t>
            </w:r>
            <w:r>
              <w:rPr>
                <w:rFonts w:asciiTheme="minorHAnsi" w:hAnsiTheme="minorHAnsi" w:cstheme="minorHAnsi"/>
                <w:sz w:val="22"/>
                <w:szCs w:val="22"/>
              </w:rPr>
              <w:t xml:space="preserve">?  </w:t>
            </w: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Pr>
                <w:rFonts w:asciiTheme="minorHAnsi" w:hAnsiTheme="minorHAnsi" w:cstheme="minorHAnsi"/>
                <w:sz w:val="22"/>
                <w:szCs w:val="22"/>
              </w:rPr>
              <w:t xml:space="preserve"> Yes  </w:t>
            </w:r>
            <w:r w:rsidR="001E5018" w:rsidRPr="001223DB">
              <w:rPr>
                <w:rFonts w:asciiTheme="minorHAnsi" w:hAnsiTheme="minorHAnsi" w:cstheme="minorHAnsi"/>
                <w:sz w:val="22"/>
                <w:szCs w:val="22"/>
              </w:rPr>
              <w:fldChar w:fldCharType="begin">
                <w:ffData>
                  <w:name w:val="Check2"/>
                  <w:enabled/>
                  <w:calcOnExit w:val="0"/>
                  <w:checkBox>
                    <w:sizeAuto/>
                    <w:default w:val="0"/>
                  </w:checkBox>
                </w:ffData>
              </w:fldChar>
            </w:r>
            <w:r w:rsidR="001E5018"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1E5018" w:rsidRPr="001223DB">
              <w:rPr>
                <w:rFonts w:asciiTheme="minorHAnsi" w:hAnsiTheme="minorHAnsi" w:cstheme="minorHAnsi"/>
                <w:sz w:val="22"/>
                <w:szCs w:val="22"/>
              </w:rPr>
              <w:fldChar w:fldCharType="end"/>
            </w:r>
            <w:r w:rsidR="001E5018">
              <w:rPr>
                <w:rFonts w:asciiTheme="minorHAnsi" w:hAnsiTheme="minorHAnsi" w:cstheme="minorHAnsi"/>
                <w:sz w:val="22"/>
                <w:szCs w:val="22"/>
              </w:rPr>
              <w:t xml:space="preserve"> No; </w:t>
            </w:r>
            <w:r w:rsidR="0065578E">
              <w:rPr>
                <w:rFonts w:asciiTheme="minorHAnsi" w:hAnsiTheme="minorHAnsi" w:cstheme="minorHAnsi"/>
                <w:sz w:val="22"/>
                <w:szCs w:val="22"/>
              </w:rPr>
              <w:t>applying for roster or funding not currently available</w:t>
            </w:r>
          </w:p>
        </w:tc>
      </w:tr>
      <w:tr w:rsidR="00141D72" w:rsidRPr="001223DB" w14:paraId="4E4EBCEF" w14:textId="77777777" w:rsidTr="006E4795">
        <w:tc>
          <w:tcPr>
            <w:tcW w:w="10070" w:type="dxa"/>
            <w:gridSpan w:val="12"/>
          </w:tcPr>
          <w:p w14:paraId="64F28992" w14:textId="39B04D8B" w:rsidR="00504151" w:rsidRPr="009F3ADE" w:rsidRDefault="009A14A7" w:rsidP="009A14A7">
            <w:pPr>
              <w:ind w:left="0"/>
              <w:rPr>
                <w:rFonts w:asciiTheme="minorHAnsi" w:hAnsiTheme="minorHAnsi" w:cstheme="minorHAnsi"/>
                <w:color w:val="000000" w:themeColor="text1"/>
              </w:rPr>
            </w:pPr>
            <w:r>
              <w:rPr>
                <w:rFonts w:asciiTheme="minorHAnsi" w:hAnsiTheme="minorHAnsi" w:cstheme="minorHAnsi"/>
                <w:color w:val="000000" w:themeColor="text1"/>
                <w:sz w:val="22"/>
                <w:szCs w:val="22"/>
              </w:rPr>
              <w:lastRenderedPageBreak/>
              <w:t xml:space="preserve">9f. </w:t>
            </w:r>
            <w:r w:rsidR="00504151" w:rsidRPr="00504151">
              <w:rPr>
                <w:rFonts w:asciiTheme="minorHAnsi" w:hAnsiTheme="minorHAnsi" w:cstheme="minorHAnsi"/>
                <w:color w:val="000000" w:themeColor="text1"/>
                <w:sz w:val="22"/>
                <w:szCs w:val="22"/>
              </w:rPr>
              <w:t xml:space="preserve">Service: </w:t>
            </w:r>
            <w:r w:rsidR="00504151" w:rsidRPr="009F3ADE">
              <w:rPr>
                <w:rFonts w:asciiTheme="minorHAnsi" w:hAnsiTheme="minorHAnsi" w:cstheme="minorHAnsi"/>
                <w:color w:val="000000" w:themeColor="text1"/>
              </w:rPr>
              <w:fldChar w:fldCharType="begin">
                <w:ffData>
                  <w:name w:val="Text12"/>
                  <w:enabled/>
                  <w:calcOnExit w:val="0"/>
                  <w:textInput/>
                </w:ffData>
              </w:fldChar>
            </w:r>
            <w:r w:rsidR="00504151" w:rsidRPr="009F3ADE">
              <w:rPr>
                <w:rFonts w:asciiTheme="minorHAnsi" w:hAnsiTheme="minorHAnsi" w:cstheme="minorHAnsi"/>
                <w:color w:val="000000" w:themeColor="text1"/>
              </w:rPr>
              <w:instrText xml:space="preserve"> FORMTEXT </w:instrText>
            </w:r>
            <w:r w:rsidR="00504151" w:rsidRPr="009F3ADE">
              <w:rPr>
                <w:rFonts w:asciiTheme="minorHAnsi" w:hAnsiTheme="minorHAnsi" w:cstheme="minorHAnsi"/>
                <w:color w:val="000000" w:themeColor="text1"/>
              </w:rPr>
            </w:r>
            <w:r w:rsidR="00504151" w:rsidRPr="009F3ADE">
              <w:rPr>
                <w:rFonts w:asciiTheme="minorHAnsi" w:hAnsiTheme="minorHAnsi" w:cstheme="minorHAnsi"/>
                <w:color w:val="000000" w:themeColor="text1"/>
              </w:rPr>
              <w:fldChar w:fldCharType="separate"/>
            </w:r>
            <w:r w:rsidR="00504151" w:rsidRPr="009F3ADE">
              <w:rPr>
                <w:noProof/>
              </w:rPr>
              <w:t> </w:t>
            </w:r>
            <w:r w:rsidR="00504151" w:rsidRPr="009F3ADE">
              <w:rPr>
                <w:noProof/>
              </w:rPr>
              <w:t> </w:t>
            </w:r>
            <w:r w:rsidR="00504151" w:rsidRPr="009F3ADE">
              <w:rPr>
                <w:noProof/>
              </w:rPr>
              <w:t> </w:t>
            </w:r>
            <w:r w:rsidR="00504151" w:rsidRPr="009F3ADE">
              <w:rPr>
                <w:noProof/>
              </w:rPr>
              <w:t> </w:t>
            </w:r>
            <w:r w:rsidR="00504151" w:rsidRPr="009F3ADE">
              <w:rPr>
                <w:noProof/>
              </w:rPr>
              <w:t> </w:t>
            </w:r>
            <w:r w:rsidR="00504151" w:rsidRPr="009F3ADE">
              <w:rPr>
                <w:rFonts w:asciiTheme="minorHAnsi" w:hAnsiTheme="minorHAnsi" w:cstheme="minorHAnsi"/>
                <w:color w:val="000000" w:themeColor="text1"/>
              </w:rPr>
              <w:fldChar w:fldCharType="end"/>
            </w:r>
          </w:p>
          <w:p w14:paraId="47948067" w14:textId="77777777" w:rsidR="00504151" w:rsidRDefault="00504151" w:rsidP="00504151">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Focus Population(s</w:t>
            </w:r>
            <w:r>
              <w:rPr>
                <w:rFonts w:asciiTheme="minorHAnsi" w:hAnsiTheme="minorHAnsi" w:cstheme="minorHAnsi"/>
                <w:sz w:val="22"/>
                <w:szCs w:val="22"/>
              </w:rPr>
              <w:t>):</w:t>
            </w:r>
            <w:r w:rsidRPr="001223DB">
              <w:rPr>
                <w:rFonts w:asciiTheme="minorHAnsi" w:eastAsiaTheme="minorHAnsi" w:hAnsiTheme="minorHAnsi" w:cstheme="minorHAnsi"/>
                <w:color w:val="000000"/>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270ECB82" w14:textId="77777777" w:rsidR="00504151" w:rsidRPr="001223DB" w:rsidRDefault="00504151" w:rsidP="00504151">
            <w:pPr>
              <w:autoSpaceDE w:val="0"/>
              <w:autoSpaceDN w:val="0"/>
              <w:adjustRightInd w:val="0"/>
              <w:spacing w:after="27" w:line="276" w:lineRule="auto"/>
              <w:ind w:left="-30" w:firstLine="360"/>
              <w:rPr>
                <w:rFonts w:asciiTheme="minorHAnsi" w:eastAsiaTheme="minorHAnsi" w:hAnsiTheme="minorHAnsi" w:cstheme="minorHAnsi"/>
                <w:color w:val="000000"/>
                <w:sz w:val="22"/>
                <w:szCs w:val="22"/>
              </w:rPr>
            </w:pPr>
            <w:r>
              <w:rPr>
                <w:rFonts w:asciiTheme="minorHAnsi" w:hAnsiTheme="minorHAnsi" w:cstheme="minorHAnsi"/>
                <w:sz w:val="22"/>
                <w:szCs w:val="22"/>
              </w:rPr>
              <w:t>Priority Population(s):</w:t>
            </w:r>
            <w:r w:rsidRPr="006E4795">
              <w:rPr>
                <w:rFonts w:asciiTheme="minorHAnsi" w:hAnsiTheme="minorHAnsi" w:cstheme="minorHAnsi"/>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7DA1F6C4" w14:textId="77777777" w:rsidR="00504151" w:rsidRPr="006E4795" w:rsidRDefault="00504151" w:rsidP="00504151">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Region(s) of King County</w:t>
            </w:r>
            <w:r>
              <w:rPr>
                <w:rFonts w:asciiTheme="minorHAnsi" w:hAnsiTheme="minorHAnsi" w:cstheme="minorHAnsi"/>
                <w:sz w:val="22"/>
                <w:szCs w:val="22"/>
              </w:rPr>
              <w:t>:</w:t>
            </w:r>
            <w:r w:rsidRPr="006E4795">
              <w:rPr>
                <w:rFonts w:asciiTheme="minorHAnsi" w:hAnsiTheme="minorHAnsi" w:cstheme="minorHAnsi"/>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77B0A249" w14:textId="293D9973" w:rsidR="00141D72" w:rsidRPr="006E4795" w:rsidRDefault="003909B8" w:rsidP="00504151">
            <w:pPr>
              <w:pStyle w:val="ListParagraph"/>
              <w:spacing w:before="60" w:after="60" w:line="276" w:lineRule="auto"/>
              <w:ind w:left="360"/>
              <w:rPr>
                <w:rFonts w:asciiTheme="minorHAnsi" w:hAnsiTheme="minorHAnsi" w:cstheme="minorHAnsi"/>
                <w:sz w:val="22"/>
                <w:szCs w:val="22"/>
              </w:rPr>
            </w:pPr>
            <w:r w:rsidRPr="006E4795">
              <w:rPr>
                <w:rFonts w:asciiTheme="minorHAnsi" w:hAnsiTheme="minorHAnsi" w:cstheme="minorHAnsi"/>
                <w:sz w:val="22"/>
                <w:szCs w:val="22"/>
              </w:rPr>
              <w:t>Are you requesting funding</w:t>
            </w:r>
            <w:r>
              <w:rPr>
                <w:rFonts w:asciiTheme="minorHAnsi" w:hAnsiTheme="minorHAnsi" w:cstheme="minorHAnsi"/>
                <w:sz w:val="22"/>
                <w:szCs w:val="22"/>
              </w:rPr>
              <w:t xml:space="preserve">?  </w:t>
            </w: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Pr>
                <w:rFonts w:asciiTheme="minorHAnsi" w:hAnsiTheme="minorHAnsi" w:cstheme="minorHAnsi"/>
                <w:sz w:val="22"/>
                <w:szCs w:val="22"/>
              </w:rPr>
              <w:t xml:space="preserve"> Yes  </w:t>
            </w:r>
            <w:r w:rsidR="001E5018" w:rsidRPr="001223DB">
              <w:rPr>
                <w:rFonts w:asciiTheme="minorHAnsi" w:hAnsiTheme="minorHAnsi" w:cstheme="minorHAnsi"/>
                <w:sz w:val="22"/>
                <w:szCs w:val="22"/>
              </w:rPr>
              <w:fldChar w:fldCharType="begin">
                <w:ffData>
                  <w:name w:val="Check2"/>
                  <w:enabled/>
                  <w:calcOnExit w:val="0"/>
                  <w:checkBox>
                    <w:sizeAuto/>
                    <w:default w:val="0"/>
                  </w:checkBox>
                </w:ffData>
              </w:fldChar>
            </w:r>
            <w:r w:rsidR="001E5018"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1E5018" w:rsidRPr="001223DB">
              <w:rPr>
                <w:rFonts w:asciiTheme="minorHAnsi" w:hAnsiTheme="minorHAnsi" w:cstheme="minorHAnsi"/>
                <w:sz w:val="22"/>
                <w:szCs w:val="22"/>
              </w:rPr>
              <w:fldChar w:fldCharType="end"/>
            </w:r>
            <w:r w:rsidR="001E5018">
              <w:rPr>
                <w:rFonts w:asciiTheme="minorHAnsi" w:hAnsiTheme="minorHAnsi" w:cstheme="minorHAnsi"/>
                <w:sz w:val="22"/>
                <w:szCs w:val="22"/>
              </w:rPr>
              <w:t xml:space="preserve"> No; </w:t>
            </w:r>
            <w:r w:rsidR="0065578E">
              <w:rPr>
                <w:rFonts w:asciiTheme="minorHAnsi" w:hAnsiTheme="minorHAnsi" w:cstheme="minorHAnsi"/>
                <w:sz w:val="22"/>
                <w:szCs w:val="22"/>
              </w:rPr>
              <w:t>applying for roster or funding not currently available</w:t>
            </w:r>
          </w:p>
        </w:tc>
      </w:tr>
      <w:tr w:rsidR="00141D72" w:rsidRPr="001223DB" w14:paraId="3320ED81" w14:textId="77777777" w:rsidTr="006E4795">
        <w:tc>
          <w:tcPr>
            <w:tcW w:w="10070" w:type="dxa"/>
            <w:gridSpan w:val="12"/>
          </w:tcPr>
          <w:p w14:paraId="3D63D62B" w14:textId="2A638C30" w:rsidR="00504151" w:rsidRPr="009F3ADE" w:rsidRDefault="009A14A7" w:rsidP="009A14A7">
            <w:pPr>
              <w:ind w:left="0"/>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9g. </w:t>
            </w:r>
            <w:r w:rsidR="00504151" w:rsidRPr="00504151">
              <w:rPr>
                <w:rFonts w:asciiTheme="minorHAnsi" w:hAnsiTheme="minorHAnsi" w:cstheme="minorHAnsi"/>
                <w:color w:val="000000" w:themeColor="text1"/>
                <w:sz w:val="22"/>
                <w:szCs w:val="22"/>
              </w:rPr>
              <w:t xml:space="preserve">Service: </w:t>
            </w:r>
            <w:r w:rsidR="00504151" w:rsidRPr="009F3ADE">
              <w:rPr>
                <w:rFonts w:asciiTheme="minorHAnsi" w:hAnsiTheme="minorHAnsi" w:cstheme="minorHAnsi"/>
                <w:color w:val="000000" w:themeColor="text1"/>
              </w:rPr>
              <w:fldChar w:fldCharType="begin">
                <w:ffData>
                  <w:name w:val="Text12"/>
                  <w:enabled/>
                  <w:calcOnExit w:val="0"/>
                  <w:textInput/>
                </w:ffData>
              </w:fldChar>
            </w:r>
            <w:r w:rsidR="00504151" w:rsidRPr="009F3ADE">
              <w:rPr>
                <w:rFonts w:asciiTheme="minorHAnsi" w:hAnsiTheme="minorHAnsi" w:cstheme="minorHAnsi"/>
                <w:color w:val="000000" w:themeColor="text1"/>
              </w:rPr>
              <w:instrText xml:space="preserve"> FORMTEXT </w:instrText>
            </w:r>
            <w:r w:rsidR="00504151" w:rsidRPr="009F3ADE">
              <w:rPr>
                <w:rFonts w:asciiTheme="minorHAnsi" w:hAnsiTheme="minorHAnsi" w:cstheme="minorHAnsi"/>
                <w:color w:val="000000" w:themeColor="text1"/>
              </w:rPr>
            </w:r>
            <w:r w:rsidR="00504151" w:rsidRPr="009F3ADE">
              <w:rPr>
                <w:rFonts w:asciiTheme="minorHAnsi" w:hAnsiTheme="minorHAnsi" w:cstheme="minorHAnsi"/>
                <w:color w:val="000000" w:themeColor="text1"/>
              </w:rPr>
              <w:fldChar w:fldCharType="separate"/>
            </w:r>
            <w:r w:rsidR="00504151" w:rsidRPr="009F3ADE">
              <w:rPr>
                <w:noProof/>
              </w:rPr>
              <w:t> </w:t>
            </w:r>
            <w:r w:rsidR="00504151" w:rsidRPr="009F3ADE">
              <w:rPr>
                <w:noProof/>
              </w:rPr>
              <w:t> </w:t>
            </w:r>
            <w:r w:rsidR="00504151" w:rsidRPr="009F3ADE">
              <w:rPr>
                <w:noProof/>
              </w:rPr>
              <w:t> </w:t>
            </w:r>
            <w:r w:rsidR="00504151" w:rsidRPr="009F3ADE">
              <w:rPr>
                <w:noProof/>
              </w:rPr>
              <w:t> </w:t>
            </w:r>
            <w:r w:rsidR="00504151" w:rsidRPr="009F3ADE">
              <w:rPr>
                <w:noProof/>
              </w:rPr>
              <w:t> </w:t>
            </w:r>
            <w:r w:rsidR="00504151" w:rsidRPr="009F3ADE">
              <w:rPr>
                <w:rFonts w:asciiTheme="minorHAnsi" w:hAnsiTheme="minorHAnsi" w:cstheme="minorHAnsi"/>
                <w:color w:val="000000" w:themeColor="text1"/>
              </w:rPr>
              <w:fldChar w:fldCharType="end"/>
            </w:r>
          </w:p>
          <w:p w14:paraId="3A1C0ACF" w14:textId="77777777" w:rsidR="00504151" w:rsidRDefault="00504151" w:rsidP="00504151">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Focus Population(s</w:t>
            </w:r>
            <w:r>
              <w:rPr>
                <w:rFonts w:asciiTheme="minorHAnsi" w:hAnsiTheme="minorHAnsi" w:cstheme="minorHAnsi"/>
                <w:sz w:val="22"/>
                <w:szCs w:val="22"/>
              </w:rPr>
              <w:t>):</w:t>
            </w:r>
            <w:r w:rsidRPr="001223DB">
              <w:rPr>
                <w:rFonts w:asciiTheme="minorHAnsi" w:eastAsiaTheme="minorHAnsi" w:hAnsiTheme="minorHAnsi" w:cstheme="minorHAnsi"/>
                <w:color w:val="000000"/>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60D78336" w14:textId="77777777" w:rsidR="00504151" w:rsidRPr="001223DB" w:rsidRDefault="00504151" w:rsidP="00504151">
            <w:pPr>
              <w:autoSpaceDE w:val="0"/>
              <w:autoSpaceDN w:val="0"/>
              <w:adjustRightInd w:val="0"/>
              <w:spacing w:after="27" w:line="276" w:lineRule="auto"/>
              <w:ind w:left="-30" w:firstLine="360"/>
              <w:rPr>
                <w:rFonts w:asciiTheme="minorHAnsi" w:eastAsiaTheme="minorHAnsi" w:hAnsiTheme="minorHAnsi" w:cstheme="minorHAnsi"/>
                <w:color w:val="000000"/>
                <w:sz w:val="22"/>
                <w:szCs w:val="22"/>
              </w:rPr>
            </w:pPr>
            <w:r>
              <w:rPr>
                <w:rFonts w:asciiTheme="minorHAnsi" w:hAnsiTheme="minorHAnsi" w:cstheme="minorHAnsi"/>
                <w:sz w:val="22"/>
                <w:szCs w:val="22"/>
              </w:rPr>
              <w:t>Priority Population(s):</w:t>
            </w:r>
            <w:r w:rsidRPr="006E4795">
              <w:rPr>
                <w:rFonts w:asciiTheme="minorHAnsi" w:hAnsiTheme="minorHAnsi" w:cstheme="minorHAnsi"/>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46D18A8E" w14:textId="77777777" w:rsidR="00504151" w:rsidRPr="006E4795" w:rsidRDefault="00504151" w:rsidP="00504151">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Region(s) of King County</w:t>
            </w:r>
            <w:r>
              <w:rPr>
                <w:rFonts w:asciiTheme="minorHAnsi" w:hAnsiTheme="minorHAnsi" w:cstheme="minorHAnsi"/>
                <w:sz w:val="22"/>
                <w:szCs w:val="22"/>
              </w:rPr>
              <w:t>:</w:t>
            </w:r>
            <w:r w:rsidRPr="006E4795">
              <w:rPr>
                <w:rFonts w:asciiTheme="minorHAnsi" w:hAnsiTheme="minorHAnsi" w:cstheme="minorHAnsi"/>
                <w:sz w:val="22"/>
                <w:szCs w:val="22"/>
              </w:rPr>
              <w:t xml:space="preserve"> </w:t>
            </w:r>
            <w:r w:rsidRPr="006E4795">
              <w:rPr>
                <w:rFonts w:asciiTheme="minorHAnsi" w:hAnsiTheme="minorHAnsi" w:cstheme="minorHAnsi"/>
                <w:sz w:val="22"/>
                <w:szCs w:val="22"/>
              </w:rPr>
              <w:fldChar w:fldCharType="begin">
                <w:ffData>
                  <w:name w:val="Text12"/>
                  <w:enabled/>
                  <w:calcOnExit w:val="0"/>
                  <w:textInput/>
                </w:ffData>
              </w:fldChar>
            </w:r>
            <w:r w:rsidRPr="006E4795">
              <w:rPr>
                <w:rFonts w:asciiTheme="minorHAnsi" w:hAnsiTheme="minorHAnsi" w:cstheme="minorHAnsi"/>
                <w:sz w:val="22"/>
                <w:szCs w:val="22"/>
              </w:rPr>
              <w:instrText xml:space="preserve"> FORMTEXT </w:instrText>
            </w:r>
            <w:r w:rsidRPr="006E4795">
              <w:rPr>
                <w:rFonts w:asciiTheme="minorHAnsi" w:hAnsiTheme="minorHAnsi" w:cstheme="minorHAnsi"/>
                <w:sz w:val="22"/>
                <w:szCs w:val="22"/>
              </w:rPr>
            </w:r>
            <w:r w:rsidRPr="006E4795">
              <w:rPr>
                <w:rFonts w:asciiTheme="minorHAnsi" w:hAnsiTheme="minorHAnsi" w:cstheme="minorHAnsi"/>
                <w:sz w:val="22"/>
                <w:szCs w:val="22"/>
              </w:rPr>
              <w:fldChar w:fldCharType="separate"/>
            </w:r>
            <w:r w:rsidRPr="001223DB">
              <w:rPr>
                <w:noProof/>
              </w:rPr>
              <w:t> </w:t>
            </w:r>
            <w:r w:rsidRPr="001223DB">
              <w:rPr>
                <w:noProof/>
              </w:rPr>
              <w:t> </w:t>
            </w:r>
            <w:r w:rsidRPr="001223DB">
              <w:rPr>
                <w:noProof/>
              </w:rPr>
              <w:t> </w:t>
            </w:r>
            <w:r w:rsidRPr="001223DB">
              <w:rPr>
                <w:noProof/>
              </w:rPr>
              <w:t> </w:t>
            </w:r>
            <w:r w:rsidRPr="001223DB">
              <w:rPr>
                <w:noProof/>
              </w:rPr>
              <w:t> </w:t>
            </w:r>
            <w:r w:rsidRPr="006E4795">
              <w:rPr>
                <w:rFonts w:asciiTheme="minorHAnsi" w:hAnsiTheme="minorHAnsi" w:cstheme="minorHAnsi"/>
                <w:sz w:val="22"/>
                <w:szCs w:val="22"/>
              </w:rPr>
              <w:fldChar w:fldCharType="end"/>
            </w:r>
          </w:p>
          <w:p w14:paraId="58F46704" w14:textId="6D740D39" w:rsidR="00141D72" w:rsidRPr="006E4795" w:rsidRDefault="003909B8" w:rsidP="00504151">
            <w:pPr>
              <w:pStyle w:val="ListParagraph"/>
              <w:spacing w:before="60" w:after="60" w:line="276" w:lineRule="auto"/>
              <w:ind w:left="360"/>
              <w:rPr>
                <w:rFonts w:asciiTheme="minorHAnsi" w:hAnsiTheme="minorHAnsi" w:cstheme="minorHAnsi"/>
                <w:sz w:val="22"/>
                <w:szCs w:val="22"/>
              </w:rPr>
            </w:pPr>
            <w:r w:rsidRPr="006E4795">
              <w:rPr>
                <w:rFonts w:asciiTheme="minorHAnsi" w:hAnsiTheme="minorHAnsi" w:cstheme="minorHAnsi"/>
                <w:sz w:val="22"/>
                <w:szCs w:val="22"/>
              </w:rPr>
              <w:t>Are you requesting funding</w:t>
            </w:r>
            <w:r>
              <w:rPr>
                <w:rFonts w:asciiTheme="minorHAnsi" w:hAnsiTheme="minorHAnsi" w:cstheme="minorHAnsi"/>
                <w:sz w:val="22"/>
                <w:szCs w:val="22"/>
              </w:rPr>
              <w:t xml:space="preserve">?  </w:t>
            </w: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Pr>
                <w:rFonts w:asciiTheme="minorHAnsi" w:hAnsiTheme="minorHAnsi" w:cstheme="minorHAnsi"/>
                <w:sz w:val="22"/>
                <w:szCs w:val="22"/>
              </w:rPr>
              <w:t xml:space="preserve"> Yes  </w:t>
            </w:r>
            <w:r w:rsidR="001E5018" w:rsidRPr="001223DB">
              <w:rPr>
                <w:rFonts w:asciiTheme="minorHAnsi" w:hAnsiTheme="minorHAnsi" w:cstheme="minorHAnsi"/>
                <w:sz w:val="22"/>
                <w:szCs w:val="22"/>
              </w:rPr>
              <w:fldChar w:fldCharType="begin">
                <w:ffData>
                  <w:name w:val="Check2"/>
                  <w:enabled/>
                  <w:calcOnExit w:val="0"/>
                  <w:checkBox>
                    <w:sizeAuto/>
                    <w:default w:val="0"/>
                  </w:checkBox>
                </w:ffData>
              </w:fldChar>
            </w:r>
            <w:r w:rsidR="001E5018"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1E5018" w:rsidRPr="001223DB">
              <w:rPr>
                <w:rFonts w:asciiTheme="minorHAnsi" w:hAnsiTheme="minorHAnsi" w:cstheme="minorHAnsi"/>
                <w:sz w:val="22"/>
                <w:szCs w:val="22"/>
              </w:rPr>
              <w:fldChar w:fldCharType="end"/>
            </w:r>
            <w:r w:rsidR="001E5018">
              <w:rPr>
                <w:rFonts w:asciiTheme="minorHAnsi" w:hAnsiTheme="minorHAnsi" w:cstheme="minorHAnsi"/>
                <w:sz w:val="22"/>
                <w:szCs w:val="22"/>
              </w:rPr>
              <w:t xml:space="preserve"> No; </w:t>
            </w:r>
            <w:r w:rsidR="0065578E">
              <w:rPr>
                <w:rFonts w:asciiTheme="minorHAnsi" w:hAnsiTheme="minorHAnsi" w:cstheme="minorHAnsi"/>
                <w:sz w:val="22"/>
                <w:szCs w:val="22"/>
              </w:rPr>
              <w:t>applying for roster or funding not currently available</w:t>
            </w:r>
          </w:p>
        </w:tc>
      </w:tr>
      <w:tr w:rsidR="006E4795" w:rsidRPr="001223DB" w14:paraId="448335CC" w14:textId="77777777" w:rsidTr="00C96E8C">
        <w:tc>
          <w:tcPr>
            <w:tcW w:w="10070" w:type="dxa"/>
            <w:gridSpan w:val="12"/>
          </w:tcPr>
          <w:p w14:paraId="61CAF5A3" w14:textId="455FACDF" w:rsidR="006E4795" w:rsidRPr="001223DB" w:rsidRDefault="009A14A7" w:rsidP="009A14A7">
            <w:pPr>
              <w:spacing w:before="60" w:after="60" w:line="276" w:lineRule="auto"/>
              <w:ind w:left="0"/>
              <w:rPr>
                <w:rFonts w:asciiTheme="minorHAnsi" w:hAnsiTheme="minorHAnsi" w:cstheme="minorHAnsi"/>
                <w:sz w:val="22"/>
                <w:szCs w:val="22"/>
              </w:rPr>
            </w:pPr>
            <w:r>
              <w:rPr>
                <w:rFonts w:asciiTheme="minorHAnsi" w:hAnsiTheme="minorHAnsi" w:cstheme="minorHAnsi"/>
                <w:sz w:val="22"/>
                <w:szCs w:val="22"/>
              </w:rPr>
              <w:t xml:space="preserve">9h. </w:t>
            </w:r>
            <w:r w:rsidR="006E4795" w:rsidRPr="001223DB">
              <w:rPr>
                <w:rFonts w:asciiTheme="minorHAnsi" w:hAnsiTheme="minorHAnsi" w:cstheme="minorHAnsi"/>
                <w:sz w:val="22"/>
                <w:szCs w:val="22"/>
              </w:rPr>
              <w:t>Partner Agency (if applicable):</w:t>
            </w:r>
          </w:p>
          <w:p w14:paraId="423E4B33" w14:textId="77777777" w:rsidR="006E4795" w:rsidRPr="001223DB" w:rsidRDefault="006E4795" w:rsidP="00141D72">
            <w:pPr>
              <w:pStyle w:val="ListParagraph"/>
              <w:spacing w:before="60" w:after="60" w:line="276" w:lineRule="auto"/>
              <w:ind w:left="360" w:hanging="3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AD7CD53" w14:textId="77777777" w:rsidR="006E4795" w:rsidRPr="001223DB" w:rsidRDefault="006E4795" w:rsidP="00141D72">
            <w:pPr>
              <w:pStyle w:val="ListParagraph"/>
              <w:spacing w:before="60" w:after="60" w:line="276" w:lineRule="auto"/>
              <w:ind w:left="360" w:hanging="3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73ECD545" w14:textId="77777777" w:rsidR="006E4795" w:rsidRPr="001223DB" w:rsidRDefault="006E4795" w:rsidP="00141D72">
            <w:pPr>
              <w:pStyle w:val="ListParagraph"/>
              <w:spacing w:before="60" w:after="60" w:line="276" w:lineRule="auto"/>
              <w:ind w:left="360" w:hanging="3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FBEBC77" w14:textId="77777777" w:rsidR="006E4795" w:rsidRPr="001223DB" w:rsidRDefault="006E4795" w:rsidP="00141D72">
            <w:pPr>
              <w:pStyle w:val="ListParagraph"/>
              <w:spacing w:before="60" w:after="60" w:line="276" w:lineRule="auto"/>
              <w:ind w:left="360" w:hanging="3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3350F992" w14:textId="77777777" w:rsidR="006E4795" w:rsidRPr="001223DB" w:rsidRDefault="006E4795" w:rsidP="006E4795">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6E4795" w:rsidRPr="001223DB" w14:paraId="1DD5A2F6" w14:textId="77777777" w:rsidTr="00C96E8C">
        <w:tc>
          <w:tcPr>
            <w:tcW w:w="10070" w:type="dxa"/>
            <w:gridSpan w:val="12"/>
          </w:tcPr>
          <w:p w14:paraId="78B3B231" w14:textId="44C23DD5" w:rsidR="006E4795" w:rsidRPr="001223DB" w:rsidRDefault="009A14A7" w:rsidP="009A14A7">
            <w:pPr>
              <w:spacing w:before="60" w:after="60" w:line="276" w:lineRule="auto"/>
              <w:ind w:left="0"/>
              <w:rPr>
                <w:rFonts w:asciiTheme="minorHAnsi" w:hAnsiTheme="minorHAnsi" w:cstheme="minorBidi"/>
                <w:sz w:val="22"/>
                <w:szCs w:val="22"/>
              </w:rPr>
            </w:pPr>
            <w:r>
              <w:rPr>
                <w:rFonts w:asciiTheme="minorHAnsi" w:hAnsiTheme="minorHAnsi" w:cstheme="minorBidi"/>
                <w:sz w:val="22"/>
                <w:szCs w:val="22"/>
              </w:rPr>
              <w:t>10.</w:t>
            </w:r>
            <w:r w:rsidR="006E4795" w:rsidRPr="6E5A73E1">
              <w:rPr>
                <w:rFonts w:asciiTheme="minorHAnsi" w:hAnsiTheme="minorHAnsi" w:cstheme="minorBidi"/>
                <w:sz w:val="22"/>
                <w:szCs w:val="22"/>
              </w:rPr>
              <w:t xml:space="preserve"> Fiscal Sponsor (if applicable): </w:t>
            </w:r>
            <w:r w:rsidR="006E4795" w:rsidRPr="6E5A73E1">
              <w:rPr>
                <w:rFonts w:asciiTheme="minorHAnsi" w:hAnsiTheme="minorHAnsi" w:cstheme="minorBidi"/>
                <w:sz w:val="22"/>
                <w:szCs w:val="22"/>
              </w:rPr>
              <w:fldChar w:fldCharType="begin">
                <w:ffData>
                  <w:name w:val="Text15"/>
                  <w:enabled/>
                  <w:calcOnExit w:val="0"/>
                  <w:textInput/>
                </w:ffData>
              </w:fldChar>
            </w:r>
            <w:r w:rsidR="006E4795" w:rsidRPr="6E5A73E1">
              <w:rPr>
                <w:rFonts w:asciiTheme="minorHAnsi" w:hAnsiTheme="minorHAnsi" w:cstheme="minorBidi"/>
                <w:sz w:val="22"/>
                <w:szCs w:val="22"/>
              </w:rPr>
              <w:instrText xml:space="preserve"> FORMTEXT </w:instrText>
            </w:r>
            <w:r w:rsidR="006E4795" w:rsidRPr="6E5A73E1">
              <w:rPr>
                <w:rFonts w:asciiTheme="minorHAnsi" w:hAnsiTheme="minorHAnsi" w:cstheme="minorBidi"/>
                <w:sz w:val="22"/>
                <w:szCs w:val="22"/>
              </w:rPr>
            </w:r>
            <w:r w:rsidR="006E4795" w:rsidRPr="6E5A73E1">
              <w:rPr>
                <w:rFonts w:asciiTheme="minorHAnsi" w:hAnsiTheme="minorHAnsi" w:cstheme="minorBidi"/>
                <w:sz w:val="22"/>
                <w:szCs w:val="22"/>
              </w:rPr>
              <w:fldChar w:fldCharType="separate"/>
            </w:r>
            <w:r w:rsidR="006E4795" w:rsidRPr="6E5A73E1">
              <w:t> </w:t>
            </w:r>
            <w:r w:rsidR="006E4795" w:rsidRPr="6E5A73E1">
              <w:t> </w:t>
            </w:r>
            <w:r w:rsidR="006E4795" w:rsidRPr="6E5A73E1">
              <w:t> </w:t>
            </w:r>
            <w:r w:rsidR="006E4795" w:rsidRPr="6E5A73E1">
              <w:t> </w:t>
            </w:r>
            <w:r w:rsidR="006E4795" w:rsidRPr="6E5A73E1">
              <w:t> </w:t>
            </w:r>
            <w:r w:rsidR="006E4795" w:rsidRPr="6E5A73E1">
              <w:rPr>
                <w:rFonts w:asciiTheme="minorHAnsi" w:hAnsiTheme="minorHAnsi" w:cstheme="minorBidi"/>
                <w:sz w:val="22"/>
                <w:szCs w:val="22"/>
              </w:rPr>
              <w:fldChar w:fldCharType="end"/>
            </w:r>
          </w:p>
          <w:p w14:paraId="20C7EEE6" w14:textId="77777777" w:rsidR="006E4795" w:rsidRPr="001223DB" w:rsidRDefault="006E4795" w:rsidP="006E4795">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3124B304" w14:textId="77777777" w:rsidR="006E4795" w:rsidRPr="001223DB" w:rsidRDefault="006E4795" w:rsidP="006E4795">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67F4628A" w14:textId="77777777" w:rsidR="006E4795" w:rsidRPr="001223DB" w:rsidRDefault="006E4795" w:rsidP="006E4795">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1AD5D16C" w14:textId="4C05BF68" w:rsidR="006E4795" w:rsidRDefault="006E4795" w:rsidP="00AC43DA">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5836B09C" w14:textId="77777777" w:rsidR="00AC43DA" w:rsidRPr="00AC43DA" w:rsidRDefault="00AC43DA" w:rsidP="00AC43DA">
            <w:pPr>
              <w:pStyle w:val="ListParagraph"/>
              <w:spacing w:before="60" w:after="60" w:line="276" w:lineRule="auto"/>
              <w:ind w:left="360"/>
              <w:rPr>
                <w:rFonts w:asciiTheme="minorHAnsi" w:hAnsiTheme="minorHAnsi" w:cstheme="minorHAnsi"/>
                <w:i/>
                <w:iCs/>
                <w:sz w:val="22"/>
                <w:szCs w:val="22"/>
              </w:rPr>
            </w:pPr>
          </w:p>
          <w:p w14:paraId="17CFE6CA" w14:textId="77777777" w:rsidR="006E4795" w:rsidRPr="001223DB" w:rsidRDefault="006E4795" w:rsidP="006E4795">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Signature of Fiscal Sponsor Representative: ________________________Date: ________________</w:t>
            </w:r>
          </w:p>
        </w:tc>
      </w:tr>
      <w:tr w:rsidR="006E4795" w:rsidRPr="001223DB" w14:paraId="3EF16DA7" w14:textId="77777777" w:rsidTr="002A5149">
        <w:tc>
          <w:tcPr>
            <w:tcW w:w="10070" w:type="dxa"/>
            <w:gridSpan w:val="12"/>
            <w:vAlign w:val="center"/>
          </w:tcPr>
          <w:p w14:paraId="27D96719" w14:textId="77777777" w:rsidR="006E4795" w:rsidRPr="001223DB" w:rsidRDefault="006E4795" w:rsidP="00141D72">
            <w:pPr>
              <w:pStyle w:val="ListParagraph"/>
              <w:spacing w:before="60" w:after="60" w:line="276" w:lineRule="auto"/>
              <w:ind w:left="360" w:hanging="210"/>
              <w:rPr>
                <w:rFonts w:asciiTheme="minorHAnsi" w:hAnsiTheme="minorHAnsi" w:cstheme="minorHAnsi"/>
                <w:b/>
                <w:bCs/>
                <w:sz w:val="22"/>
                <w:szCs w:val="22"/>
              </w:rPr>
            </w:pPr>
            <w:r w:rsidRPr="001223DB">
              <w:rPr>
                <w:rFonts w:asciiTheme="minorHAnsi" w:hAnsiTheme="minorHAnsi" w:cstheme="minorHAnsi"/>
                <w:b/>
                <w:bCs/>
                <w:sz w:val="22"/>
                <w:szCs w:val="22"/>
              </w:rPr>
              <w:t>Authorized physical signature of applicant/lead agency</w:t>
            </w:r>
          </w:p>
          <w:p w14:paraId="08D239F0" w14:textId="642D4260" w:rsidR="006E4795" w:rsidRDefault="006E4795" w:rsidP="00141D72">
            <w:pPr>
              <w:spacing w:before="60" w:after="60" w:line="276" w:lineRule="auto"/>
              <w:ind w:left="150"/>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Pr>
                <w:rFonts w:asciiTheme="minorHAnsi" w:hAnsiTheme="minorHAnsi" w:cstheme="minorHAnsi"/>
                <w:i/>
                <w:iCs/>
                <w:sz w:val="22"/>
                <w:szCs w:val="22"/>
              </w:rPr>
              <w:t xml:space="preserve"> If awarded funding, I will submit financial documents within 4 business days of request or may forfeit awarded funds. </w:t>
            </w:r>
            <w:r w:rsidRPr="001223DB">
              <w:rPr>
                <w:rFonts w:asciiTheme="minorHAnsi" w:hAnsiTheme="minorHAnsi" w:cstheme="minorHAnsi"/>
                <w:i/>
                <w:iCs/>
                <w:sz w:val="22"/>
                <w:szCs w:val="22"/>
              </w:rPr>
              <w:t xml:space="preserve"> </w:t>
            </w:r>
          </w:p>
          <w:p w14:paraId="733891CB" w14:textId="77777777" w:rsidR="00AC43DA" w:rsidRPr="001223DB" w:rsidRDefault="00AC43DA" w:rsidP="00AC43DA">
            <w:pPr>
              <w:spacing w:before="60" w:after="60" w:line="276" w:lineRule="auto"/>
              <w:rPr>
                <w:rFonts w:asciiTheme="minorHAnsi" w:hAnsiTheme="minorHAnsi" w:cstheme="minorHAnsi"/>
                <w:i/>
                <w:iCs/>
                <w:sz w:val="22"/>
                <w:szCs w:val="22"/>
              </w:rPr>
            </w:pPr>
          </w:p>
          <w:p w14:paraId="040567AF" w14:textId="77777777" w:rsidR="006E4795" w:rsidRPr="001223DB" w:rsidRDefault="006E4795" w:rsidP="006E4795">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5E676097" w14:textId="77777777" w:rsidR="006E4795" w:rsidRPr="001223DB" w:rsidRDefault="006E4795" w:rsidP="006E4795">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Signature of Authorized Representative: ______________________________ Date: ___________________</w:t>
            </w:r>
          </w:p>
        </w:tc>
      </w:tr>
      <w:bookmarkEnd w:id="65"/>
    </w:tbl>
    <w:p w14:paraId="3E70D8D0" w14:textId="1E45C578" w:rsidR="009F3ADE" w:rsidRDefault="009F3ADE" w:rsidP="002A5149">
      <w:pPr>
        <w:ind w:left="0"/>
        <w:rPr>
          <w:rFonts w:asciiTheme="minorHAnsi" w:hAnsiTheme="minorHAnsi" w:cstheme="minorHAnsi"/>
          <w:b/>
          <w:sz w:val="22"/>
          <w:szCs w:val="22"/>
        </w:rPr>
      </w:pPr>
    </w:p>
    <w:p w14:paraId="75B5598B" w14:textId="30DAB281" w:rsidR="009F3ADE" w:rsidRDefault="009F3ADE">
      <w:pPr>
        <w:ind w:left="0"/>
        <w:rPr>
          <w:rFonts w:asciiTheme="minorHAnsi" w:hAnsiTheme="minorHAnsi" w:cstheme="minorHAnsi"/>
          <w:b/>
          <w:sz w:val="22"/>
          <w:szCs w:val="22"/>
        </w:rPr>
      </w:pPr>
      <w:r>
        <w:rPr>
          <w:rFonts w:asciiTheme="minorHAnsi" w:hAnsiTheme="minorHAnsi" w:cstheme="minorHAnsi"/>
          <w:b/>
          <w:sz w:val="22"/>
          <w:szCs w:val="22"/>
        </w:rPr>
        <w:br w:type="page"/>
      </w:r>
      <w:r>
        <w:rPr>
          <w:rFonts w:asciiTheme="minorHAnsi" w:hAnsiTheme="minorHAnsi" w:cstheme="minorHAnsi"/>
          <w:b/>
          <w:sz w:val="22"/>
          <w:szCs w:val="22"/>
        </w:rPr>
        <w:lastRenderedPageBreak/>
        <w:t xml:space="preserve"> </w:t>
      </w:r>
    </w:p>
    <w:p w14:paraId="067AC464" w14:textId="63C511B1" w:rsidR="000F42F7" w:rsidRDefault="000F42F7" w:rsidP="00035613">
      <w:pPr>
        <w:pStyle w:val="Heading3"/>
        <w:jc w:val="center"/>
      </w:pPr>
      <w:bookmarkStart w:id="68" w:name="_Toc158284711"/>
      <w:bookmarkStart w:id="69" w:name="_Toc1781369523"/>
      <w:r>
        <w:t xml:space="preserve">Attachment 3 - Application Cover Sheet </w:t>
      </w:r>
      <w:r w:rsidR="0682F6C1">
        <w:t>Example</w:t>
      </w:r>
      <w:bookmarkEnd w:id="68"/>
      <w:bookmarkEnd w:id="69"/>
    </w:p>
    <w:p w14:paraId="7390642D" w14:textId="77777777" w:rsidR="00035613" w:rsidRPr="00035613" w:rsidRDefault="00035613" w:rsidP="00035613"/>
    <w:tbl>
      <w:tblPr>
        <w:tblStyle w:val="TableGrid"/>
        <w:tblW w:w="0" w:type="auto"/>
        <w:tblLook w:val="04A0" w:firstRow="1" w:lastRow="0" w:firstColumn="1" w:lastColumn="0" w:noHBand="0" w:noVBand="1"/>
      </w:tblPr>
      <w:tblGrid>
        <w:gridCol w:w="345"/>
        <w:gridCol w:w="1800"/>
        <w:gridCol w:w="301"/>
        <w:gridCol w:w="622"/>
        <w:gridCol w:w="407"/>
        <w:gridCol w:w="675"/>
        <w:gridCol w:w="255"/>
        <w:gridCol w:w="748"/>
        <w:gridCol w:w="1387"/>
        <w:gridCol w:w="84"/>
        <w:gridCol w:w="838"/>
        <w:gridCol w:w="2608"/>
      </w:tblGrid>
      <w:tr w:rsidR="00035613" w:rsidRPr="001223DB" w14:paraId="1422128B" w14:textId="77777777" w:rsidTr="72DB2081">
        <w:tc>
          <w:tcPr>
            <w:tcW w:w="3475" w:type="dxa"/>
            <w:gridSpan w:val="5"/>
          </w:tcPr>
          <w:p w14:paraId="182EA6DE" w14:textId="178AF3A8" w:rsidR="00035613" w:rsidRPr="00035613" w:rsidRDefault="00035613" w:rsidP="00035613">
            <w:pPr>
              <w:pStyle w:val="ListParagraph"/>
              <w:numPr>
                <w:ilvl w:val="3"/>
                <w:numId w:val="4"/>
              </w:numPr>
              <w:spacing w:before="60" w:after="60" w:line="276" w:lineRule="auto"/>
              <w:ind w:left="330" w:hanging="270"/>
              <w:rPr>
                <w:rFonts w:asciiTheme="minorHAnsi" w:hAnsiTheme="minorHAnsi" w:cstheme="minorHAnsi"/>
                <w:sz w:val="22"/>
                <w:szCs w:val="22"/>
              </w:rPr>
            </w:pPr>
            <w:r w:rsidRPr="00035613">
              <w:rPr>
                <w:rFonts w:asciiTheme="minorHAnsi" w:hAnsiTheme="minorHAnsi" w:cstheme="minorHAnsi"/>
                <w:sz w:val="22"/>
                <w:szCs w:val="22"/>
              </w:rPr>
              <w:t>Applicant Agency:</w:t>
            </w:r>
          </w:p>
        </w:tc>
        <w:tc>
          <w:tcPr>
            <w:tcW w:w="6595" w:type="dxa"/>
            <w:gridSpan w:val="7"/>
          </w:tcPr>
          <w:p w14:paraId="50C441ED" w14:textId="6B641694" w:rsidR="00035613" w:rsidRPr="001223DB" w:rsidRDefault="007B06AD" w:rsidP="00035613">
            <w:pPr>
              <w:spacing w:before="60" w:after="60" w:line="276" w:lineRule="auto"/>
              <w:ind w:left="330"/>
              <w:rPr>
                <w:rFonts w:asciiTheme="minorHAnsi" w:hAnsiTheme="minorHAnsi" w:cstheme="minorHAnsi"/>
                <w:b/>
                <w:sz w:val="22"/>
                <w:szCs w:val="22"/>
              </w:rPr>
            </w:pPr>
            <w:r>
              <w:rPr>
                <w:rFonts w:asciiTheme="minorHAnsi" w:hAnsiTheme="minorHAnsi" w:cstheme="minorHAnsi"/>
                <w:b/>
                <w:sz w:val="22"/>
                <w:szCs w:val="22"/>
              </w:rPr>
              <w:t>4 Community</w:t>
            </w:r>
          </w:p>
        </w:tc>
      </w:tr>
      <w:tr w:rsidR="00035613" w:rsidRPr="001223DB" w14:paraId="69995228" w14:textId="77777777" w:rsidTr="72DB2081">
        <w:tc>
          <w:tcPr>
            <w:tcW w:w="3475" w:type="dxa"/>
            <w:gridSpan w:val="5"/>
            <w:tcBorders>
              <w:bottom w:val="single" w:sz="4" w:space="0" w:color="auto"/>
            </w:tcBorders>
          </w:tcPr>
          <w:p w14:paraId="7A2E121E" w14:textId="77777777" w:rsidR="00035613" w:rsidRPr="001223DB" w:rsidRDefault="00035613" w:rsidP="00035613">
            <w:pPr>
              <w:pStyle w:val="ListParagraph"/>
              <w:numPr>
                <w:ilvl w:val="0"/>
                <w:numId w:val="4"/>
              </w:numPr>
              <w:spacing w:before="60" w:after="60" w:line="276" w:lineRule="auto"/>
              <w:ind w:left="330" w:hanging="270"/>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595" w:type="dxa"/>
            <w:gridSpan w:val="7"/>
            <w:tcBorders>
              <w:bottom w:val="single" w:sz="4" w:space="0" w:color="auto"/>
            </w:tcBorders>
          </w:tcPr>
          <w:p w14:paraId="547A0EDF" w14:textId="08379942" w:rsidR="00035613" w:rsidRPr="001223DB" w:rsidRDefault="007B06AD" w:rsidP="00035613">
            <w:pPr>
              <w:spacing w:before="60" w:after="60" w:line="276" w:lineRule="auto"/>
              <w:ind w:left="330"/>
              <w:rPr>
                <w:rFonts w:asciiTheme="minorHAnsi" w:hAnsiTheme="minorHAnsi" w:cstheme="minorHAnsi"/>
                <w:sz w:val="22"/>
                <w:szCs w:val="22"/>
              </w:rPr>
            </w:pPr>
            <w:r>
              <w:rPr>
                <w:rFonts w:asciiTheme="minorHAnsi" w:hAnsiTheme="minorHAnsi" w:cstheme="minorHAnsi"/>
                <w:sz w:val="22"/>
                <w:szCs w:val="22"/>
              </w:rPr>
              <w:t>Edie D</w:t>
            </w:r>
          </w:p>
        </w:tc>
      </w:tr>
      <w:tr w:rsidR="00035613" w:rsidRPr="001223DB" w14:paraId="0A0DD8B9" w14:textId="77777777" w:rsidTr="72DB2081">
        <w:tc>
          <w:tcPr>
            <w:tcW w:w="10070" w:type="dxa"/>
            <w:gridSpan w:val="12"/>
            <w:tcBorders>
              <w:top w:val="single" w:sz="4" w:space="0" w:color="auto"/>
              <w:left w:val="single" w:sz="4" w:space="0" w:color="auto"/>
              <w:bottom w:val="nil"/>
              <w:right w:val="single" w:sz="4" w:space="0" w:color="auto"/>
            </w:tcBorders>
          </w:tcPr>
          <w:p w14:paraId="39F1BDDF" w14:textId="77777777" w:rsidR="00035613" w:rsidRPr="001223DB" w:rsidRDefault="00035613" w:rsidP="00035613">
            <w:pPr>
              <w:pStyle w:val="ListParagraph"/>
              <w:numPr>
                <w:ilvl w:val="0"/>
                <w:numId w:val="4"/>
              </w:numPr>
              <w:spacing w:before="60" w:after="60" w:line="276" w:lineRule="auto"/>
              <w:ind w:left="330" w:hanging="270"/>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w:t>
            </w:r>
          </w:p>
        </w:tc>
      </w:tr>
      <w:tr w:rsidR="00035613" w:rsidRPr="001223DB" w14:paraId="2DD6B6FB" w14:textId="77777777" w:rsidTr="72DB2081">
        <w:tc>
          <w:tcPr>
            <w:tcW w:w="345" w:type="dxa"/>
            <w:tcBorders>
              <w:top w:val="nil"/>
              <w:left w:val="single" w:sz="4" w:space="0" w:color="auto"/>
              <w:bottom w:val="nil"/>
              <w:right w:val="nil"/>
            </w:tcBorders>
          </w:tcPr>
          <w:p w14:paraId="503FFA56" w14:textId="77777777" w:rsidR="00035613" w:rsidRPr="001223DB" w:rsidRDefault="00035613" w:rsidP="00035613">
            <w:pPr>
              <w:spacing w:before="60" w:after="60" w:line="276" w:lineRule="auto"/>
              <w:ind w:left="330" w:hanging="270"/>
              <w:rPr>
                <w:rFonts w:asciiTheme="minorHAnsi" w:hAnsiTheme="minorHAnsi" w:cstheme="minorHAnsi"/>
                <w:sz w:val="22"/>
                <w:szCs w:val="22"/>
              </w:rPr>
            </w:pPr>
          </w:p>
        </w:tc>
        <w:tc>
          <w:tcPr>
            <w:tcW w:w="1800" w:type="dxa"/>
            <w:tcBorders>
              <w:top w:val="nil"/>
              <w:left w:val="nil"/>
              <w:bottom w:val="nil"/>
              <w:right w:val="nil"/>
            </w:tcBorders>
          </w:tcPr>
          <w:p w14:paraId="417399DF" w14:textId="77777777" w:rsidR="00035613" w:rsidRPr="001223DB" w:rsidRDefault="00035613" w:rsidP="00035613">
            <w:pPr>
              <w:spacing w:before="60" w:after="60" w:line="276" w:lineRule="auto"/>
              <w:ind w:left="330" w:hanging="270"/>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6"/>
            <w:tcBorders>
              <w:top w:val="nil"/>
              <w:left w:val="nil"/>
              <w:bottom w:val="nil"/>
              <w:right w:val="nil"/>
            </w:tcBorders>
          </w:tcPr>
          <w:p w14:paraId="0AE2D7AE" w14:textId="552B4F01" w:rsidR="00035613" w:rsidRPr="001223DB" w:rsidRDefault="00C9297D" w:rsidP="00035613">
            <w:pPr>
              <w:spacing w:before="60" w:after="60" w:line="276" w:lineRule="auto"/>
              <w:ind w:left="330" w:hanging="270"/>
              <w:rPr>
                <w:rFonts w:asciiTheme="minorHAnsi" w:hAnsiTheme="minorHAnsi" w:cstheme="minorHAnsi"/>
                <w:sz w:val="22"/>
                <w:szCs w:val="22"/>
              </w:rPr>
            </w:pPr>
            <w:r>
              <w:rPr>
                <w:rFonts w:asciiTheme="minorHAnsi" w:hAnsiTheme="minorHAnsi" w:cstheme="minorHAnsi"/>
                <w:sz w:val="22"/>
                <w:szCs w:val="22"/>
              </w:rPr>
              <w:t>Edie D</w:t>
            </w:r>
          </w:p>
        </w:tc>
        <w:tc>
          <w:tcPr>
            <w:tcW w:w="1387" w:type="dxa"/>
            <w:tcBorders>
              <w:top w:val="nil"/>
              <w:left w:val="nil"/>
              <w:bottom w:val="nil"/>
              <w:right w:val="nil"/>
            </w:tcBorders>
          </w:tcPr>
          <w:p w14:paraId="3B78F59E" w14:textId="77777777" w:rsidR="00035613" w:rsidRPr="001223DB" w:rsidRDefault="00035613" w:rsidP="00035613">
            <w:pPr>
              <w:spacing w:before="60" w:after="60" w:line="276" w:lineRule="auto"/>
              <w:ind w:left="330"/>
              <w:rPr>
                <w:rFonts w:asciiTheme="minorHAnsi" w:hAnsiTheme="minorHAnsi" w:cstheme="minorHAnsi"/>
                <w:sz w:val="22"/>
                <w:szCs w:val="22"/>
              </w:rPr>
            </w:pPr>
            <w:r w:rsidRPr="001223DB">
              <w:rPr>
                <w:rFonts w:asciiTheme="minorHAnsi" w:hAnsiTheme="minorHAnsi" w:cstheme="minorHAnsi"/>
                <w:sz w:val="22"/>
                <w:szCs w:val="22"/>
              </w:rPr>
              <w:t>Title:</w:t>
            </w:r>
          </w:p>
        </w:tc>
        <w:tc>
          <w:tcPr>
            <w:tcW w:w="3530" w:type="dxa"/>
            <w:gridSpan w:val="3"/>
            <w:tcBorders>
              <w:top w:val="nil"/>
              <w:left w:val="nil"/>
              <w:bottom w:val="nil"/>
              <w:right w:val="single" w:sz="4" w:space="0" w:color="auto"/>
            </w:tcBorders>
          </w:tcPr>
          <w:p w14:paraId="2A738C36" w14:textId="1B78BC56" w:rsidR="00035613" w:rsidRPr="001223DB" w:rsidRDefault="00C9297D" w:rsidP="00035613">
            <w:pPr>
              <w:spacing w:before="60" w:after="60" w:line="276" w:lineRule="auto"/>
              <w:ind w:left="330"/>
              <w:rPr>
                <w:rFonts w:asciiTheme="minorHAnsi" w:hAnsiTheme="minorHAnsi" w:cstheme="minorHAnsi"/>
                <w:sz w:val="22"/>
                <w:szCs w:val="22"/>
              </w:rPr>
            </w:pPr>
            <w:r>
              <w:rPr>
                <w:rFonts w:asciiTheme="minorHAnsi" w:hAnsiTheme="minorHAnsi" w:cstheme="minorHAnsi"/>
                <w:sz w:val="22"/>
                <w:szCs w:val="22"/>
              </w:rPr>
              <w:t>Executive Director</w:t>
            </w:r>
          </w:p>
        </w:tc>
      </w:tr>
      <w:tr w:rsidR="00035613" w:rsidRPr="001223DB" w14:paraId="15FFBB86" w14:textId="77777777" w:rsidTr="72DB2081">
        <w:tc>
          <w:tcPr>
            <w:tcW w:w="345" w:type="dxa"/>
            <w:tcBorders>
              <w:top w:val="nil"/>
              <w:left w:val="single" w:sz="4" w:space="0" w:color="auto"/>
              <w:bottom w:val="nil"/>
              <w:right w:val="nil"/>
            </w:tcBorders>
          </w:tcPr>
          <w:p w14:paraId="213679FA" w14:textId="77777777" w:rsidR="00035613" w:rsidRPr="001223DB" w:rsidRDefault="00035613" w:rsidP="00035613">
            <w:pPr>
              <w:spacing w:before="60" w:after="60" w:line="276" w:lineRule="auto"/>
              <w:ind w:left="330" w:hanging="270"/>
              <w:rPr>
                <w:rFonts w:asciiTheme="minorHAnsi" w:hAnsiTheme="minorHAnsi" w:cstheme="minorHAnsi"/>
                <w:sz w:val="22"/>
                <w:szCs w:val="22"/>
              </w:rPr>
            </w:pPr>
          </w:p>
        </w:tc>
        <w:tc>
          <w:tcPr>
            <w:tcW w:w="1800" w:type="dxa"/>
            <w:tcBorders>
              <w:top w:val="nil"/>
              <w:left w:val="nil"/>
              <w:bottom w:val="nil"/>
              <w:right w:val="nil"/>
            </w:tcBorders>
          </w:tcPr>
          <w:p w14:paraId="41F2278A" w14:textId="77777777" w:rsidR="00035613" w:rsidRPr="001223DB" w:rsidRDefault="00035613" w:rsidP="00035613">
            <w:pPr>
              <w:spacing w:before="60" w:after="60" w:line="276" w:lineRule="auto"/>
              <w:ind w:left="330" w:hanging="270"/>
              <w:rPr>
                <w:rFonts w:asciiTheme="minorHAnsi" w:hAnsiTheme="minorHAnsi" w:cstheme="minorHAnsi"/>
                <w:sz w:val="22"/>
                <w:szCs w:val="22"/>
              </w:rPr>
            </w:pPr>
            <w:r w:rsidRPr="001223DB">
              <w:rPr>
                <w:rFonts w:asciiTheme="minorHAnsi" w:hAnsiTheme="minorHAnsi" w:cstheme="minorHAnsi"/>
                <w:sz w:val="22"/>
                <w:szCs w:val="22"/>
              </w:rPr>
              <w:t>Address:</w:t>
            </w:r>
          </w:p>
        </w:tc>
        <w:tc>
          <w:tcPr>
            <w:tcW w:w="7925" w:type="dxa"/>
            <w:gridSpan w:val="10"/>
            <w:tcBorders>
              <w:top w:val="nil"/>
              <w:left w:val="nil"/>
              <w:bottom w:val="nil"/>
              <w:right w:val="single" w:sz="4" w:space="0" w:color="auto"/>
            </w:tcBorders>
          </w:tcPr>
          <w:p w14:paraId="01E3AA0F" w14:textId="25C46524" w:rsidR="00035613" w:rsidRPr="001223DB" w:rsidRDefault="00C9297D" w:rsidP="00035613">
            <w:pPr>
              <w:spacing w:before="60" w:after="60" w:line="276" w:lineRule="auto"/>
              <w:ind w:left="330" w:hanging="270"/>
              <w:rPr>
                <w:rFonts w:asciiTheme="minorHAnsi" w:hAnsiTheme="minorHAnsi" w:cstheme="minorHAnsi"/>
                <w:sz w:val="22"/>
                <w:szCs w:val="22"/>
              </w:rPr>
            </w:pPr>
            <w:r>
              <w:rPr>
                <w:rFonts w:asciiTheme="minorHAnsi" w:hAnsiTheme="minorHAnsi" w:cstheme="minorHAnsi"/>
                <w:sz w:val="22"/>
                <w:szCs w:val="22"/>
              </w:rPr>
              <w:t>1000 Agency Street</w:t>
            </w:r>
          </w:p>
        </w:tc>
      </w:tr>
      <w:tr w:rsidR="00035613" w:rsidRPr="001223DB" w14:paraId="49BD6417" w14:textId="77777777" w:rsidTr="72DB2081">
        <w:tc>
          <w:tcPr>
            <w:tcW w:w="345" w:type="dxa"/>
            <w:tcBorders>
              <w:top w:val="nil"/>
              <w:left w:val="single" w:sz="4" w:space="0" w:color="auto"/>
              <w:bottom w:val="nil"/>
              <w:right w:val="nil"/>
            </w:tcBorders>
          </w:tcPr>
          <w:p w14:paraId="0EC9AE65" w14:textId="77777777" w:rsidR="00035613" w:rsidRPr="001223DB" w:rsidRDefault="00035613" w:rsidP="00035613">
            <w:pPr>
              <w:spacing w:before="60" w:after="60" w:line="276" w:lineRule="auto"/>
              <w:ind w:left="330" w:hanging="270"/>
              <w:rPr>
                <w:rFonts w:asciiTheme="minorHAnsi" w:hAnsiTheme="minorHAnsi" w:cstheme="minorHAnsi"/>
                <w:sz w:val="22"/>
                <w:szCs w:val="22"/>
              </w:rPr>
            </w:pPr>
          </w:p>
        </w:tc>
        <w:tc>
          <w:tcPr>
            <w:tcW w:w="1800" w:type="dxa"/>
            <w:tcBorders>
              <w:top w:val="nil"/>
              <w:left w:val="nil"/>
              <w:bottom w:val="nil"/>
              <w:right w:val="nil"/>
            </w:tcBorders>
          </w:tcPr>
          <w:p w14:paraId="6A341156" w14:textId="77777777" w:rsidR="00035613" w:rsidRPr="001223DB" w:rsidRDefault="00035613" w:rsidP="00035613">
            <w:pPr>
              <w:spacing w:before="60" w:after="60" w:line="276" w:lineRule="auto"/>
              <w:ind w:left="330" w:hanging="270"/>
              <w:rPr>
                <w:rFonts w:asciiTheme="minorHAnsi" w:hAnsiTheme="minorHAnsi" w:cstheme="minorHAnsi"/>
                <w:sz w:val="22"/>
                <w:szCs w:val="22"/>
              </w:rPr>
            </w:pPr>
            <w:r w:rsidRPr="001223DB">
              <w:rPr>
                <w:rFonts w:asciiTheme="minorHAnsi" w:hAnsiTheme="minorHAnsi" w:cstheme="minorHAnsi"/>
                <w:sz w:val="22"/>
                <w:szCs w:val="22"/>
              </w:rPr>
              <w:t>Email:</w:t>
            </w:r>
          </w:p>
        </w:tc>
        <w:tc>
          <w:tcPr>
            <w:tcW w:w="7925" w:type="dxa"/>
            <w:gridSpan w:val="10"/>
            <w:tcBorders>
              <w:top w:val="nil"/>
              <w:left w:val="nil"/>
              <w:bottom w:val="nil"/>
              <w:right w:val="single" w:sz="4" w:space="0" w:color="auto"/>
            </w:tcBorders>
          </w:tcPr>
          <w:p w14:paraId="6A89F65E" w14:textId="05527C8B" w:rsidR="00035613" w:rsidRPr="001223DB" w:rsidRDefault="00000000" w:rsidP="00035613">
            <w:pPr>
              <w:spacing w:before="60" w:after="60" w:line="276" w:lineRule="auto"/>
              <w:ind w:left="330" w:hanging="270"/>
              <w:rPr>
                <w:rFonts w:asciiTheme="minorHAnsi" w:hAnsiTheme="minorHAnsi" w:cstheme="minorHAnsi"/>
                <w:sz w:val="22"/>
                <w:szCs w:val="22"/>
              </w:rPr>
            </w:pPr>
            <w:hyperlink r:id="rId50" w:history="1">
              <w:r w:rsidR="00C9297D" w:rsidRPr="004B60D4">
                <w:rPr>
                  <w:rStyle w:val="Hyperlink"/>
                  <w:rFonts w:asciiTheme="minorHAnsi" w:hAnsiTheme="minorHAnsi" w:cstheme="minorHAnsi"/>
                  <w:sz w:val="22"/>
                  <w:szCs w:val="22"/>
                </w:rPr>
                <w:t>Dedie@Agency.org</w:t>
              </w:r>
            </w:hyperlink>
          </w:p>
        </w:tc>
      </w:tr>
      <w:tr w:rsidR="00035613" w:rsidRPr="001223DB" w14:paraId="17BA0A1C" w14:textId="77777777" w:rsidTr="72DB2081">
        <w:tc>
          <w:tcPr>
            <w:tcW w:w="345" w:type="dxa"/>
            <w:tcBorders>
              <w:top w:val="nil"/>
              <w:left w:val="single" w:sz="4" w:space="0" w:color="auto"/>
              <w:bottom w:val="single" w:sz="4" w:space="0" w:color="auto"/>
              <w:right w:val="nil"/>
            </w:tcBorders>
          </w:tcPr>
          <w:p w14:paraId="01B5AE6F" w14:textId="600656E5" w:rsidR="00035613" w:rsidRPr="001223DB" w:rsidRDefault="00035613" w:rsidP="00035613">
            <w:pPr>
              <w:spacing w:before="60" w:after="60" w:line="276" w:lineRule="auto"/>
              <w:ind w:left="330" w:hanging="270"/>
              <w:rPr>
                <w:rFonts w:asciiTheme="minorHAnsi" w:hAnsiTheme="minorHAnsi" w:cstheme="minorHAnsi"/>
                <w:sz w:val="22"/>
                <w:szCs w:val="22"/>
              </w:rPr>
            </w:pPr>
          </w:p>
        </w:tc>
        <w:tc>
          <w:tcPr>
            <w:tcW w:w="1800" w:type="dxa"/>
            <w:tcBorders>
              <w:top w:val="nil"/>
              <w:left w:val="nil"/>
              <w:bottom w:val="single" w:sz="4" w:space="0" w:color="auto"/>
              <w:right w:val="nil"/>
            </w:tcBorders>
          </w:tcPr>
          <w:p w14:paraId="31F19744" w14:textId="77777777" w:rsidR="00035613" w:rsidRPr="001223DB" w:rsidRDefault="00035613" w:rsidP="00035613">
            <w:pPr>
              <w:spacing w:before="60" w:after="60" w:line="276" w:lineRule="auto"/>
              <w:ind w:left="330" w:hanging="270"/>
              <w:rPr>
                <w:rFonts w:asciiTheme="minorHAnsi" w:hAnsiTheme="minorHAnsi" w:cstheme="minorHAnsi"/>
                <w:sz w:val="22"/>
                <w:szCs w:val="22"/>
              </w:rPr>
            </w:pPr>
            <w:r w:rsidRPr="001223DB">
              <w:rPr>
                <w:rFonts w:asciiTheme="minorHAnsi" w:hAnsiTheme="minorHAnsi" w:cstheme="minorHAnsi"/>
                <w:sz w:val="22"/>
                <w:szCs w:val="22"/>
              </w:rPr>
              <w:t>Phone #:</w:t>
            </w:r>
          </w:p>
        </w:tc>
        <w:tc>
          <w:tcPr>
            <w:tcW w:w="7925" w:type="dxa"/>
            <w:gridSpan w:val="10"/>
            <w:tcBorders>
              <w:top w:val="nil"/>
              <w:left w:val="nil"/>
              <w:bottom w:val="single" w:sz="4" w:space="0" w:color="auto"/>
              <w:right w:val="single" w:sz="4" w:space="0" w:color="auto"/>
            </w:tcBorders>
          </w:tcPr>
          <w:p w14:paraId="1C44D55D" w14:textId="7212E8AF" w:rsidR="00035613" w:rsidRPr="001223DB" w:rsidRDefault="00C9297D" w:rsidP="00035613">
            <w:pPr>
              <w:spacing w:before="60" w:after="60" w:line="276" w:lineRule="auto"/>
              <w:ind w:left="330" w:hanging="270"/>
              <w:rPr>
                <w:rFonts w:asciiTheme="minorHAnsi" w:hAnsiTheme="minorHAnsi" w:cstheme="minorHAnsi"/>
                <w:sz w:val="22"/>
                <w:szCs w:val="22"/>
              </w:rPr>
            </w:pPr>
            <w:r>
              <w:rPr>
                <w:rFonts w:asciiTheme="minorHAnsi" w:hAnsiTheme="minorHAnsi" w:cstheme="minorHAnsi"/>
                <w:sz w:val="22"/>
                <w:szCs w:val="22"/>
              </w:rPr>
              <w:t>(111) 111-1111</w:t>
            </w:r>
          </w:p>
        </w:tc>
      </w:tr>
      <w:tr w:rsidR="00035613" w:rsidRPr="001223DB" w14:paraId="62789FF3" w14:textId="77777777" w:rsidTr="72DB2081">
        <w:tc>
          <w:tcPr>
            <w:tcW w:w="10070" w:type="dxa"/>
            <w:gridSpan w:val="12"/>
            <w:tcBorders>
              <w:top w:val="single" w:sz="4" w:space="0" w:color="auto"/>
              <w:bottom w:val="nil"/>
            </w:tcBorders>
          </w:tcPr>
          <w:p w14:paraId="572285EC" w14:textId="77777777" w:rsidR="00035613" w:rsidRPr="001223DB" w:rsidRDefault="00035613" w:rsidP="00035613">
            <w:pPr>
              <w:pStyle w:val="ListParagraph"/>
              <w:numPr>
                <w:ilvl w:val="0"/>
                <w:numId w:val="4"/>
              </w:numPr>
              <w:spacing w:before="60" w:after="60" w:line="276" w:lineRule="auto"/>
              <w:ind w:left="330" w:hanging="270"/>
              <w:contextualSpacing w:val="0"/>
              <w:rPr>
                <w:rFonts w:asciiTheme="minorHAnsi" w:hAnsiTheme="minorHAnsi" w:cstheme="minorHAnsi"/>
                <w:sz w:val="22"/>
                <w:szCs w:val="22"/>
              </w:rPr>
            </w:pPr>
            <w:r w:rsidRPr="001223DB">
              <w:rPr>
                <w:rFonts w:asciiTheme="minorHAnsi" w:hAnsiTheme="minorHAnsi" w:cstheme="minorHAnsi"/>
                <w:sz w:val="22"/>
                <w:szCs w:val="22"/>
              </w:rPr>
              <w:t>Agency Type</w:t>
            </w:r>
          </w:p>
        </w:tc>
      </w:tr>
      <w:tr w:rsidR="00035613" w:rsidRPr="001223DB" w14:paraId="5238FECA" w14:textId="77777777" w:rsidTr="72DB2081">
        <w:tc>
          <w:tcPr>
            <w:tcW w:w="345" w:type="dxa"/>
            <w:tcBorders>
              <w:top w:val="nil"/>
              <w:right w:val="nil"/>
            </w:tcBorders>
          </w:tcPr>
          <w:p w14:paraId="489D18B9" w14:textId="77777777" w:rsidR="00035613" w:rsidRPr="001223DB" w:rsidRDefault="00035613" w:rsidP="00035613">
            <w:pPr>
              <w:spacing w:before="60" w:after="60" w:line="276" w:lineRule="auto"/>
              <w:ind w:left="330" w:hanging="270"/>
              <w:rPr>
                <w:rFonts w:asciiTheme="minorHAnsi" w:hAnsiTheme="minorHAnsi" w:cstheme="minorHAnsi"/>
                <w:sz w:val="22"/>
                <w:szCs w:val="22"/>
              </w:rPr>
            </w:pPr>
          </w:p>
        </w:tc>
        <w:tc>
          <w:tcPr>
            <w:tcW w:w="2101" w:type="dxa"/>
            <w:gridSpan w:val="2"/>
            <w:tcBorders>
              <w:top w:val="nil"/>
              <w:left w:val="nil"/>
              <w:right w:val="nil"/>
            </w:tcBorders>
          </w:tcPr>
          <w:p w14:paraId="4DCA5D2E" w14:textId="639331F0" w:rsidR="00035613" w:rsidRPr="001223DB" w:rsidRDefault="00C9297D" w:rsidP="00035613">
            <w:pPr>
              <w:spacing w:before="60" w:after="60" w:line="276" w:lineRule="auto"/>
              <w:ind w:left="330" w:hanging="270"/>
              <w:rPr>
                <w:rFonts w:asciiTheme="minorHAnsi" w:hAnsiTheme="minorHAnsi" w:cstheme="minorHAnsi"/>
                <w:sz w:val="22"/>
                <w:szCs w:val="22"/>
              </w:rPr>
            </w:pPr>
            <w:r>
              <w:rPr>
                <w:rFonts w:asciiTheme="minorHAnsi" w:hAnsiTheme="minorHAnsi" w:cstheme="minorHAnsi"/>
                <w:sz w:val="22"/>
                <w:szCs w:val="22"/>
              </w:rPr>
              <w:fldChar w:fldCharType="begin">
                <w:ffData>
                  <w:name w:val="Check2"/>
                  <w:enabled/>
                  <w:calcOnExit w:val="0"/>
                  <w:checkBox>
                    <w:sizeAuto/>
                    <w:default w:val="1"/>
                  </w:checkBox>
                </w:ffData>
              </w:fldChar>
            </w:r>
            <w:bookmarkStart w:id="70" w:name="Check2"/>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70"/>
            <w:r w:rsidR="00035613" w:rsidRPr="001223DB">
              <w:rPr>
                <w:rFonts w:asciiTheme="minorHAnsi" w:hAnsiTheme="minorHAnsi" w:cstheme="minorHAnsi"/>
                <w:sz w:val="22"/>
                <w:szCs w:val="22"/>
              </w:rPr>
              <w:t xml:space="preserve">  Non-Profit</w:t>
            </w:r>
          </w:p>
        </w:tc>
        <w:tc>
          <w:tcPr>
            <w:tcW w:w="1704" w:type="dxa"/>
            <w:gridSpan w:val="3"/>
            <w:tcBorders>
              <w:top w:val="nil"/>
              <w:left w:val="nil"/>
              <w:right w:val="nil"/>
            </w:tcBorders>
          </w:tcPr>
          <w:p w14:paraId="67657DBB" w14:textId="77777777" w:rsidR="00035613" w:rsidRPr="001223DB" w:rsidRDefault="00035613" w:rsidP="00035613">
            <w:pPr>
              <w:spacing w:before="60" w:after="60" w:line="276" w:lineRule="auto"/>
              <w:ind w:left="330" w:hanging="27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474" w:type="dxa"/>
            <w:gridSpan w:val="4"/>
            <w:tcBorders>
              <w:top w:val="nil"/>
              <w:left w:val="nil"/>
              <w:right w:val="nil"/>
            </w:tcBorders>
          </w:tcPr>
          <w:p w14:paraId="3B956ED6" w14:textId="77777777" w:rsidR="00035613" w:rsidRPr="001223DB" w:rsidRDefault="00035613" w:rsidP="00035613">
            <w:pPr>
              <w:spacing w:before="60" w:after="60" w:line="276" w:lineRule="auto"/>
              <w:ind w:left="33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6EC9E3E7" w14:textId="77777777" w:rsidR="00035613" w:rsidRPr="001223DB" w:rsidRDefault="00035613" w:rsidP="00035613">
            <w:pPr>
              <w:spacing w:before="60" w:after="60" w:line="276" w:lineRule="auto"/>
              <w:ind w:left="33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035613" w:rsidRPr="001223DB" w14:paraId="61603C1A" w14:textId="77777777" w:rsidTr="72DB2081">
        <w:tc>
          <w:tcPr>
            <w:tcW w:w="3068" w:type="dxa"/>
            <w:gridSpan w:val="4"/>
          </w:tcPr>
          <w:p w14:paraId="6F937E8C" w14:textId="77777777" w:rsidR="00035613" w:rsidRPr="001223DB" w:rsidRDefault="00035613" w:rsidP="00035613">
            <w:pPr>
              <w:pStyle w:val="ListParagraph"/>
              <w:numPr>
                <w:ilvl w:val="0"/>
                <w:numId w:val="4"/>
              </w:numPr>
              <w:spacing w:before="60" w:after="60" w:line="276" w:lineRule="auto"/>
              <w:ind w:left="330" w:hanging="270"/>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4"/>
          </w:tcPr>
          <w:p w14:paraId="086AA1AC" w14:textId="71ADAF98" w:rsidR="00035613" w:rsidRPr="001223DB" w:rsidRDefault="00C9297D" w:rsidP="00035613">
            <w:pPr>
              <w:spacing w:before="60" w:after="60" w:line="276" w:lineRule="auto"/>
              <w:ind w:left="330" w:hanging="270"/>
              <w:rPr>
                <w:rFonts w:asciiTheme="minorHAnsi" w:hAnsiTheme="minorHAnsi" w:cstheme="minorHAnsi"/>
                <w:sz w:val="22"/>
                <w:szCs w:val="22"/>
              </w:rPr>
            </w:pPr>
            <w:r>
              <w:rPr>
                <w:rFonts w:asciiTheme="minorHAnsi" w:hAnsiTheme="minorHAnsi" w:cstheme="minorHAnsi"/>
                <w:sz w:val="22"/>
                <w:szCs w:val="22"/>
              </w:rPr>
              <w:t>11-1111111</w:t>
            </w:r>
          </w:p>
        </w:tc>
        <w:tc>
          <w:tcPr>
            <w:tcW w:w="2309" w:type="dxa"/>
            <w:gridSpan w:val="3"/>
          </w:tcPr>
          <w:p w14:paraId="7DC8EAAB" w14:textId="77777777" w:rsidR="00035613" w:rsidRPr="001223DB" w:rsidRDefault="00035613" w:rsidP="00035613">
            <w:pPr>
              <w:pStyle w:val="ListParagraph"/>
              <w:numPr>
                <w:ilvl w:val="0"/>
                <w:numId w:val="4"/>
              </w:numPr>
              <w:spacing w:before="60" w:after="60" w:line="276" w:lineRule="auto"/>
              <w:ind w:left="33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1FDFA240" w14:textId="42126383" w:rsidR="00035613" w:rsidRPr="001223DB" w:rsidRDefault="00C9297D" w:rsidP="00035613">
            <w:pPr>
              <w:spacing w:before="60" w:after="60" w:line="276" w:lineRule="auto"/>
              <w:ind w:left="330"/>
              <w:rPr>
                <w:rFonts w:asciiTheme="minorHAnsi" w:hAnsiTheme="minorHAnsi" w:cstheme="minorHAnsi"/>
                <w:sz w:val="22"/>
                <w:szCs w:val="22"/>
              </w:rPr>
            </w:pPr>
            <w:r>
              <w:rPr>
                <w:rFonts w:asciiTheme="minorHAnsi" w:hAnsiTheme="minorHAnsi" w:cstheme="minorHAnsi"/>
                <w:sz w:val="22"/>
                <w:szCs w:val="22"/>
              </w:rPr>
              <w:t>11111111</w:t>
            </w:r>
            <w:r w:rsidR="00EC7254">
              <w:rPr>
                <w:rFonts w:asciiTheme="minorHAnsi" w:hAnsiTheme="minorHAnsi" w:cstheme="minorHAnsi"/>
                <w:sz w:val="22"/>
                <w:szCs w:val="22"/>
              </w:rPr>
              <w:t>1</w:t>
            </w:r>
          </w:p>
        </w:tc>
      </w:tr>
      <w:tr w:rsidR="00035613" w:rsidRPr="001223DB" w14:paraId="5C0F027F" w14:textId="77777777" w:rsidTr="72DB2081">
        <w:tc>
          <w:tcPr>
            <w:tcW w:w="4405" w:type="dxa"/>
            <w:gridSpan w:val="7"/>
          </w:tcPr>
          <w:p w14:paraId="43EE9CE4" w14:textId="77777777" w:rsidR="00035613" w:rsidRPr="001223DB" w:rsidRDefault="00035613" w:rsidP="00035613">
            <w:pPr>
              <w:pStyle w:val="ListParagraph"/>
              <w:numPr>
                <w:ilvl w:val="0"/>
                <w:numId w:val="4"/>
              </w:numPr>
              <w:spacing w:before="60" w:after="60" w:line="276" w:lineRule="auto"/>
              <w:ind w:left="330" w:hanging="270"/>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5665" w:type="dxa"/>
            <w:gridSpan w:val="5"/>
          </w:tcPr>
          <w:p w14:paraId="3405C2CD" w14:textId="21E30A02" w:rsidR="00035613" w:rsidRPr="001223DB" w:rsidRDefault="00EC7254" w:rsidP="00035613">
            <w:pPr>
              <w:spacing w:before="60" w:after="60" w:line="276" w:lineRule="auto"/>
              <w:ind w:left="330"/>
              <w:rPr>
                <w:rFonts w:asciiTheme="minorHAnsi" w:hAnsiTheme="minorHAnsi" w:cstheme="minorHAnsi"/>
                <w:sz w:val="22"/>
                <w:szCs w:val="22"/>
              </w:rPr>
            </w:pPr>
            <w:r>
              <w:t>111111111</w:t>
            </w:r>
          </w:p>
        </w:tc>
      </w:tr>
      <w:tr w:rsidR="00035613" w:rsidRPr="001223DB" w14:paraId="19F9EE9A" w14:textId="77777777" w:rsidTr="72DB2081">
        <w:tc>
          <w:tcPr>
            <w:tcW w:w="4405" w:type="dxa"/>
            <w:gridSpan w:val="7"/>
          </w:tcPr>
          <w:p w14:paraId="46DF9BAD" w14:textId="77777777" w:rsidR="00035613" w:rsidRPr="001223DB" w:rsidRDefault="00035613" w:rsidP="00035613">
            <w:pPr>
              <w:pStyle w:val="ListParagraph"/>
              <w:numPr>
                <w:ilvl w:val="0"/>
                <w:numId w:val="4"/>
              </w:numPr>
              <w:spacing w:before="60" w:after="60" w:line="276" w:lineRule="auto"/>
              <w:ind w:left="330" w:hanging="270"/>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5665" w:type="dxa"/>
            <w:gridSpan w:val="5"/>
          </w:tcPr>
          <w:p w14:paraId="0B641803" w14:textId="376BAC9F" w:rsidR="00035613" w:rsidRPr="001223DB" w:rsidRDefault="00EC7254" w:rsidP="00035613">
            <w:pPr>
              <w:spacing w:before="60" w:after="60" w:line="276" w:lineRule="auto"/>
              <w:ind w:left="330"/>
              <w:rPr>
                <w:rFonts w:asciiTheme="minorHAnsi" w:hAnsiTheme="minorHAnsi" w:cstheme="minorHAnsi"/>
                <w:sz w:val="22"/>
                <w:szCs w:val="22"/>
              </w:rPr>
            </w:pPr>
            <w:r>
              <w:rPr>
                <w:rFonts w:asciiTheme="minorHAnsi" w:hAnsiTheme="minorHAnsi" w:cstheme="minorHAnsi"/>
                <w:sz w:val="22"/>
                <w:szCs w:val="22"/>
              </w:rPr>
              <w:t xml:space="preserve">Community Living </w:t>
            </w:r>
            <w:r w:rsidR="00404FAA">
              <w:rPr>
                <w:rFonts w:asciiTheme="minorHAnsi" w:hAnsiTheme="minorHAnsi" w:cstheme="minorHAnsi"/>
                <w:sz w:val="22"/>
                <w:szCs w:val="22"/>
              </w:rPr>
              <w:t>Connections</w:t>
            </w:r>
          </w:p>
        </w:tc>
      </w:tr>
      <w:tr w:rsidR="00035613" w:rsidRPr="001223DB" w14:paraId="44679EA0" w14:textId="77777777" w:rsidTr="72DB2081">
        <w:trPr>
          <w:trHeight w:val="1970"/>
        </w:trPr>
        <w:tc>
          <w:tcPr>
            <w:tcW w:w="10070" w:type="dxa"/>
            <w:gridSpan w:val="12"/>
          </w:tcPr>
          <w:p w14:paraId="0617B4DE" w14:textId="6D68037E" w:rsidR="00910DC8" w:rsidRPr="00910DC8" w:rsidRDefault="00ED6015" w:rsidP="00ED6015">
            <w:pPr>
              <w:ind w:left="360" w:hanging="297"/>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9a. </w:t>
            </w:r>
            <w:r w:rsidR="00910DC8" w:rsidRPr="00910DC8">
              <w:rPr>
                <w:rFonts w:asciiTheme="minorHAnsi" w:hAnsiTheme="minorHAnsi" w:cstheme="minorHAnsi"/>
                <w:color w:val="000000" w:themeColor="text1"/>
                <w:sz w:val="22"/>
                <w:szCs w:val="22"/>
              </w:rPr>
              <w:t xml:space="preserve">Service: </w:t>
            </w:r>
            <w:r w:rsidR="00A64FDD">
              <w:rPr>
                <w:rFonts w:asciiTheme="minorHAnsi" w:hAnsiTheme="minorHAnsi" w:cstheme="minorHAnsi"/>
                <w:color w:val="000000" w:themeColor="text1"/>
              </w:rPr>
              <w:t xml:space="preserve">Information and Assistance </w:t>
            </w:r>
          </w:p>
          <w:p w14:paraId="3BCCA3BD" w14:textId="371E6079" w:rsidR="008A0CC8" w:rsidRDefault="00910DC8" w:rsidP="008A0CC8">
            <w:pPr>
              <w:spacing w:before="60" w:after="60" w:line="276" w:lineRule="auto"/>
              <w:ind w:left="330"/>
              <w:rPr>
                <w:rFonts w:asciiTheme="minorHAnsi" w:hAnsiTheme="minorHAnsi" w:cstheme="minorHAnsi"/>
                <w:sz w:val="22"/>
                <w:szCs w:val="22"/>
              </w:rPr>
            </w:pPr>
            <w:r w:rsidRPr="006E4795">
              <w:rPr>
                <w:rFonts w:asciiTheme="minorHAnsi" w:hAnsiTheme="minorHAnsi" w:cstheme="minorHAnsi"/>
                <w:sz w:val="22"/>
                <w:szCs w:val="22"/>
              </w:rPr>
              <w:t>Focus Population(s</w:t>
            </w:r>
            <w:r>
              <w:rPr>
                <w:rFonts w:asciiTheme="minorHAnsi" w:hAnsiTheme="minorHAnsi" w:cstheme="minorHAnsi"/>
                <w:sz w:val="22"/>
                <w:szCs w:val="22"/>
              </w:rPr>
              <w:t>):</w:t>
            </w:r>
            <w:r w:rsidR="008A0CC8">
              <w:rPr>
                <w:rFonts w:asciiTheme="minorHAnsi" w:hAnsiTheme="minorHAnsi" w:cstheme="minorHAnsi"/>
                <w:sz w:val="22"/>
                <w:szCs w:val="22"/>
              </w:rPr>
              <w:t xml:space="preserve"> </w:t>
            </w:r>
            <w:r w:rsidR="008A0CC8" w:rsidRPr="008A0CC8">
              <w:rPr>
                <w:rFonts w:asciiTheme="minorHAnsi" w:hAnsiTheme="minorHAnsi" w:cstheme="minorHAnsi"/>
                <w:sz w:val="22"/>
                <w:szCs w:val="22"/>
              </w:rPr>
              <w:t>Asian</w:t>
            </w:r>
            <w:r w:rsidR="008A0CC8">
              <w:rPr>
                <w:rFonts w:asciiTheme="minorHAnsi" w:hAnsiTheme="minorHAnsi" w:cstheme="minorHAnsi"/>
                <w:sz w:val="22"/>
                <w:szCs w:val="22"/>
              </w:rPr>
              <w:t xml:space="preserve">, </w:t>
            </w:r>
            <w:r w:rsidR="008A0CC8" w:rsidRPr="008A0CC8">
              <w:rPr>
                <w:rFonts w:asciiTheme="minorHAnsi" w:hAnsiTheme="minorHAnsi" w:cstheme="minorHAnsi"/>
                <w:sz w:val="22"/>
                <w:szCs w:val="22"/>
              </w:rPr>
              <w:t>Black</w:t>
            </w:r>
            <w:r w:rsidR="008A0CC8">
              <w:rPr>
                <w:rFonts w:asciiTheme="minorHAnsi" w:hAnsiTheme="minorHAnsi" w:cstheme="minorHAnsi"/>
                <w:sz w:val="22"/>
                <w:szCs w:val="22"/>
              </w:rPr>
              <w:t>/</w:t>
            </w:r>
            <w:r w:rsidR="008A0CC8" w:rsidRPr="008A0CC8">
              <w:rPr>
                <w:rFonts w:asciiTheme="minorHAnsi" w:hAnsiTheme="minorHAnsi" w:cstheme="minorHAnsi"/>
                <w:sz w:val="22"/>
                <w:szCs w:val="22"/>
              </w:rPr>
              <w:t xml:space="preserve"> African American</w:t>
            </w:r>
            <w:r w:rsidR="008A0CC8">
              <w:rPr>
                <w:rFonts w:asciiTheme="minorHAnsi" w:hAnsiTheme="minorHAnsi" w:cstheme="minorHAnsi"/>
                <w:sz w:val="22"/>
                <w:szCs w:val="22"/>
              </w:rPr>
              <w:t>/</w:t>
            </w:r>
            <w:r w:rsidR="008A0CC8" w:rsidRPr="008A0CC8">
              <w:rPr>
                <w:rFonts w:asciiTheme="minorHAnsi" w:hAnsiTheme="minorHAnsi" w:cstheme="minorHAnsi"/>
                <w:sz w:val="22"/>
                <w:szCs w:val="22"/>
              </w:rPr>
              <w:t>African Descent</w:t>
            </w:r>
            <w:r w:rsidR="008A0CC8">
              <w:rPr>
                <w:rFonts w:asciiTheme="minorHAnsi" w:hAnsiTheme="minorHAnsi" w:cstheme="minorHAnsi"/>
                <w:sz w:val="22"/>
                <w:szCs w:val="22"/>
              </w:rPr>
              <w:t xml:space="preserve">, </w:t>
            </w:r>
            <w:r w:rsidR="008A0CC8" w:rsidRPr="008A0CC8">
              <w:rPr>
                <w:rFonts w:asciiTheme="minorHAnsi" w:hAnsiTheme="minorHAnsi" w:cstheme="minorHAnsi"/>
                <w:sz w:val="22"/>
                <w:szCs w:val="22"/>
              </w:rPr>
              <w:t>Hispanic</w:t>
            </w:r>
            <w:r w:rsidR="008A0CC8">
              <w:rPr>
                <w:rFonts w:asciiTheme="minorHAnsi" w:hAnsiTheme="minorHAnsi" w:cstheme="minorHAnsi"/>
                <w:sz w:val="22"/>
                <w:szCs w:val="22"/>
              </w:rPr>
              <w:t>/</w:t>
            </w:r>
            <w:r w:rsidR="008A0CC8" w:rsidRPr="008A0CC8">
              <w:rPr>
                <w:rFonts w:asciiTheme="minorHAnsi" w:hAnsiTheme="minorHAnsi" w:cstheme="minorHAnsi"/>
                <w:sz w:val="22"/>
                <w:szCs w:val="22"/>
              </w:rPr>
              <w:t>Latinx</w:t>
            </w:r>
          </w:p>
          <w:p w14:paraId="614052DE" w14:textId="6B5F22F3" w:rsidR="00910DC8" w:rsidRPr="008A0CC8" w:rsidRDefault="00910DC8" w:rsidP="008A0CC8">
            <w:pPr>
              <w:spacing w:before="60" w:after="60" w:line="276" w:lineRule="auto"/>
              <w:ind w:left="-30" w:firstLine="360"/>
              <w:rPr>
                <w:rFonts w:asciiTheme="minorHAnsi" w:hAnsiTheme="minorHAnsi" w:cstheme="minorHAnsi"/>
                <w:sz w:val="22"/>
                <w:szCs w:val="22"/>
              </w:rPr>
            </w:pPr>
            <w:r>
              <w:rPr>
                <w:rFonts w:asciiTheme="minorHAnsi" w:hAnsiTheme="minorHAnsi" w:cstheme="minorHAnsi"/>
                <w:sz w:val="22"/>
                <w:szCs w:val="22"/>
              </w:rPr>
              <w:t>Priority Population(s):</w:t>
            </w:r>
            <w:r w:rsidRPr="006E4795">
              <w:rPr>
                <w:rFonts w:asciiTheme="minorHAnsi" w:hAnsiTheme="minorHAnsi" w:cstheme="minorHAnsi"/>
                <w:sz w:val="22"/>
                <w:szCs w:val="22"/>
              </w:rPr>
              <w:t xml:space="preserve"> </w:t>
            </w:r>
            <w:r w:rsidR="00F429E1">
              <w:rPr>
                <w:rFonts w:asciiTheme="minorHAnsi" w:hAnsiTheme="minorHAnsi" w:cstheme="minorHAnsi"/>
                <w:sz w:val="22"/>
                <w:szCs w:val="22"/>
              </w:rPr>
              <w:t>low income</w:t>
            </w:r>
          </w:p>
          <w:p w14:paraId="7BB7E616" w14:textId="0A7CC965" w:rsidR="00910DC8" w:rsidRPr="006E4795" w:rsidRDefault="00910DC8" w:rsidP="00910DC8">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Region(s) of King County</w:t>
            </w:r>
            <w:r>
              <w:rPr>
                <w:rFonts w:asciiTheme="minorHAnsi" w:hAnsiTheme="minorHAnsi" w:cstheme="minorHAnsi"/>
                <w:sz w:val="22"/>
                <w:szCs w:val="22"/>
              </w:rPr>
              <w:t>:</w:t>
            </w:r>
            <w:r w:rsidRPr="006E4795">
              <w:rPr>
                <w:rFonts w:asciiTheme="minorHAnsi" w:hAnsiTheme="minorHAnsi" w:cstheme="minorHAnsi"/>
                <w:sz w:val="22"/>
                <w:szCs w:val="22"/>
              </w:rPr>
              <w:t xml:space="preserve"> </w:t>
            </w:r>
            <w:r w:rsidR="00375258">
              <w:rPr>
                <w:rFonts w:asciiTheme="minorHAnsi" w:hAnsiTheme="minorHAnsi" w:cstheme="minorHAnsi"/>
                <w:sz w:val="22"/>
                <w:szCs w:val="22"/>
              </w:rPr>
              <w:t>South</w:t>
            </w:r>
            <w:r w:rsidR="00391351">
              <w:rPr>
                <w:rFonts w:asciiTheme="minorHAnsi" w:hAnsiTheme="minorHAnsi" w:cstheme="minorHAnsi"/>
                <w:sz w:val="22"/>
                <w:szCs w:val="22"/>
              </w:rPr>
              <w:t xml:space="preserve"> King</w:t>
            </w:r>
            <w:r w:rsidR="00375258">
              <w:rPr>
                <w:rFonts w:asciiTheme="minorHAnsi" w:hAnsiTheme="minorHAnsi" w:cstheme="minorHAnsi"/>
                <w:sz w:val="22"/>
                <w:szCs w:val="22"/>
              </w:rPr>
              <w:t xml:space="preserve">, </w:t>
            </w:r>
            <w:r w:rsidR="006E55B4">
              <w:rPr>
                <w:rFonts w:asciiTheme="minorHAnsi" w:hAnsiTheme="minorHAnsi" w:cstheme="minorHAnsi"/>
                <w:sz w:val="22"/>
                <w:szCs w:val="22"/>
              </w:rPr>
              <w:t>North King, Seattle</w:t>
            </w:r>
          </w:p>
          <w:p w14:paraId="78FE0736" w14:textId="55BA8A99" w:rsidR="00504151" w:rsidRPr="00504151" w:rsidRDefault="00910DC8" w:rsidP="00910DC8">
            <w:pPr>
              <w:spacing w:before="60" w:after="60" w:line="276" w:lineRule="auto"/>
              <w:ind w:left="420" w:hanging="90"/>
              <w:rPr>
                <w:rFonts w:asciiTheme="minorHAnsi" w:hAnsiTheme="minorHAnsi" w:cstheme="minorHAnsi"/>
                <w:sz w:val="22"/>
                <w:szCs w:val="22"/>
              </w:rPr>
            </w:pPr>
            <w:r w:rsidRPr="006E4795">
              <w:rPr>
                <w:rFonts w:asciiTheme="minorHAnsi" w:hAnsiTheme="minorHAnsi" w:cstheme="minorHAnsi"/>
                <w:sz w:val="22"/>
                <w:szCs w:val="22"/>
              </w:rPr>
              <w:t>Are you requesting funding</w:t>
            </w:r>
            <w:r>
              <w:rPr>
                <w:rFonts w:asciiTheme="minorHAnsi" w:hAnsiTheme="minorHAnsi" w:cstheme="minorHAnsi"/>
                <w:sz w:val="22"/>
                <w:szCs w:val="22"/>
              </w:rPr>
              <w:t xml:space="preserve">?  </w:t>
            </w:r>
            <w:r w:rsidR="00391351">
              <w:rPr>
                <w:rFonts w:asciiTheme="minorHAnsi" w:hAnsiTheme="minorHAnsi" w:cstheme="minorHAnsi"/>
                <w:sz w:val="22"/>
                <w:szCs w:val="22"/>
              </w:rPr>
              <w:fldChar w:fldCharType="begin">
                <w:ffData>
                  <w:name w:val=""/>
                  <w:enabled/>
                  <w:calcOnExit w:val="0"/>
                  <w:checkBox>
                    <w:sizeAuto/>
                    <w:default w:val="1"/>
                  </w:checkBox>
                </w:ffData>
              </w:fldChar>
            </w:r>
            <w:r w:rsidR="0039135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91351">
              <w:rPr>
                <w:rFonts w:asciiTheme="minorHAnsi" w:hAnsiTheme="minorHAnsi" w:cstheme="minorHAnsi"/>
                <w:sz w:val="22"/>
                <w:szCs w:val="22"/>
              </w:rPr>
              <w:fldChar w:fldCharType="end"/>
            </w:r>
            <w:r>
              <w:rPr>
                <w:rFonts w:asciiTheme="minorHAnsi" w:hAnsiTheme="minorHAnsi" w:cstheme="minorHAnsi"/>
                <w:sz w:val="22"/>
                <w:szCs w:val="22"/>
              </w:rPr>
              <w:t xml:space="preserve"> Yes  </w:t>
            </w:r>
            <w:r w:rsidR="006E55B4" w:rsidRPr="001223DB">
              <w:rPr>
                <w:rFonts w:asciiTheme="minorHAnsi" w:hAnsiTheme="minorHAnsi" w:cstheme="minorHAnsi"/>
                <w:sz w:val="22"/>
                <w:szCs w:val="22"/>
              </w:rPr>
              <w:fldChar w:fldCharType="begin">
                <w:ffData>
                  <w:name w:val="Check2"/>
                  <w:enabled/>
                  <w:calcOnExit w:val="0"/>
                  <w:checkBox>
                    <w:sizeAuto/>
                    <w:default w:val="0"/>
                  </w:checkBox>
                </w:ffData>
              </w:fldChar>
            </w:r>
            <w:r w:rsidR="006E55B4"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E55B4" w:rsidRPr="001223DB">
              <w:rPr>
                <w:rFonts w:asciiTheme="minorHAnsi" w:hAnsiTheme="minorHAnsi" w:cstheme="minorHAnsi"/>
                <w:sz w:val="22"/>
                <w:szCs w:val="22"/>
              </w:rPr>
              <w:fldChar w:fldCharType="end"/>
            </w:r>
            <w:r w:rsidR="006E55B4">
              <w:rPr>
                <w:rFonts w:asciiTheme="minorHAnsi" w:hAnsiTheme="minorHAnsi" w:cstheme="minorHAnsi"/>
                <w:sz w:val="22"/>
                <w:szCs w:val="22"/>
              </w:rPr>
              <w:t xml:space="preserve"> </w:t>
            </w:r>
            <w:r w:rsidR="00F07C1B">
              <w:rPr>
                <w:rFonts w:asciiTheme="minorHAnsi" w:hAnsiTheme="minorHAnsi" w:cstheme="minorHAnsi"/>
                <w:sz w:val="22"/>
                <w:szCs w:val="22"/>
              </w:rPr>
              <w:t xml:space="preserve">No; applying for roster or funding not </w:t>
            </w:r>
            <w:r w:rsidR="0065578E">
              <w:rPr>
                <w:rFonts w:asciiTheme="minorHAnsi" w:hAnsiTheme="minorHAnsi" w:cstheme="minorHAnsi"/>
                <w:sz w:val="22"/>
                <w:szCs w:val="22"/>
              </w:rPr>
              <w:t xml:space="preserve">currently </w:t>
            </w:r>
            <w:r w:rsidR="00F07C1B">
              <w:rPr>
                <w:rFonts w:asciiTheme="minorHAnsi" w:hAnsiTheme="minorHAnsi" w:cstheme="minorHAnsi"/>
                <w:sz w:val="22"/>
                <w:szCs w:val="22"/>
              </w:rPr>
              <w:t>available</w:t>
            </w:r>
          </w:p>
        </w:tc>
      </w:tr>
      <w:tr w:rsidR="00910DC8" w:rsidRPr="001223DB" w14:paraId="32EE21BE" w14:textId="77777777" w:rsidTr="72DB2081">
        <w:trPr>
          <w:trHeight w:val="1970"/>
        </w:trPr>
        <w:tc>
          <w:tcPr>
            <w:tcW w:w="10070" w:type="dxa"/>
            <w:gridSpan w:val="12"/>
          </w:tcPr>
          <w:p w14:paraId="2D57AE67" w14:textId="63A29E9B" w:rsidR="00910DC8" w:rsidRPr="00910DC8" w:rsidRDefault="00ED6015" w:rsidP="00ED6015">
            <w:pPr>
              <w:ind w:left="0"/>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9b. </w:t>
            </w:r>
            <w:r w:rsidR="00910DC8" w:rsidRPr="00910DC8">
              <w:rPr>
                <w:rFonts w:asciiTheme="minorHAnsi" w:hAnsiTheme="minorHAnsi" w:cstheme="minorHAnsi"/>
                <w:color w:val="000000" w:themeColor="text1"/>
                <w:sz w:val="22"/>
                <w:szCs w:val="22"/>
              </w:rPr>
              <w:t xml:space="preserve">Service: </w:t>
            </w:r>
            <w:r w:rsidR="008A0CC8">
              <w:rPr>
                <w:rFonts w:asciiTheme="minorHAnsi" w:hAnsiTheme="minorHAnsi" w:cstheme="minorHAnsi"/>
                <w:color w:val="000000" w:themeColor="text1"/>
              </w:rPr>
              <w:t>Care Coordination</w:t>
            </w:r>
          </w:p>
          <w:p w14:paraId="17CA7213" w14:textId="0AB3912F" w:rsidR="00910DC8" w:rsidRDefault="00910DC8" w:rsidP="008A0CC8">
            <w:pPr>
              <w:spacing w:before="60" w:after="60" w:line="276" w:lineRule="auto"/>
              <w:ind w:left="330"/>
              <w:rPr>
                <w:rFonts w:asciiTheme="minorHAnsi" w:hAnsiTheme="minorHAnsi" w:cstheme="minorHAnsi"/>
                <w:sz w:val="22"/>
                <w:szCs w:val="22"/>
              </w:rPr>
            </w:pPr>
            <w:r w:rsidRPr="006E4795">
              <w:rPr>
                <w:rFonts w:asciiTheme="minorHAnsi" w:hAnsiTheme="minorHAnsi" w:cstheme="minorHAnsi"/>
                <w:sz w:val="22"/>
                <w:szCs w:val="22"/>
              </w:rPr>
              <w:t>Focus Population(s</w:t>
            </w:r>
            <w:r>
              <w:rPr>
                <w:rFonts w:asciiTheme="minorHAnsi" w:hAnsiTheme="minorHAnsi" w:cstheme="minorHAnsi"/>
                <w:sz w:val="22"/>
                <w:szCs w:val="22"/>
              </w:rPr>
              <w:t>):</w:t>
            </w:r>
            <w:r w:rsidRPr="001223DB">
              <w:rPr>
                <w:rFonts w:asciiTheme="minorHAnsi" w:eastAsiaTheme="minorHAnsi" w:hAnsiTheme="minorHAnsi" w:cstheme="minorHAnsi"/>
                <w:color w:val="000000"/>
                <w:sz w:val="22"/>
                <w:szCs w:val="22"/>
              </w:rPr>
              <w:t xml:space="preserve"> </w:t>
            </w:r>
          </w:p>
          <w:p w14:paraId="4C86EF69" w14:textId="0582195F" w:rsidR="00910DC8" w:rsidRPr="001223DB" w:rsidRDefault="6A62ECAF" w:rsidP="72DB2081">
            <w:pPr>
              <w:autoSpaceDE w:val="0"/>
              <w:autoSpaceDN w:val="0"/>
              <w:adjustRightInd w:val="0"/>
              <w:spacing w:after="27" w:line="276" w:lineRule="auto"/>
              <w:ind w:left="-30" w:firstLine="360"/>
              <w:rPr>
                <w:rFonts w:asciiTheme="minorHAnsi" w:hAnsiTheme="minorHAnsi" w:cstheme="minorBidi"/>
                <w:sz w:val="22"/>
                <w:szCs w:val="22"/>
              </w:rPr>
            </w:pPr>
            <w:r w:rsidRPr="72DB2081">
              <w:rPr>
                <w:rFonts w:asciiTheme="minorHAnsi" w:hAnsiTheme="minorHAnsi" w:cstheme="minorBidi"/>
                <w:sz w:val="22"/>
                <w:szCs w:val="22"/>
              </w:rPr>
              <w:t xml:space="preserve">Priority Population(s): </w:t>
            </w:r>
            <w:r w:rsidR="00DE62EC" w:rsidRPr="72DB2081">
              <w:rPr>
                <w:rFonts w:asciiTheme="minorHAnsi" w:hAnsiTheme="minorHAnsi" w:cstheme="minorBidi"/>
                <w:sz w:val="22"/>
                <w:szCs w:val="22"/>
              </w:rPr>
              <w:t>low-income</w:t>
            </w:r>
            <w:r w:rsidR="00DE62EC">
              <w:rPr>
                <w:rFonts w:asciiTheme="minorHAnsi" w:hAnsiTheme="minorHAnsi" w:cstheme="minorBidi"/>
                <w:sz w:val="22"/>
                <w:szCs w:val="22"/>
              </w:rPr>
              <w:t>,</w:t>
            </w:r>
            <w:r w:rsidR="3BA0EA06" w:rsidRPr="72DB2081">
              <w:rPr>
                <w:rFonts w:asciiTheme="minorHAnsi" w:hAnsiTheme="minorHAnsi" w:cstheme="minorBidi"/>
                <w:sz w:val="22"/>
                <w:szCs w:val="22"/>
              </w:rPr>
              <w:t xml:space="preserve"> </w:t>
            </w:r>
            <w:r w:rsidR="00DE62EC" w:rsidRPr="72DB2081">
              <w:rPr>
                <w:rFonts w:asciiTheme="minorHAnsi" w:hAnsiTheme="minorHAnsi" w:cstheme="minorBidi"/>
                <w:sz w:val="22"/>
                <w:szCs w:val="22"/>
              </w:rPr>
              <w:t>general population</w:t>
            </w:r>
          </w:p>
          <w:p w14:paraId="6F9B64EF" w14:textId="7046E13C" w:rsidR="00910DC8" w:rsidRPr="006E4795" w:rsidRDefault="00910DC8" w:rsidP="00910DC8">
            <w:pPr>
              <w:spacing w:before="60" w:after="60" w:line="276" w:lineRule="auto"/>
              <w:ind w:left="-30" w:firstLine="360"/>
              <w:rPr>
                <w:rFonts w:asciiTheme="minorHAnsi" w:hAnsiTheme="minorHAnsi" w:cstheme="minorHAnsi"/>
                <w:sz w:val="22"/>
                <w:szCs w:val="22"/>
              </w:rPr>
            </w:pPr>
            <w:r w:rsidRPr="006E4795">
              <w:rPr>
                <w:rFonts w:asciiTheme="minorHAnsi" w:hAnsiTheme="minorHAnsi" w:cstheme="minorHAnsi"/>
                <w:sz w:val="22"/>
                <w:szCs w:val="22"/>
              </w:rPr>
              <w:t>Region(s) of King County</w:t>
            </w:r>
            <w:r>
              <w:rPr>
                <w:rFonts w:asciiTheme="minorHAnsi" w:hAnsiTheme="minorHAnsi" w:cstheme="minorHAnsi"/>
                <w:sz w:val="22"/>
                <w:szCs w:val="22"/>
              </w:rPr>
              <w:t>:</w:t>
            </w:r>
            <w:r w:rsidRPr="006E4795">
              <w:rPr>
                <w:rFonts w:asciiTheme="minorHAnsi" w:hAnsiTheme="minorHAnsi" w:cstheme="minorHAnsi"/>
                <w:sz w:val="22"/>
                <w:szCs w:val="22"/>
              </w:rPr>
              <w:t xml:space="preserve"> </w:t>
            </w:r>
            <w:r w:rsidR="008A0CC8">
              <w:rPr>
                <w:rFonts w:asciiTheme="minorHAnsi" w:hAnsiTheme="minorHAnsi" w:cstheme="minorHAnsi"/>
                <w:sz w:val="22"/>
                <w:szCs w:val="22"/>
              </w:rPr>
              <w:t xml:space="preserve">South King, </w:t>
            </w:r>
            <w:r w:rsidR="006E55B4">
              <w:rPr>
                <w:rFonts w:asciiTheme="minorHAnsi" w:hAnsiTheme="minorHAnsi" w:cstheme="minorHAnsi"/>
                <w:sz w:val="22"/>
                <w:szCs w:val="22"/>
              </w:rPr>
              <w:t>North King, Seattle</w:t>
            </w:r>
          </w:p>
          <w:p w14:paraId="24ECFE8D" w14:textId="14E0DA4F" w:rsidR="00910DC8" w:rsidRPr="00504151" w:rsidRDefault="00910DC8" w:rsidP="00910DC8">
            <w:pPr>
              <w:pStyle w:val="ListParagraph"/>
              <w:ind w:left="360"/>
              <w:rPr>
                <w:rFonts w:asciiTheme="minorHAnsi" w:hAnsiTheme="minorHAnsi" w:cstheme="minorHAnsi"/>
                <w:color w:val="000000" w:themeColor="text1"/>
                <w:sz w:val="22"/>
                <w:szCs w:val="22"/>
              </w:rPr>
            </w:pPr>
            <w:r w:rsidRPr="006E4795">
              <w:rPr>
                <w:rFonts w:asciiTheme="minorHAnsi" w:hAnsiTheme="minorHAnsi" w:cstheme="minorHAnsi"/>
                <w:sz w:val="22"/>
                <w:szCs w:val="22"/>
              </w:rPr>
              <w:t>Are you requesting funding</w:t>
            </w:r>
            <w:r>
              <w:rPr>
                <w:rFonts w:asciiTheme="minorHAnsi" w:hAnsiTheme="minorHAnsi" w:cstheme="minorHAnsi"/>
                <w:sz w:val="22"/>
                <w:szCs w:val="22"/>
              </w:rPr>
              <w:t xml:space="preserve">?  </w:t>
            </w:r>
            <w:r w:rsidRPr="001223DB">
              <w:rPr>
                <w:rFonts w:asciiTheme="minorHAnsi" w:hAnsiTheme="minorHAnsi" w:cstheme="minorHAnsi"/>
                <w:sz w:val="22"/>
                <w:szCs w:val="22"/>
              </w:rPr>
              <w:fldChar w:fldCharType="begin">
                <w:ffData>
                  <w:name w:val=""/>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Pr>
                <w:rFonts w:asciiTheme="minorHAnsi" w:hAnsiTheme="minorHAnsi" w:cstheme="minorHAnsi"/>
                <w:sz w:val="22"/>
                <w:szCs w:val="22"/>
              </w:rPr>
              <w:t xml:space="preserve"> Yes  </w:t>
            </w:r>
            <w:r w:rsidR="001E5018">
              <w:rPr>
                <w:rFonts w:asciiTheme="minorHAnsi" w:hAnsiTheme="minorHAnsi" w:cstheme="minorHAnsi"/>
                <w:sz w:val="22"/>
                <w:szCs w:val="22"/>
              </w:rPr>
              <w:fldChar w:fldCharType="begin">
                <w:ffData>
                  <w:name w:val=""/>
                  <w:enabled w:val="0"/>
                  <w:calcOnExit/>
                  <w:checkBox>
                    <w:sizeAuto/>
                    <w:default w:val="1"/>
                  </w:checkBox>
                </w:ffData>
              </w:fldChar>
            </w:r>
            <w:r w:rsidR="001E501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1E5018">
              <w:rPr>
                <w:rFonts w:asciiTheme="minorHAnsi" w:hAnsiTheme="minorHAnsi" w:cstheme="minorHAnsi"/>
                <w:sz w:val="22"/>
                <w:szCs w:val="22"/>
              </w:rPr>
              <w:fldChar w:fldCharType="end"/>
            </w:r>
            <w:r w:rsidR="001E5018">
              <w:rPr>
                <w:rFonts w:asciiTheme="minorHAnsi" w:hAnsiTheme="minorHAnsi" w:cstheme="minorHAnsi"/>
                <w:sz w:val="22"/>
                <w:szCs w:val="22"/>
              </w:rPr>
              <w:t xml:space="preserve"> </w:t>
            </w:r>
            <w:r w:rsidR="0065578E">
              <w:rPr>
                <w:rFonts w:asciiTheme="minorHAnsi" w:hAnsiTheme="minorHAnsi" w:cstheme="minorHAnsi"/>
                <w:sz w:val="22"/>
                <w:szCs w:val="22"/>
              </w:rPr>
              <w:t>No; applying for roster or funding not currently available</w:t>
            </w:r>
          </w:p>
        </w:tc>
      </w:tr>
      <w:tr w:rsidR="00035613" w:rsidRPr="001223DB" w14:paraId="495DE9E3" w14:textId="77777777" w:rsidTr="72DB2081">
        <w:tc>
          <w:tcPr>
            <w:tcW w:w="10070" w:type="dxa"/>
            <w:gridSpan w:val="12"/>
          </w:tcPr>
          <w:p w14:paraId="5363B485" w14:textId="20983107" w:rsidR="00035613" w:rsidRPr="00035613" w:rsidRDefault="00837B28" w:rsidP="00837B28">
            <w:pPr>
              <w:spacing w:before="60" w:after="60" w:line="276" w:lineRule="auto"/>
              <w:ind w:left="0" w:right="-113"/>
              <w:rPr>
                <w:rFonts w:asciiTheme="minorHAnsi" w:hAnsiTheme="minorHAnsi" w:cstheme="minorHAnsi"/>
                <w:sz w:val="22"/>
                <w:szCs w:val="22"/>
              </w:rPr>
            </w:pPr>
            <w:r>
              <w:rPr>
                <w:rFonts w:asciiTheme="minorHAnsi" w:hAnsiTheme="minorHAnsi" w:cstheme="minorHAnsi"/>
                <w:sz w:val="22"/>
                <w:szCs w:val="22"/>
              </w:rPr>
              <w:t xml:space="preserve">10. </w:t>
            </w:r>
            <w:r w:rsidR="00035613" w:rsidRPr="00035613">
              <w:rPr>
                <w:rFonts w:asciiTheme="minorHAnsi" w:hAnsiTheme="minorHAnsi" w:cstheme="minorHAnsi"/>
                <w:sz w:val="22"/>
                <w:szCs w:val="22"/>
              </w:rPr>
              <w:t>Partner Agency (if applicable):</w:t>
            </w:r>
          </w:p>
          <w:p w14:paraId="33113AB1" w14:textId="77777777" w:rsidR="00035613" w:rsidRPr="001223DB" w:rsidRDefault="00035613" w:rsidP="00035613">
            <w:pPr>
              <w:pStyle w:val="ListParagraph"/>
              <w:spacing w:before="60" w:after="60" w:line="276" w:lineRule="auto"/>
              <w:ind w:left="330" w:right="-113" w:hanging="27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3705731D" w14:textId="77777777" w:rsidR="00035613" w:rsidRPr="001223DB" w:rsidRDefault="00035613" w:rsidP="00035613">
            <w:pPr>
              <w:pStyle w:val="ListParagraph"/>
              <w:spacing w:before="60" w:after="60" w:line="276" w:lineRule="auto"/>
              <w:ind w:left="330" w:right="-113" w:hanging="27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71DFF11" w14:textId="77777777" w:rsidR="00035613" w:rsidRPr="001223DB" w:rsidRDefault="00035613" w:rsidP="00035613">
            <w:pPr>
              <w:pStyle w:val="ListParagraph"/>
              <w:spacing w:before="60" w:after="60" w:line="276" w:lineRule="auto"/>
              <w:ind w:left="330" w:right="-113" w:hanging="27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4CF1FB9" w14:textId="77777777" w:rsidR="00035613" w:rsidRPr="001223DB" w:rsidRDefault="00035613" w:rsidP="00035613">
            <w:pPr>
              <w:pStyle w:val="ListParagraph"/>
              <w:spacing w:before="60" w:after="60" w:line="276" w:lineRule="auto"/>
              <w:ind w:left="330" w:right="-113" w:hanging="27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1900A8F1" w14:textId="77777777" w:rsidR="00035613" w:rsidRPr="001223DB" w:rsidRDefault="00035613" w:rsidP="00035613">
            <w:pPr>
              <w:pStyle w:val="ListParagraph"/>
              <w:spacing w:before="60" w:after="60" w:line="276" w:lineRule="auto"/>
              <w:ind w:left="330" w:right="-113" w:hanging="27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035613" w:rsidRPr="001223DB" w14:paraId="77432256" w14:textId="77777777" w:rsidTr="72DB2081">
        <w:tc>
          <w:tcPr>
            <w:tcW w:w="10070" w:type="dxa"/>
            <w:gridSpan w:val="12"/>
          </w:tcPr>
          <w:p w14:paraId="32E2761E" w14:textId="437FC0F1" w:rsidR="00035613" w:rsidRPr="00035613" w:rsidRDefault="00035613" w:rsidP="00985015">
            <w:pPr>
              <w:pStyle w:val="ListParagraph"/>
              <w:numPr>
                <w:ilvl w:val="1"/>
                <w:numId w:val="40"/>
              </w:numPr>
              <w:spacing w:before="60" w:after="60" w:line="276" w:lineRule="auto"/>
              <w:ind w:left="333" w:right="-113"/>
              <w:rPr>
                <w:rFonts w:asciiTheme="minorHAnsi" w:hAnsiTheme="minorHAnsi" w:cstheme="minorBidi"/>
                <w:sz w:val="22"/>
                <w:szCs w:val="22"/>
              </w:rPr>
            </w:pPr>
            <w:r w:rsidRPr="00035613">
              <w:rPr>
                <w:rFonts w:asciiTheme="minorHAnsi" w:hAnsiTheme="minorHAnsi" w:cstheme="minorBidi"/>
                <w:sz w:val="22"/>
                <w:szCs w:val="22"/>
              </w:rPr>
              <w:t xml:space="preserve"> Fiscal Sponsor (if applicable): </w:t>
            </w:r>
            <w:r w:rsidRPr="00035613">
              <w:rPr>
                <w:rFonts w:asciiTheme="minorHAnsi" w:hAnsiTheme="minorHAnsi" w:cstheme="minorBidi"/>
                <w:sz w:val="22"/>
                <w:szCs w:val="22"/>
              </w:rPr>
              <w:fldChar w:fldCharType="begin">
                <w:ffData>
                  <w:name w:val="Text15"/>
                  <w:enabled/>
                  <w:calcOnExit w:val="0"/>
                  <w:textInput/>
                </w:ffData>
              </w:fldChar>
            </w:r>
            <w:r w:rsidRPr="00035613">
              <w:rPr>
                <w:rFonts w:asciiTheme="minorHAnsi" w:hAnsiTheme="minorHAnsi" w:cstheme="minorBidi"/>
                <w:sz w:val="22"/>
                <w:szCs w:val="22"/>
              </w:rPr>
              <w:instrText xml:space="preserve"> FORMTEXT </w:instrText>
            </w:r>
            <w:r w:rsidRPr="00035613">
              <w:rPr>
                <w:rFonts w:asciiTheme="minorHAnsi" w:hAnsiTheme="minorHAnsi" w:cstheme="minorBidi"/>
                <w:sz w:val="22"/>
                <w:szCs w:val="22"/>
              </w:rPr>
            </w:r>
            <w:r w:rsidRPr="00035613">
              <w:rPr>
                <w:rFonts w:asciiTheme="minorHAnsi" w:hAnsiTheme="minorHAnsi" w:cstheme="minorBidi"/>
                <w:sz w:val="22"/>
                <w:szCs w:val="22"/>
              </w:rPr>
              <w:fldChar w:fldCharType="separate"/>
            </w:r>
            <w:r w:rsidRPr="6E5A73E1">
              <w:rPr>
                <w:noProof/>
              </w:rPr>
              <w:t> </w:t>
            </w:r>
            <w:r w:rsidRPr="6E5A73E1">
              <w:rPr>
                <w:noProof/>
              </w:rPr>
              <w:t> </w:t>
            </w:r>
            <w:r w:rsidRPr="6E5A73E1">
              <w:rPr>
                <w:noProof/>
              </w:rPr>
              <w:t> </w:t>
            </w:r>
            <w:r w:rsidRPr="6E5A73E1">
              <w:rPr>
                <w:noProof/>
              </w:rPr>
              <w:t> </w:t>
            </w:r>
            <w:r w:rsidRPr="6E5A73E1">
              <w:rPr>
                <w:noProof/>
              </w:rPr>
              <w:t> </w:t>
            </w:r>
            <w:r w:rsidRPr="00035613">
              <w:rPr>
                <w:rFonts w:asciiTheme="minorHAnsi" w:hAnsiTheme="minorHAnsi" w:cstheme="minorBidi"/>
                <w:sz w:val="22"/>
                <w:szCs w:val="22"/>
              </w:rPr>
              <w:fldChar w:fldCharType="end"/>
            </w:r>
          </w:p>
          <w:p w14:paraId="34DA2FC5" w14:textId="77777777" w:rsidR="00035613" w:rsidRPr="001223DB" w:rsidRDefault="00035613" w:rsidP="00035613">
            <w:pPr>
              <w:pStyle w:val="ListParagraph"/>
              <w:spacing w:before="60" w:after="60" w:line="276" w:lineRule="auto"/>
              <w:ind w:left="330" w:right="-113" w:hanging="27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31676E5C" w14:textId="77777777" w:rsidR="00035613" w:rsidRPr="001223DB" w:rsidRDefault="00035613" w:rsidP="00035613">
            <w:pPr>
              <w:pStyle w:val="ListParagraph"/>
              <w:spacing w:before="60" w:after="60" w:line="276" w:lineRule="auto"/>
              <w:ind w:left="330" w:right="-113" w:hanging="27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6801986F" w14:textId="77777777" w:rsidR="00035613" w:rsidRPr="001223DB" w:rsidRDefault="00035613" w:rsidP="00035613">
            <w:pPr>
              <w:pStyle w:val="ListParagraph"/>
              <w:spacing w:before="60" w:after="60" w:line="276" w:lineRule="auto"/>
              <w:ind w:left="330" w:right="-113" w:hanging="27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041D270" w14:textId="77777777" w:rsidR="00035613" w:rsidRPr="001223DB" w:rsidRDefault="00035613" w:rsidP="00035613">
            <w:pPr>
              <w:pStyle w:val="ListParagraph"/>
              <w:spacing w:before="60" w:after="60" w:line="276" w:lineRule="auto"/>
              <w:ind w:left="60" w:right="-113"/>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1832CCAF" w14:textId="77777777" w:rsidR="00035613" w:rsidRPr="001223DB" w:rsidRDefault="00035613" w:rsidP="00035613">
            <w:pPr>
              <w:pStyle w:val="ListParagraph"/>
              <w:spacing w:before="60" w:after="60" w:line="276" w:lineRule="auto"/>
              <w:ind w:left="60" w:right="-113" w:hanging="270"/>
              <w:rPr>
                <w:rFonts w:asciiTheme="minorHAnsi" w:hAnsiTheme="minorHAnsi" w:cstheme="minorHAnsi"/>
                <w:sz w:val="22"/>
                <w:szCs w:val="22"/>
              </w:rPr>
            </w:pPr>
          </w:p>
          <w:p w14:paraId="6FE31FAD" w14:textId="77777777" w:rsidR="00035613" w:rsidRPr="001223DB" w:rsidRDefault="00035613" w:rsidP="00035613">
            <w:pPr>
              <w:pStyle w:val="ListParagraph"/>
              <w:spacing w:before="60" w:after="60" w:line="276" w:lineRule="auto"/>
              <w:ind w:left="330" w:right="-113" w:hanging="270"/>
              <w:rPr>
                <w:rFonts w:asciiTheme="minorHAnsi" w:hAnsiTheme="minorHAnsi" w:cstheme="minorHAnsi"/>
              </w:rPr>
            </w:pPr>
            <w:r w:rsidRPr="001223DB">
              <w:rPr>
                <w:rFonts w:asciiTheme="minorHAnsi" w:hAnsiTheme="minorHAnsi" w:cstheme="minorHAnsi"/>
                <w:sz w:val="22"/>
                <w:szCs w:val="22"/>
              </w:rPr>
              <w:t>Signature of Fiscal Sponsor Representative: ________________________Date: ________________</w:t>
            </w:r>
          </w:p>
        </w:tc>
      </w:tr>
      <w:tr w:rsidR="00035613" w:rsidRPr="001223DB" w14:paraId="45F9DBB2" w14:textId="77777777" w:rsidTr="72DB2081">
        <w:tc>
          <w:tcPr>
            <w:tcW w:w="10070" w:type="dxa"/>
            <w:gridSpan w:val="12"/>
            <w:vAlign w:val="center"/>
          </w:tcPr>
          <w:p w14:paraId="65892C0F" w14:textId="77777777" w:rsidR="00035613" w:rsidRPr="001223DB" w:rsidRDefault="00035613" w:rsidP="00035613">
            <w:pPr>
              <w:pStyle w:val="ListParagraph"/>
              <w:spacing w:before="60" w:after="60" w:line="276" w:lineRule="auto"/>
              <w:ind w:left="330" w:hanging="270"/>
              <w:rPr>
                <w:rFonts w:asciiTheme="minorHAnsi" w:hAnsiTheme="minorHAnsi" w:cstheme="minorHAnsi"/>
                <w:b/>
                <w:bCs/>
                <w:sz w:val="22"/>
                <w:szCs w:val="22"/>
              </w:rPr>
            </w:pPr>
            <w:r w:rsidRPr="001223DB">
              <w:rPr>
                <w:rFonts w:asciiTheme="minorHAnsi" w:hAnsiTheme="minorHAnsi" w:cstheme="minorHAnsi"/>
                <w:b/>
                <w:bCs/>
                <w:sz w:val="22"/>
                <w:szCs w:val="22"/>
              </w:rPr>
              <w:lastRenderedPageBreak/>
              <w:t>Authorized physical signature of applicant/lead agency</w:t>
            </w:r>
          </w:p>
          <w:p w14:paraId="0333DE9F" w14:textId="17372385" w:rsidR="00035613" w:rsidRPr="001223DB" w:rsidRDefault="00035613" w:rsidP="00AC43DA">
            <w:pPr>
              <w:spacing w:before="60" w:after="60" w:line="276" w:lineRule="auto"/>
              <w:ind w:left="60"/>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Pr>
                <w:rFonts w:asciiTheme="minorHAnsi" w:hAnsiTheme="minorHAnsi" w:cstheme="minorHAnsi"/>
                <w:i/>
                <w:iCs/>
                <w:sz w:val="22"/>
                <w:szCs w:val="22"/>
              </w:rPr>
              <w:t xml:space="preserve"> If awarded funding, I will submit financial documents within 4 business days of request or may forfeit awarded funds. </w:t>
            </w:r>
            <w:r w:rsidRPr="001223DB">
              <w:rPr>
                <w:rFonts w:asciiTheme="minorHAnsi" w:hAnsiTheme="minorHAnsi" w:cstheme="minorHAnsi"/>
                <w:i/>
                <w:iCs/>
                <w:sz w:val="22"/>
                <w:szCs w:val="22"/>
              </w:rPr>
              <w:t xml:space="preserve"> </w:t>
            </w:r>
          </w:p>
          <w:p w14:paraId="77F039AC" w14:textId="2A44A551" w:rsidR="00035613" w:rsidRPr="001223DB" w:rsidRDefault="00035613" w:rsidP="00035613">
            <w:pPr>
              <w:spacing w:before="60" w:after="60" w:line="276" w:lineRule="auto"/>
              <w:ind w:left="330" w:hanging="270"/>
              <w:rPr>
                <w:rFonts w:asciiTheme="minorHAnsi" w:hAnsiTheme="minorHAnsi" w:cstheme="minorHAnsi"/>
                <w:sz w:val="22"/>
                <w:szCs w:val="22"/>
              </w:rPr>
            </w:pPr>
            <w:r w:rsidRPr="001223DB">
              <w:rPr>
                <w:rFonts w:asciiTheme="minorHAnsi" w:hAnsiTheme="minorHAnsi" w:cstheme="minorHAnsi"/>
                <w:sz w:val="22"/>
                <w:szCs w:val="22"/>
              </w:rPr>
              <w:t xml:space="preserve">Name and Title of Authorized Representative: </w:t>
            </w:r>
            <w:r w:rsidR="0029767A">
              <w:rPr>
                <w:rFonts w:asciiTheme="minorHAnsi" w:hAnsiTheme="minorHAnsi" w:cstheme="minorHAnsi"/>
                <w:sz w:val="22"/>
                <w:szCs w:val="22"/>
              </w:rPr>
              <w:t xml:space="preserve"> Edie D, Executive Director</w:t>
            </w:r>
          </w:p>
          <w:p w14:paraId="55E1795E" w14:textId="174BB0DD" w:rsidR="00035613" w:rsidRPr="001223DB" w:rsidRDefault="00035613" w:rsidP="00035613">
            <w:pPr>
              <w:spacing w:before="60" w:after="60" w:line="276" w:lineRule="auto"/>
              <w:ind w:left="330" w:hanging="270"/>
              <w:rPr>
                <w:rFonts w:asciiTheme="minorHAnsi" w:hAnsiTheme="minorHAnsi" w:cstheme="minorHAnsi"/>
                <w:sz w:val="22"/>
                <w:szCs w:val="22"/>
              </w:rPr>
            </w:pPr>
            <w:r w:rsidRPr="001223DB">
              <w:rPr>
                <w:rFonts w:asciiTheme="minorHAnsi" w:hAnsiTheme="minorHAnsi" w:cstheme="minorHAnsi"/>
                <w:sz w:val="22"/>
                <w:szCs w:val="22"/>
              </w:rPr>
              <w:t xml:space="preserve">Signature of Authorized Representative: </w:t>
            </w:r>
            <w:r w:rsidR="0029767A">
              <w:rPr>
                <w:rFonts w:ascii="Blackadder ITC" w:hAnsi="Blackadder ITC" w:cstheme="minorHAnsi"/>
                <w:sz w:val="22"/>
                <w:szCs w:val="22"/>
              </w:rPr>
              <w:t>Edie D</w:t>
            </w:r>
            <w:r w:rsidRPr="001223DB">
              <w:rPr>
                <w:rFonts w:asciiTheme="minorHAnsi" w:hAnsiTheme="minorHAnsi" w:cstheme="minorHAnsi"/>
                <w:sz w:val="22"/>
                <w:szCs w:val="22"/>
              </w:rPr>
              <w:t xml:space="preserve"> </w:t>
            </w:r>
            <w:r w:rsidR="0029767A">
              <w:rPr>
                <w:rFonts w:asciiTheme="minorHAnsi" w:hAnsiTheme="minorHAnsi" w:cstheme="minorHAnsi"/>
                <w:sz w:val="22"/>
                <w:szCs w:val="22"/>
              </w:rPr>
              <w:t xml:space="preserve">   </w:t>
            </w:r>
            <w:r w:rsidRPr="001223DB">
              <w:rPr>
                <w:rFonts w:asciiTheme="minorHAnsi" w:hAnsiTheme="minorHAnsi" w:cstheme="minorHAnsi"/>
                <w:sz w:val="22"/>
                <w:szCs w:val="22"/>
              </w:rPr>
              <w:t xml:space="preserve">Date: </w:t>
            </w:r>
            <w:r w:rsidR="00047BED">
              <w:rPr>
                <w:rFonts w:asciiTheme="minorHAnsi" w:hAnsiTheme="minorHAnsi" w:cstheme="minorHAnsi"/>
                <w:sz w:val="22"/>
                <w:szCs w:val="22"/>
              </w:rPr>
              <w:t>5/11/2024</w:t>
            </w:r>
          </w:p>
        </w:tc>
      </w:tr>
    </w:tbl>
    <w:p w14:paraId="32D50727" w14:textId="77777777" w:rsidR="000F42F7" w:rsidRDefault="000F42F7" w:rsidP="000F42F7">
      <w:pPr>
        <w:ind w:left="0"/>
        <w:rPr>
          <w:rFonts w:asciiTheme="minorHAnsi" w:hAnsiTheme="minorHAnsi" w:cstheme="minorHAnsi"/>
          <w:b/>
          <w:sz w:val="22"/>
          <w:szCs w:val="22"/>
        </w:rPr>
        <w:sectPr w:rsidR="000F42F7" w:rsidSect="00F63AE1">
          <w:headerReference w:type="even" r:id="rId51"/>
          <w:headerReference w:type="default" r:id="rId52"/>
          <w:headerReference w:type="first" r:id="rId53"/>
          <w:pgSz w:w="12240" w:h="15840" w:code="1"/>
          <w:pgMar w:top="720" w:right="1080" w:bottom="720" w:left="1080" w:header="720" w:footer="288" w:gutter="0"/>
          <w:cols w:space="720"/>
          <w:docGrid w:linePitch="360"/>
        </w:sectPr>
      </w:pPr>
    </w:p>
    <w:bookmarkEnd w:id="48"/>
    <w:p w14:paraId="20419FA3" w14:textId="77777777" w:rsidR="00DD6956" w:rsidRPr="001223DB" w:rsidRDefault="00DD6956" w:rsidP="00ED0503">
      <w:pPr>
        <w:spacing w:before="120" w:after="60" w:line="276" w:lineRule="auto"/>
        <w:ind w:left="0"/>
        <w:rPr>
          <w:rFonts w:asciiTheme="minorHAnsi" w:hAnsiTheme="minorHAnsi" w:cstheme="minorHAnsi"/>
          <w:b/>
          <w:sz w:val="22"/>
          <w:szCs w:val="22"/>
        </w:rPr>
      </w:pPr>
    </w:p>
    <w:p w14:paraId="3EF1FB86" w14:textId="6901ABCB" w:rsidR="000420CF" w:rsidRPr="003C040A" w:rsidRDefault="36A8CF14" w:rsidP="004E0357">
      <w:pPr>
        <w:pStyle w:val="Heading3"/>
        <w:jc w:val="center"/>
      </w:pPr>
      <w:bookmarkStart w:id="71" w:name="_Toc158284712"/>
      <w:bookmarkStart w:id="72" w:name="_Toc593074888"/>
      <w:r>
        <w:t xml:space="preserve">Attachment </w:t>
      </w:r>
      <w:r w:rsidR="000F42F7">
        <w:t>4</w:t>
      </w:r>
      <w:r>
        <w:t xml:space="preserve"> </w:t>
      </w:r>
      <w:r w:rsidR="00401106">
        <w:t>-</w:t>
      </w:r>
      <w:r>
        <w:t xml:space="preserve"> </w:t>
      </w:r>
      <w:r w:rsidR="43FB15FF">
        <w:t>Propos</w:t>
      </w:r>
      <w:r w:rsidR="00616770">
        <w:t>ed Program</w:t>
      </w:r>
      <w:r w:rsidR="02BE91B1">
        <w:t xml:space="preserve"> Budget</w:t>
      </w:r>
      <w:bookmarkEnd w:id="71"/>
      <w:bookmarkEnd w:id="72"/>
    </w:p>
    <w:p w14:paraId="5F28A8F9" w14:textId="2AB6A1BA" w:rsidR="00616770" w:rsidRPr="00616770" w:rsidRDefault="00616770" w:rsidP="00616770">
      <w:pPr>
        <w:ind w:left="0"/>
        <w:jc w:val="center"/>
        <w:rPr>
          <w:rFonts w:ascii="Calibri" w:hAnsi="Calibri" w:cs="Calibri"/>
          <w:b/>
          <w:bCs/>
          <w:color w:val="000000"/>
          <w:sz w:val="22"/>
          <w:szCs w:val="22"/>
        </w:rPr>
      </w:pPr>
      <w:r>
        <w:rPr>
          <w:rFonts w:ascii="Calibri" w:hAnsi="Calibri" w:cs="Calibri"/>
          <w:b/>
          <w:bCs/>
          <w:color w:val="000000"/>
          <w:sz w:val="22"/>
          <w:szCs w:val="22"/>
        </w:rPr>
        <w:t xml:space="preserve">      </w:t>
      </w:r>
      <w:r>
        <w:rPr>
          <w:rFonts w:ascii="Calibri" w:hAnsi="Calibri" w:cs="Calibri"/>
          <w:b/>
          <w:bCs/>
          <w:color w:val="000000"/>
          <w:sz w:val="22"/>
          <w:szCs w:val="22"/>
        </w:rPr>
        <w:tab/>
      </w:r>
      <w:r w:rsidRPr="00616770">
        <w:rPr>
          <w:rFonts w:ascii="Calibri" w:hAnsi="Calibri" w:cs="Calibri"/>
          <w:b/>
          <w:bCs/>
          <w:color w:val="000000"/>
          <w:sz w:val="22"/>
          <w:szCs w:val="22"/>
        </w:rPr>
        <w:t>January 1, 2025 - December 31, 2025</w:t>
      </w:r>
    </w:p>
    <w:p w14:paraId="392DA87A" w14:textId="275DB120" w:rsidR="00D14D8B" w:rsidRPr="001223DB" w:rsidRDefault="007676F1" w:rsidP="00DF6D6F">
      <w:pPr>
        <w:spacing w:line="276" w:lineRule="auto"/>
        <w:ind w:left="0"/>
        <w:rPr>
          <w:rStyle w:val="Hyperlink"/>
          <w:rFonts w:asciiTheme="minorHAnsi" w:hAnsiTheme="minorHAnsi" w:cstheme="minorBidi"/>
          <w:i/>
          <w:sz w:val="22"/>
          <w:szCs w:val="22"/>
        </w:rPr>
      </w:pPr>
      <w:r w:rsidRPr="519D9800">
        <w:rPr>
          <w:rFonts w:asciiTheme="minorHAnsi" w:hAnsiTheme="minorHAnsi" w:cstheme="minorBidi"/>
          <w:i/>
          <w:sz w:val="22"/>
          <w:szCs w:val="22"/>
        </w:rPr>
        <w:t xml:space="preserve">An </w:t>
      </w:r>
      <w:r w:rsidR="0F00A44F" w:rsidRPr="519D9800">
        <w:rPr>
          <w:rFonts w:asciiTheme="minorHAnsi" w:hAnsiTheme="minorHAnsi" w:cstheme="minorBidi"/>
          <w:i/>
          <w:iCs/>
          <w:sz w:val="22"/>
          <w:szCs w:val="22"/>
        </w:rPr>
        <w:t>E</w:t>
      </w:r>
      <w:r w:rsidR="57593180" w:rsidRPr="519D9800">
        <w:rPr>
          <w:rFonts w:asciiTheme="minorHAnsi" w:hAnsiTheme="minorHAnsi" w:cstheme="minorBidi"/>
          <w:i/>
          <w:iCs/>
          <w:sz w:val="22"/>
          <w:szCs w:val="22"/>
        </w:rPr>
        <w:t>xcel</w:t>
      </w:r>
      <w:r w:rsidR="00D14D8B" w:rsidRPr="519D9800">
        <w:rPr>
          <w:rFonts w:asciiTheme="minorHAnsi" w:hAnsiTheme="minorHAnsi" w:cstheme="minorBidi"/>
          <w:i/>
          <w:sz w:val="22"/>
          <w:szCs w:val="22"/>
        </w:rPr>
        <w:t xml:space="preserve"> version of the</w:t>
      </w:r>
      <w:r w:rsidRPr="007676F1">
        <w:t xml:space="preserve"> </w:t>
      </w:r>
      <w:r w:rsidRPr="519D9800">
        <w:rPr>
          <w:rFonts w:asciiTheme="minorHAnsi" w:hAnsiTheme="minorHAnsi" w:cstheme="minorBidi"/>
          <w:i/>
          <w:sz w:val="22"/>
          <w:szCs w:val="22"/>
        </w:rPr>
        <w:t>Proposed Program Budget</w:t>
      </w:r>
      <w:r w:rsidR="00D14D8B" w:rsidRPr="519D9800">
        <w:rPr>
          <w:rFonts w:asciiTheme="minorHAnsi" w:hAnsiTheme="minorHAnsi" w:cstheme="minorBidi"/>
          <w:i/>
          <w:sz w:val="22"/>
          <w:szCs w:val="22"/>
        </w:rPr>
        <w:t xml:space="preserve"> templat</w:t>
      </w:r>
      <w:r w:rsidRPr="519D9800">
        <w:rPr>
          <w:rFonts w:asciiTheme="minorHAnsi" w:hAnsiTheme="minorHAnsi" w:cstheme="minorBidi"/>
          <w:i/>
          <w:sz w:val="22"/>
          <w:szCs w:val="22"/>
        </w:rPr>
        <w:t xml:space="preserve">e </w:t>
      </w:r>
      <w:r w:rsidR="00D14D8B" w:rsidRPr="519D9800">
        <w:rPr>
          <w:rFonts w:asciiTheme="minorHAnsi" w:hAnsiTheme="minorHAnsi" w:cstheme="minorBidi"/>
          <w:i/>
          <w:sz w:val="22"/>
          <w:szCs w:val="22"/>
        </w:rPr>
        <w:t xml:space="preserve">can be found on the application page of the </w:t>
      </w:r>
      <w:hyperlink r:id="rId54">
        <w:r w:rsidR="57593180" w:rsidRPr="519D9800">
          <w:rPr>
            <w:rStyle w:val="Hyperlink"/>
            <w:rFonts w:asciiTheme="minorHAnsi" w:hAnsiTheme="minorHAnsi" w:cstheme="minorBidi"/>
            <w:i/>
            <w:iCs/>
            <w:sz w:val="22"/>
            <w:szCs w:val="22"/>
          </w:rPr>
          <w:t>HSD Funding Opportunity Webpage</w:t>
        </w:r>
      </w:hyperlink>
      <w:r w:rsidR="473D98A8" w:rsidRPr="519D9800">
        <w:rPr>
          <w:rStyle w:val="Hyperlink"/>
          <w:rFonts w:asciiTheme="minorHAnsi" w:hAnsiTheme="minorHAnsi" w:cstheme="minorBidi"/>
          <w:i/>
          <w:iCs/>
          <w:sz w:val="22"/>
          <w:szCs w:val="22"/>
        </w:rPr>
        <w:t>.</w:t>
      </w:r>
      <w:r w:rsidR="00A34DE3" w:rsidRPr="519D9800">
        <w:rPr>
          <w:rStyle w:val="Hyperlink"/>
          <w:rFonts w:asciiTheme="minorHAnsi" w:hAnsiTheme="minorHAnsi" w:cstheme="minorBidi"/>
          <w:i/>
          <w:sz w:val="22"/>
          <w:szCs w:val="22"/>
        </w:rPr>
        <w:t xml:space="preserve"> </w:t>
      </w:r>
      <w:r w:rsidR="00A34DE3" w:rsidRPr="519D9800">
        <w:rPr>
          <w:rStyle w:val="Hyperlink"/>
          <w:rFonts w:asciiTheme="minorHAnsi" w:hAnsiTheme="minorHAnsi" w:cstheme="minorBidi"/>
          <w:b/>
          <w:color w:val="000000" w:themeColor="text1"/>
          <w:sz w:val="22"/>
          <w:szCs w:val="22"/>
          <w:u w:val="none"/>
        </w:rPr>
        <w:t xml:space="preserve">Please complete this </w:t>
      </w:r>
      <w:r w:rsidR="002721EE" w:rsidRPr="519D9800">
        <w:rPr>
          <w:rStyle w:val="Hyperlink"/>
          <w:rFonts w:asciiTheme="minorHAnsi" w:hAnsiTheme="minorHAnsi" w:cstheme="minorBidi"/>
          <w:b/>
          <w:color w:val="000000" w:themeColor="text1"/>
          <w:sz w:val="22"/>
          <w:szCs w:val="22"/>
          <w:u w:val="none"/>
        </w:rPr>
        <w:t xml:space="preserve">attachment in the </w:t>
      </w:r>
      <w:r w:rsidR="7700608A" w:rsidRPr="519D9800">
        <w:rPr>
          <w:rStyle w:val="Hyperlink"/>
          <w:rFonts w:asciiTheme="minorHAnsi" w:hAnsiTheme="minorHAnsi" w:cstheme="minorBidi"/>
          <w:b/>
          <w:bCs/>
          <w:color w:val="000000" w:themeColor="text1"/>
          <w:sz w:val="22"/>
          <w:szCs w:val="22"/>
          <w:u w:val="none"/>
        </w:rPr>
        <w:t>E</w:t>
      </w:r>
      <w:r w:rsidR="7EB21927" w:rsidRPr="519D9800">
        <w:rPr>
          <w:rStyle w:val="Hyperlink"/>
          <w:rFonts w:asciiTheme="minorHAnsi" w:hAnsiTheme="minorHAnsi" w:cstheme="minorBidi"/>
          <w:b/>
          <w:bCs/>
          <w:color w:val="000000" w:themeColor="text1"/>
          <w:sz w:val="22"/>
          <w:szCs w:val="22"/>
          <w:u w:val="none"/>
        </w:rPr>
        <w:t>xcel</w:t>
      </w:r>
      <w:r w:rsidR="002721EE" w:rsidRPr="519D9800">
        <w:rPr>
          <w:rStyle w:val="Hyperlink"/>
          <w:rFonts w:asciiTheme="minorHAnsi" w:hAnsiTheme="minorHAnsi" w:cstheme="minorBidi"/>
          <w:b/>
          <w:color w:val="000000" w:themeColor="text1"/>
          <w:sz w:val="22"/>
          <w:szCs w:val="22"/>
          <w:u w:val="none"/>
        </w:rPr>
        <w:t xml:space="preserve"> </w:t>
      </w:r>
      <w:r w:rsidR="00A34DE3" w:rsidRPr="519D9800">
        <w:rPr>
          <w:rStyle w:val="Hyperlink"/>
          <w:rFonts w:asciiTheme="minorHAnsi" w:hAnsiTheme="minorHAnsi" w:cstheme="minorBidi"/>
          <w:b/>
          <w:color w:val="000000" w:themeColor="text1"/>
          <w:sz w:val="22"/>
          <w:szCs w:val="22"/>
          <w:u w:val="none"/>
        </w:rPr>
        <w:t xml:space="preserve">template </w:t>
      </w:r>
      <w:r w:rsidR="002721EE" w:rsidRPr="519D9800">
        <w:rPr>
          <w:rStyle w:val="Hyperlink"/>
          <w:rFonts w:asciiTheme="minorHAnsi" w:hAnsiTheme="minorHAnsi" w:cstheme="minorBidi"/>
          <w:b/>
          <w:color w:val="000000" w:themeColor="text1"/>
          <w:sz w:val="22"/>
          <w:szCs w:val="22"/>
          <w:u w:val="none"/>
        </w:rPr>
        <w:t>provided</w:t>
      </w:r>
      <w:r w:rsidR="00A34DE3" w:rsidRPr="519D9800">
        <w:rPr>
          <w:rStyle w:val="Hyperlink"/>
          <w:rFonts w:asciiTheme="minorHAnsi" w:hAnsiTheme="minorHAnsi" w:cstheme="minorBidi"/>
          <w:b/>
          <w:color w:val="000000" w:themeColor="text1"/>
          <w:sz w:val="22"/>
          <w:szCs w:val="22"/>
          <w:u w:val="none"/>
        </w:rPr>
        <w:t>.</w:t>
      </w:r>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B72DB7" w:rsidRPr="001223DB" w14:paraId="319F89E6" w14:textId="77777777" w:rsidTr="6E5A73E1">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6E5A73E1">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6B7D8C" w14:textId="77777777" w:rsidR="000C004E" w:rsidRDefault="000C004E" w:rsidP="000C004E">
            <w:pPr>
              <w:ind w:left="0"/>
              <w:jc w:val="center"/>
              <w:rPr>
                <w:rFonts w:ascii="Calibri" w:hAnsi="Calibri" w:cs="Calibri"/>
                <w:b/>
                <w:bCs/>
                <w:color w:val="000000"/>
                <w:sz w:val="22"/>
                <w:szCs w:val="22"/>
              </w:rPr>
            </w:pPr>
            <w:r>
              <w:rPr>
                <w:rFonts w:ascii="Calibri" w:hAnsi="Calibri" w:cs="Calibri"/>
                <w:b/>
                <w:bCs/>
                <w:color w:val="000000"/>
                <w:sz w:val="22"/>
                <w:szCs w:val="22"/>
              </w:rPr>
              <w:t xml:space="preserve">Requested HSD Funding for Services for Older Adults and Adults with Disabilities </w:t>
            </w:r>
          </w:p>
          <w:p w14:paraId="74418ED0" w14:textId="4514A2C1" w:rsidR="00B72DB7" w:rsidRPr="001223DB" w:rsidRDefault="00B72DB7" w:rsidP="004907F4">
            <w:pPr>
              <w:spacing w:line="276" w:lineRule="auto"/>
              <w:ind w:left="0"/>
              <w:jc w:val="center"/>
              <w:rPr>
                <w:rFonts w:asciiTheme="minorHAnsi" w:hAnsiTheme="minorHAnsi" w:cstheme="minorHAnsi"/>
                <w:b/>
                <w:bCs/>
                <w:color w:val="000000"/>
                <w:sz w:val="22"/>
                <w:szCs w:val="22"/>
              </w:rPr>
            </w:pP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164B02DA" w:rsidR="00B72DB7" w:rsidRPr="001223DB" w:rsidRDefault="003860E4" w:rsidP="004907F4">
            <w:pPr>
              <w:spacing w:line="276" w:lineRule="auto"/>
              <w:ind w:left="0"/>
              <w:jc w:val="center"/>
              <w:rPr>
                <w:rFonts w:asciiTheme="minorHAnsi" w:hAnsiTheme="minorHAnsi" w:cstheme="minorHAnsi"/>
                <w:b/>
                <w:bCs/>
                <w:color w:val="000000"/>
                <w:sz w:val="22"/>
                <w:szCs w:val="22"/>
              </w:rPr>
            </w:pPr>
            <w:r w:rsidRPr="003860E4">
              <w:rPr>
                <w:rFonts w:asciiTheme="minorHAnsi" w:hAnsiTheme="minorHAnsi" w:cstheme="minorHAnsi"/>
                <w:b/>
                <w:bCs/>
                <w:color w:val="000000"/>
                <w:sz w:val="22"/>
                <w:szCs w:val="22"/>
              </w:rPr>
              <w:t>Requested HSD Funding for Services for Caregivers</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9406AA" w:rsidRPr="001223DB" w14:paraId="66DB9743"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tcPr>
          <w:p w14:paraId="0C138F88" w14:textId="7F42C530" w:rsidR="009406AA" w:rsidRPr="001223DB" w:rsidRDefault="008B28EE" w:rsidP="00C94ECA">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Other Employee Benefits</w:t>
            </w:r>
            <w:r w:rsidRPr="001223DB">
              <w:rPr>
                <w:rFonts w:asciiTheme="minorHAnsi" w:hAnsiTheme="minorHAnsi" w:cstheme="minorHAnsi"/>
                <w:color w:val="000000"/>
                <w:sz w:val="22"/>
                <w:szCs w:val="22"/>
                <w:vertAlign w:val="superscript"/>
              </w:rPr>
              <w:t>2</w:t>
            </w:r>
          </w:p>
        </w:tc>
        <w:tc>
          <w:tcPr>
            <w:tcW w:w="1911" w:type="dxa"/>
            <w:tcBorders>
              <w:top w:val="nil"/>
              <w:left w:val="nil"/>
              <w:bottom w:val="single" w:sz="4" w:space="0" w:color="auto"/>
              <w:right w:val="single" w:sz="4" w:space="0" w:color="auto"/>
            </w:tcBorders>
            <w:shd w:val="clear" w:color="auto" w:fill="auto"/>
            <w:noWrap/>
            <w:vAlign w:val="bottom"/>
          </w:tcPr>
          <w:p w14:paraId="65760E2D" w14:textId="77777777" w:rsidR="009406AA" w:rsidRDefault="009406AA" w:rsidP="008E6F3F">
            <w:pPr>
              <w:spacing w:line="276" w:lineRule="auto"/>
              <w:ind w:left="0"/>
              <w:rPr>
                <w:rFonts w:asciiTheme="minorHAnsi" w:hAnsiTheme="minorHAnsi" w:cstheme="minorHAnsi"/>
                <w:color w:val="000000"/>
                <w:sz w:val="22"/>
                <w:szCs w:val="22"/>
              </w:rPr>
            </w:pPr>
          </w:p>
        </w:tc>
        <w:tc>
          <w:tcPr>
            <w:tcW w:w="1293" w:type="dxa"/>
            <w:tcBorders>
              <w:top w:val="nil"/>
              <w:left w:val="nil"/>
              <w:bottom w:val="single" w:sz="4" w:space="0" w:color="auto"/>
              <w:right w:val="single" w:sz="4" w:space="0" w:color="auto"/>
            </w:tcBorders>
            <w:shd w:val="clear" w:color="auto" w:fill="auto"/>
            <w:noWrap/>
            <w:vAlign w:val="bottom"/>
          </w:tcPr>
          <w:p w14:paraId="7D0AAFE8" w14:textId="77777777" w:rsidR="009406AA" w:rsidRDefault="009406AA" w:rsidP="008E6F3F">
            <w:pPr>
              <w:spacing w:line="276" w:lineRule="auto"/>
              <w:ind w:left="0"/>
              <w:rPr>
                <w:rFonts w:asciiTheme="minorHAnsi" w:hAnsiTheme="minorHAnsi" w:cstheme="minorHAnsi"/>
                <w:color w:val="000000"/>
                <w:sz w:val="22"/>
                <w:szCs w:val="22"/>
              </w:rPr>
            </w:pPr>
          </w:p>
        </w:tc>
        <w:tc>
          <w:tcPr>
            <w:tcW w:w="1216" w:type="dxa"/>
            <w:tcBorders>
              <w:top w:val="nil"/>
              <w:left w:val="nil"/>
              <w:bottom w:val="single" w:sz="4" w:space="0" w:color="auto"/>
              <w:right w:val="single" w:sz="4" w:space="0" w:color="auto"/>
            </w:tcBorders>
            <w:shd w:val="clear" w:color="auto" w:fill="auto"/>
            <w:noWrap/>
            <w:vAlign w:val="bottom"/>
          </w:tcPr>
          <w:p w14:paraId="1E0B5623" w14:textId="77777777" w:rsidR="009406AA" w:rsidRDefault="009406AA" w:rsidP="008E6F3F">
            <w:pPr>
              <w:spacing w:line="276" w:lineRule="auto"/>
              <w:ind w:left="0"/>
              <w:rPr>
                <w:rFonts w:asciiTheme="minorHAnsi" w:hAnsiTheme="minorHAnsi" w:cstheme="minorHAnsi"/>
                <w:color w:val="000000"/>
                <w:sz w:val="22"/>
                <w:szCs w:val="22"/>
              </w:rPr>
            </w:pPr>
          </w:p>
        </w:tc>
        <w:tc>
          <w:tcPr>
            <w:tcW w:w="1267" w:type="dxa"/>
            <w:tcBorders>
              <w:top w:val="nil"/>
              <w:left w:val="nil"/>
              <w:bottom w:val="single" w:sz="4" w:space="0" w:color="auto"/>
              <w:right w:val="single" w:sz="4" w:space="0" w:color="auto"/>
            </w:tcBorders>
            <w:shd w:val="clear" w:color="auto" w:fill="auto"/>
            <w:noWrap/>
            <w:vAlign w:val="bottom"/>
          </w:tcPr>
          <w:p w14:paraId="33F4441F" w14:textId="77777777" w:rsidR="009406AA" w:rsidRDefault="009406AA" w:rsidP="008E6F3F">
            <w:pPr>
              <w:spacing w:line="276" w:lineRule="auto"/>
              <w:ind w:left="0"/>
              <w:rPr>
                <w:rFonts w:asciiTheme="minorHAnsi" w:hAnsiTheme="minorHAnsi" w:cstheme="minorHAnsi"/>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tcPr>
          <w:p w14:paraId="3CE63713" w14:textId="77777777" w:rsidR="009406AA" w:rsidRPr="001223DB" w:rsidRDefault="009406AA" w:rsidP="004907F4">
            <w:pPr>
              <w:spacing w:line="276" w:lineRule="auto"/>
              <w:ind w:left="0"/>
              <w:rPr>
                <w:rFonts w:asciiTheme="minorHAnsi" w:hAnsiTheme="minorHAnsi" w:cstheme="minorHAnsi"/>
                <w:color w:val="000000"/>
                <w:sz w:val="22"/>
                <w:szCs w:val="22"/>
              </w:rPr>
            </w:pPr>
          </w:p>
        </w:tc>
      </w:tr>
      <w:tr w:rsidR="004907F4" w:rsidRPr="001223DB" w14:paraId="694B221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6E5A73E1">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535364ED"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008B28EE">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vertAlign w:val="superscript"/>
              </w:rPr>
              <w:t xml:space="preserve">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466D4CDD"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008B28EE">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7E228590"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008B28EE">
              <w:rPr>
                <w:rFonts w:asciiTheme="minorHAnsi" w:hAnsiTheme="minorHAnsi" w:cstheme="minorHAnsi"/>
                <w:color w:val="000000"/>
                <w:sz w:val="22"/>
                <w:szCs w:val="22"/>
                <w:vertAlign w:val="superscript"/>
              </w:rPr>
              <w:t>5</w:t>
            </w:r>
          </w:p>
        </w:tc>
        <w:tc>
          <w:tcPr>
            <w:tcW w:w="1911"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008B28EE">
        <w:trPr>
          <w:trHeight w:val="35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63F0DDC8" w:rsidR="00B72DB7" w:rsidRPr="001223DB" w:rsidRDefault="008B28EE" w:rsidP="00C94ECA">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Administrative/</w:t>
            </w:r>
            <w:r w:rsidR="00B72DB7" w:rsidRPr="001223DB">
              <w:rPr>
                <w:rFonts w:asciiTheme="minorHAnsi" w:hAnsiTheme="minorHAnsi" w:cstheme="minorHAnsi"/>
                <w:color w:val="000000"/>
                <w:sz w:val="22"/>
                <w:szCs w:val="22"/>
              </w:rPr>
              <w:t>Indirec</w:t>
            </w:r>
            <w:r>
              <w:rPr>
                <w:rFonts w:asciiTheme="minorHAnsi" w:hAnsiTheme="minorHAnsi" w:cstheme="minorHAnsi"/>
                <w:color w:val="000000"/>
                <w:sz w:val="22"/>
                <w:szCs w:val="22"/>
              </w:rPr>
              <w:t xml:space="preserve">t </w:t>
            </w:r>
            <w:r w:rsidR="00B72DB7" w:rsidRPr="001223DB">
              <w:rPr>
                <w:rFonts w:asciiTheme="minorHAnsi" w:hAnsiTheme="minorHAnsi" w:cstheme="minorHAnsi"/>
                <w:color w:val="000000"/>
                <w:sz w:val="22"/>
                <w:szCs w:val="22"/>
              </w:rPr>
              <w:t>Costs</w:t>
            </w:r>
            <w:r>
              <w:rPr>
                <w:rFonts w:asciiTheme="minorHAnsi" w:hAnsiTheme="minorHAnsi" w:cstheme="minorHAnsi"/>
                <w:color w:val="000000"/>
                <w:sz w:val="22"/>
                <w:szCs w:val="22"/>
                <w:vertAlign w:val="superscript"/>
              </w:rPr>
              <w:t>6</w:t>
            </w:r>
            <w:r w:rsidR="00B72DB7"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Pr="001223DB" w:rsidRDefault="00C94ECA">
      <w:pPr>
        <w:rPr>
          <w:rFonts w:asciiTheme="minorHAnsi" w:hAnsiTheme="minorHAnsi" w:cstheme="minorHAnsi"/>
        </w:rPr>
      </w:pPr>
    </w:p>
    <w:p w14:paraId="5B1B3CC1" w14:textId="6370731B" w:rsidR="00C94ECA" w:rsidRDefault="00C94ECA">
      <w:pPr>
        <w:rPr>
          <w:rFonts w:asciiTheme="minorHAnsi" w:hAnsiTheme="minorHAnsi" w:cstheme="minorHAnsi"/>
        </w:rPr>
      </w:pPr>
    </w:p>
    <w:p w14:paraId="6BFCCFC9" w14:textId="77777777" w:rsidR="00243C1B" w:rsidRPr="001223DB" w:rsidRDefault="00243C1B">
      <w:pPr>
        <w:rPr>
          <w:rFonts w:asciiTheme="minorHAnsi" w:hAnsiTheme="minorHAnsi" w:cstheme="minorHAnsi"/>
        </w:rPr>
      </w:pPr>
    </w:p>
    <w:p w14:paraId="0A6D6DE0" w14:textId="77777777" w:rsidR="00B72DB7" w:rsidRPr="001223DB" w:rsidRDefault="00B72DB7" w:rsidP="00B72DB7">
      <w:pPr>
        <w:rPr>
          <w:rFonts w:asciiTheme="minorHAnsi" w:hAnsiTheme="minorHAnsi" w:cstheme="minorHAnsi"/>
          <w:sz w:val="22"/>
          <w:szCs w:val="22"/>
        </w:rPr>
      </w:pPr>
    </w:p>
    <w:tbl>
      <w:tblPr>
        <w:tblW w:w="10780" w:type="dxa"/>
        <w:tblCellMar>
          <w:top w:w="15" w:type="dxa"/>
          <w:bottom w:w="15" w:type="dxa"/>
        </w:tblCellMar>
        <w:tblLook w:val="04A0" w:firstRow="1" w:lastRow="0" w:firstColumn="1" w:lastColumn="0" w:noHBand="0" w:noVBand="1"/>
      </w:tblPr>
      <w:tblGrid>
        <w:gridCol w:w="3700"/>
        <w:gridCol w:w="1400"/>
        <w:gridCol w:w="1420"/>
        <w:gridCol w:w="1371"/>
        <w:gridCol w:w="1369"/>
        <w:gridCol w:w="1520"/>
      </w:tblGrid>
      <w:tr w:rsidR="009406AA" w:rsidRPr="009406AA" w14:paraId="51CD62D1" w14:textId="77777777" w:rsidTr="009406AA">
        <w:trPr>
          <w:trHeight w:val="675"/>
        </w:trPr>
        <w:tc>
          <w:tcPr>
            <w:tcW w:w="5100" w:type="dxa"/>
            <w:gridSpan w:val="2"/>
            <w:tcBorders>
              <w:top w:val="single" w:sz="4" w:space="0" w:color="auto"/>
              <w:left w:val="single" w:sz="4" w:space="0" w:color="auto"/>
              <w:bottom w:val="single" w:sz="4" w:space="0" w:color="auto"/>
              <w:right w:val="single" w:sz="4" w:space="0" w:color="auto"/>
            </w:tcBorders>
            <w:hideMark/>
          </w:tcPr>
          <w:p w14:paraId="56C91312"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vertAlign w:val="superscript"/>
              </w:rPr>
              <w:t>1</w:t>
            </w:r>
            <w:r w:rsidRPr="009406AA">
              <w:rPr>
                <w:rFonts w:ascii="Calibri" w:hAnsi="Calibri" w:cs="Calibri"/>
                <w:color w:val="000000"/>
                <w:sz w:val="22"/>
                <w:szCs w:val="22"/>
              </w:rPr>
              <w:t xml:space="preserve"> Identify specific funding sources included under the</w:t>
            </w:r>
            <w:r w:rsidRPr="009406AA">
              <w:rPr>
                <w:rFonts w:ascii="Calibri" w:hAnsi="Calibri" w:cs="Calibri"/>
                <w:color w:val="000000"/>
                <w:sz w:val="22"/>
                <w:szCs w:val="22"/>
              </w:rPr>
              <w:br/>
              <w:t>"Other" column(s) above:</w:t>
            </w:r>
          </w:p>
        </w:tc>
        <w:tc>
          <w:tcPr>
            <w:tcW w:w="1420" w:type="dxa"/>
            <w:tcBorders>
              <w:top w:val="nil"/>
              <w:left w:val="nil"/>
              <w:bottom w:val="nil"/>
              <w:right w:val="nil"/>
            </w:tcBorders>
            <w:noWrap/>
            <w:vAlign w:val="bottom"/>
            <w:hideMark/>
          </w:tcPr>
          <w:p w14:paraId="7AED7E8A" w14:textId="77777777" w:rsidR="009406AA" w:rsidRPr="009406AA" w:rsidRDefault="009406AA" w:rsidP="009406AA">
            <w:pPr>
              <w:ind w:left="0"/>
              <w:rPr>
                <w:rFonts w:ascii="Calibri" w:hAnsi="Calibri" w:cs="Calibri"/>
                <w:color w:val="000000"/>
                <w:sz w:val="22"/>
                <w:szCs w:val="22"/>
              </w:rPr>
            </w:pPr>
          </w:p>
        </w:tc>
        <w:tc>
          <w:tcPr>
            <w:tcW w:w="4260" w:type="dxa"/>
            <w:gridSpan w:val="3"/>
            <w:tcBorders>
              <w:top w:val="single" w:sz="4" w:space="0" w:color="auto"/>
              <w:left w:val="single" w:sz="4" w:space="0" w:color="auto"/>
              <w:bottom w:val="single" w:sz="4" w:space="0" w:color="auto"/>
              <w:right w:val="single" w:sz="4" w:space="0" w:color="auto"/>
            </w:tcBorders>
            <w:hideMark/>
          </w:tcPr>
          <w:p w14:paraId="041C6EA5"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vertAlign w:val="superscript"/>
              </w:rPr>
              <w:t>2</w:t>
            </w:r>
            <w:r w:rsidRPr="009406AA">
              <w:rPr>
                <w:rFonts w:ascii="Calibri" w:hAnsi="Calibri" w:cs="Calibri"/>
                <w:color w:val="000000"/>
                <w:sz w:val="22"/>
                <w:szCs w:val="22"/>
              </w:rPr>
              <w:t xml:space="preserve"> Other Employee Benefits - Itemize below:</w:t>
            </w:r>
          </w:p>
        </w:tc>
      </w:tr>
      <w:tr w:rsidR="009406AA" w:rsidRPr="009406AA" w14:paraId="1B99AC77"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4F54D294" w14:textId="77777777" w:rsidR="009406AA" w:rsidRPr="009406AA" w:rsidRDefault="009406AA" w:rsidP="009406AA">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041F4BC4"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3FAA4311" w14:textId="77777777" w:rsidR="009406AA" w:rsidRPr="009406AA" w:rsidRDefault="009406AA" w:rsidP="009406AA">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01DBCB1B" w14:textId="77777777" w:rsidR="009406AA" w:rsidRPr="009406AA" w:rsidRDefault="009406AA" w:rsidP="009406AA">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680B7BCF"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r>
      <w:tr w:rsidR="009406AA" w:rsidRPr="009406AA" w14:paraId="5ED60C81"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717A09CC" w14:textId="77777777" w:rsidR="009406AA" w:rsidRPr="009406AA" w:rsidRDefault="009406AA" w:rsidP="009406AA">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71D6DCA1"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5ADB00B3" w14:textId="77777777" w:rsidR="009406AA" w:rsidRPr="009406AA" w:rsidRDefault="009406AA" w:rsidP="009406AA">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1EB6C8BE" w14:textId="77777777" w:rsidR="009406AA" w:rsidRPr="009406AA" w:rsidRDefault="009406AA" w:rsidP="009406AA">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653FE236"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r>
      <w:tr w:rsidR="009406AA" w:rsidRPr="009406AA" w14:paraId="42F4B8D5"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54AA975D" w14:textId="77777777" w:rsidR="009406AA" w:rsidRPr="009406AA" w:rsidRDefault="009406AA" w:rsidP="009406AA">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2F7DB735"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04EA3FBA" w14:textId="77777777" w:rsidR="009406AA" w:rsidRPr="009406AA" w:rsidRDefault="009406AA" w:rsidP="009406AA">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299B8363" w14:textId="77777777" w:rsidR="009406AA" w:rsidRPr="009406AA" w:rsidRDefault="009406AA" w:rsidP="009406AA">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4E0C2503"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r>
      <w:tr w:rsidR="009406AA" w:rsidRPr="009406AA" w14:paraId="332DE9FC"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4163ADED" w14:textId="77777777" w:rsidR="009406AA" w:rsidRPr="009406AA" w:rsidRDefault="009406AA" w:rsidP="009406AA">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2814422D"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2C3B9376" w14:textId="77777777" w:rsidR="009406AA" w:rsidRPr="009406AA" w:rsidRDefault="009406AA" w:rsidP="009406AA">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0494EAEA" w14:textId="77777777" w:rsidR="009406AA" w:rsidRPr="009406AA" w:rsidRDefault="009406AA" w:rsidP="009406AA">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6004CCB3"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r>
      <w:tr w:rsidR="009406AA" w:rsidRPr="009406AA" w14:paraId="00369DFB"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0376452A" w14:textId="77777777" w:rsidR="009406AA" w:rsidRPr="009406AA" w:rsidRDefault="009406AA" w:rsidP="009406AA">
            <w:pPr>
              <w:ind w:left="0"/>
              <w:jc w:val="right"/>
              <w:rPr>
                <w:rFonts w:ascii="Calibri" w:hAnsi="Calibri" w:cs="Calibri"/>
                <w:b/>
                <w:bCs/>
                <w:color w:val="000000"/>
                <w:sz w:val="22"/>
                <w:szCs w:val="22"/>
              </w:rPr>
            </w:pPr>
            <w:r w:rsidRPr="009406AA">
              <w:rPr>
                <w:rFonts w:ascii="Calibri" w:hAnsi="Calibri" w:cs="Calibri"/>
                <w:b/>
                <w:bCs/>
                <w:color w:val="000000"/>
                <w:sz w:val="22"/>
                <w:szCs w:val="22"/>
              </w:rPr>
              <w:t>Total</w:t>
            </w: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6B47FCD9" w14:textId="77777777" w:rsidR="009406AA" w:rsidRPr="009406AA" w:rsidRDefault="009406AA" w:rsidP="009406AA">
            <w:pPr>
              <w:ind w:left="0"/>
              <w:rPr>
                <w:rFonts w:ascii="Calibri" w:hAnsi="Calibri" w:cs="Calibri"/>
                <w:b/>
                <w:bCs/>
                <w:color w:val="000000"/>
                <w:sz w:val="22"/>
                <w:szCs w:val="22"/>
              </w:rPr>
            </w:pPr>
            <w:r w:rsidRPr="009406AA">
              <w:rPr>
                <w:rFonts w:ascii="Calibri" w:hAnsi="Calibri" w:cs="Calibri"/>
                <w:b/>
                <w:bCs/>
                <w:color w:val="000000"/>
                <w:sz w:val="22"/>
                <w:szCs w:val="22"/>
              </w:rPr>
              <w:t>$</w:t>
            </w:r>
          </w:p>
        </w:tc>
        <w:tc>
          <w:tcPr>
            <w:tcW w:w="1420" w:type="dxa"/>
            <w:tcBorders>
              <w:top w:val="nil"/>
              <w:left w:val="nil"/>
              <w:bottom w:val="nil"/>
              <w:right w:val="nil"/>
            </w:tcBorders>
            <w:noWrap/>
            <w:vAlign w:val="bottom"/>
            <w:hideMark/>
          </w:tcPr>
          <w:p w14:paraId="43BC118F" w14:textId="77777777" w:rsidR="009406AA" w:rsidRPr="009406AA" w:rsidRDefault="009406AA" w:rsidP="009406AA">
            <w:pPr>
              <w:ind w:left="0"/>
              <w:rPr>
                <w:rFonts w:ascii="Calibri" w:hAnsi="Calibri" w:cs="Calibri"/>
                <w:b/>
                <w:bCs/>
                <w:color w:val="000000"/>
                <w:sz w:val="22"/>
                <w:szCs w:val="22"/>
              </w:rPr>
            </w:pPr>
          </w:p>
        </w:tc>
        <w:tc>
          <w:tcPr>
            <w:tcW w:w="2740" w:type="dxa"/>
            <w:gridSpan w:val="2"/>
            <w:tcBorders>
              <w:top w:val="single" w:sz="4" w:space="0" w:color="auto"/>
              <w:left w:val="single" w:sz="4" w:space="0" w:color="auto"/>
              <w:bottom w:val="single" w:sz="4" w:space="0" w:color="auto"/>
              <w:right w:val="nil"/>
            </w:tcBorders>
            <w:noWrap/>
            <w:vAlign w:val="bottom"/>
            <w:hideMark/>
          </w:tcPr>
          <w:p w14:paraId="20FA7730" w14:textId="77777777" w:rsidR="009406AA" w:rsidRPr="009406AA" w:rsidRDefault="009406AA" w:rsidP="009406AA">
            <w:pPr>
              <w:ind w:left="0"/>
              <w:jc w:val="right"/>
              <w:rPr>
                <w:rFonts w:ascii="Calibri" w:hAnsi="Calibri" w:cs="Calibri"/>
                <w:b/>
                <w:bCs/>
                <w:color w:val="000000"/>
                <w:sz w:val="22"/>
                <w:szCs w:val="22"/>
              </w:rPr>
            </w:pPr>
            <w:r w:rsidRPr="009406AA">
              <w:rPr>
                <w:rFonts w:ascii="Calibri" w:hAnsi="Calibri" w:cs="Calibri"/>
                <w:b/>
                <w:bCs/>
                <w:color w:val="000000"/>
                <w:sz w:val="22"/>
                <w:szCs w:val="22"/>
              </w:rPr>
              <w:t>Total</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43BB36EB" w14:textId="77777777" w:rsidR="009406AA" w:rsidRPr="009406AA" w:rsidRDefault="009406AA" w:rsidP="009406AA">
            <w:pPr>
              <w:ind w:left="0"/>
              <w:rPr>
                <w:rFonts w:ascii="Calibri" w:hAnsi="Calibri" w:cs="Calibri"/>
                <w:b/>
                <w:bCs/>
                <w:color w:val="000000"/>
                <w:sz w:val="22"/>
                <w:szCs w:val="22"/>
              </w:rPr>
            </w:pPr>
            <w:r w:rsidRPr="009406AA">
              <w:rPr>
                <w:rFonts w:ascii="Calibri" w:hAnsi="Calibri" w:cs="Calibri"/>
                <w:b/>
                <w:bCs/>
                <w:color w:val="000000"/>
                <w:sz w:val="22"/>
                <w:szCs w:val="22"/>
              </w:rPr>
              <w:t>$</w:t>
            </w:r>
          </w:p>
        </w:tc>
      </w:tr>
      <w:tr w:rsidR="009406AA" w:rsidRPr="009406AA" w14:paraId="080A615F" w14:textId="77777777" w:rsidTr="009406AA">
        <w:trPr>
          <w:trHeight w:val="300"/>
        </w:trPr>
        <w:tc>
          <w:tcPr>
            <w:tcW w:w="3700" w:type="dxa"/>
            <w:tcBorders>
              <w:top w:val="nil"/>
              <w:left w:val="nil"/>
              <w:bottom w:val="nil"/>
              <w:right w:val="nil"/>
            </w:tcBorders>
            <w:vAlign w:val="bottom"/>
            <w:hideMark/>
          </w:tcPr>
          <w:p w14:paraId="4A575A09" w14:textId="77777777" w:rsidR="009406AA" w:rsidRPr="009406AA" w:rsidRDefault="009406AA" w:rsidP="009406AA">
            <w:pPr>
              <w:ind w:left="0"/>
              <w:rPr>
                <w:rFonts w:ascii="Calibri" w:hAnsi="Calibri" w:cs="Calibri"/>
                <w:b/>
                <w:bCs/>
                <w:color w:val="000000"/>
                <w:sz w:val="22"/>
                <w:szCs w:val="22"/>
              </w:rPr>
            </w:pPr>
          </w:p>
        </w:tc>
        <w:tc>
          <w:tcPr>
            <w:tcW w:w="1400" w:type="dxa"/>
            <w:tcBorders>
              <w:top w:val="nil"/>
              <w:left w:val="nil"/>
              <w:bottom w:val="nil"/>
              <w:right w:val="nil"/>
            </w:tcBorders>
            <w:noWrap/>
            <w:vAlign w:val="bottom"/>
            <w:hideMark/>
          </w:tcPr>
          <w:p w14:paraId="1425D96D" w14:textId="77777777" w:rsidR="009406AA" w:rsidRPr="009406AA" w:rsidRDefault="009406AA" w:rsidP="009406AA">
            <w:pPr>
              <w:ind w:left="0"/>
              <w:rPr>
                <w:rFonts w:ascii="Times New Roman" w:hAnsi="Times New Roman"/>
                <w:sz w:val="20"/>
                <w:szCs w:val="20"/>
              </w:rPr>
            </w:pPr>
          </w:p>
        </w:tc>
        <w:tc>
          <w:tcPr>
            <w:tcW w:w="1420" w:type="dxa"/>
            <w:tcBorders>
              <w:top w:val="nil"/>
              <w:left w:val="nil"/>
              <w:bottom w:val="nil"/>
              <w:right w:val="nil"/>
            </w:tcBorders>
            <w:noWrap/>
            <w:vAlign w:val="bottom"/>
            <w:hideMark/>
          </w:tcPr>
          <w:p w14:paraId="0B12D769" w14:textId="77777777" w:rsidR="009406AA" w:rsidRPr="009406AA" w:rsidRDefault="009406AA" w:rsidP="009406AA">
            <w:pPr>
              <w:ind w:left="0"/>
              <w:rPr>
                <w:rFonts w:ascii="Times New Roman" w:hAnsi="Times New Roman"/>
                <w:sz w:val="20"/>
                <w:szCs w:val="20"/>
              </w:rPr>
            </w:pPr>
          </w:p>
        </w:tc>
        <w:tc>
          <w:tcPr>
            <w:tcW w:w="1371" w:type="dxa"/>
            <w:tcBorders>
              <w:top w:val="nil"/>
              <w:left w:val="nil"/>
              <w:bottom w:val="nil"/>
              <w:right w:val="nil"/>
            </w:tcBorders>
            <w:noWrap/>
            <w:vAlign w:val="bottom"/>
            <w:hideMark/>
          </w:tcPr>
          <w:p w14:paraId="6CDE7C15" w14:textId="77777777" w:rsidR="009406AA" w:rsidRPr="009406AA" w:rsidRDefault="009406AA" w:rsidP="009406AA">
            <w:pPr>
              <w:ind w:left="0"/>
              <w:rPr>
                <w:rFonts w:ascii="Times New Roman" w:hAnsi="Times New Roman"/>
                <w:sz w:val="20"/>
                <w:szCs w:val="20"/>
              </w:rPr>
            </w:pPr>
          </w:p>
        </w:tc>
        <w:tc>
          <w:tcPr>
            <w:tcW w:w="1369" w:type="dxa"/>
            <w:tcBorders>
              <w:top w:val="nil"/>
              <w:left w:val="nil"/>
              <w:bottom w:val="nil"/>
              <w:right w:val="nil"/>
            </w:tcBorders>
            <w:noWrap/>
            <w:vAlign w:val="bottom"/>
            <w:hideMark/>
          </w:tcPr>
          <w:p w14:paraId="2E4B2086" w14:textId="77777777" w:rsidR="009406AA" w:rsidRPr="009406AA" w:rsidRDefault="009406AA" w:rsidP="009406AA">
            <w:pPr>
              <w:ind w:left="0"/>
              <w:rPr>
                <w:rFonts w:ascii="Times New Roman" w:hAnsi="Times New Roman"/>
                <w:sz w:val="20"/>
                <w:szCs w:val="20"/>
              </w:rPr>
            </w:pPr>
          </w:p>
        </w:tc>
        <w:tc>
          <w:tcPr>
            <w:tcW w:w="1520" w:type="dxa"/>
            <w:tcBorders>
              <w:top w:val="nil"/>
              <w:left w:val="nil"/>
              <w:bottom w:val="nil"/>
              <w:right w:val="nil"/>
            </w:tcBorders>
            <w:noWrap/>
            <w:vAlign w:val="bottom"/>
            <w:hideMark/>
          </w:tcPr>
          <w:p w14:paraId="132B87EE" w14:textId="77777777" w:rsidR="009406AA" w:rsidRPr="009406AA" w:rsidRDefault="009406AA" w:rsidP="009406AA">
            <w:pPr>
              <w:ind w:left="0"/>
              <w:rPr>
                <w:rFonts w:ascii="Times New Roman" w:hAnsi="Times New Roman"/>
                <w:sz w:val="20"/>
                <w:szCs w:val="20"/>
              </w:rPr>
            </w:pPr>
          </w:p>
        </w:tc>
      </w:tr>
      <w:tr w:rsidR="009406AA" w:rsidRPr="009406AA" w14:paraId="5997925E" w14:textId="77777777" w:rsidTr="009406AA">
        <w:trPr>
          <w:trHeight w:val="720"/>
        </w:trPr>
        <w:tc>
          <w:tcPr>
            <w:tcW w:w="5100" w:type="dxa"/>
            <w:gridSpan w:val="2"/>
            <w:tcBorders>
              <w:top w:val="single" w:sz="4" w:space="0" w:color="auto"/>
              <w:left w:val="single" w:sz="4" w:space="0" w:color="auto"/>
              <w:bottom w:val="single" w:sz="4" w:space="0" w:color="auto"/>
              <w:right w:val="single" w:sz="4" w:space="0" w:color="auto"/>
            </w:tcBorders>
            <w:hideMark/>
          </w:tcPr>
          <w:p w14:paraId="11463DED"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vertAlign w:val="superscript"/>
              </w:rPr>
              <w:t>3</w:t>
            </w:r>
            <w:r w:rsidRPr="009406AA">
              <w:rPr>
                <w:rFonts w:ascii="Calibri" w:hAnsi="Calibri" w:cs="Calibri"/>
                <w:color w:val="000000"/>
                <w:sz w:val="22"/>
                <w:szCs w:val="22"/>
              </w:rPr>
              <w:t xml:space="preserve"> Operating Supplies - Itemize below (Do Not Include Office Supplies):</w:t>
            </w:r>
          </w:p>
        </w:tc>
        <w:tc>
          <w:tcPr>
            <w:tcW w:w="1420" w:type="dxa"/>
            <w:tcBorders>
              <w:top w:val="nil"/>
              <w:left w:val="nil"/>
              <w:bottom w:val="nil"/>
              <w:right w:val="nil"/>
            </w:tcBorders>
            <w:noWrap/>
            <w:vAlign w:val="bottom"/>
            <w:hideMark/>
          </w:tcPr>
          <w:p w14:paraId="4EC25A5B" w14:textId="77777777" w:rsidR="009406AA" w:rsidRPr="009406AA" w:rsidRDefault="009406AA" w:rsidP="009406AA">
            <w:pPr>
              <w:ind w:left="0"/>
              <w:rPr>
                <w:rFonts w:ascii="Calibri" w:hAnsi="Calibri" w:cs="Calibri"/>
                <w:color w:val="000000"/>
                <w:sz w:val="22"/>
                <w:szCs w:val="22"/>
              </w:rPr>
            </w:pPr>
          </w:p>
        </w:tc>
        <w:tc>
          <w:tcPr>
            <w:tcW w:w="4260" w:type="dxa"/>
            <w:gridSpan w:val="3"/>
            <w:tcBorders>
              <w:top w:val="single" w:sz="4" w:space="0" w:color="auto"/>
              <w:left w:val="single" w:sz="4" w:space="0" w:color="auto"/>
              <w:bottom w:val="single" w:sz="4" w:space="0" w:color="auto"/>
              <w:right w:val="single" w:sz="4" w:space="0" w:color="auto"/>
            </w:tcBorders>
            <w:hideMark/>
          </w:tcPr>
          <w:p w14:paraId="111123D0"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vertAlign w:val="superscript"/>
              </w:rPr>
              <w:t>4</w:t>
            </w:r>
            <w:r w:rsidRPr="009406AA">
              <w:rPr>
                <w:rFonts w:ascii="Calibri" w:hAnsi="Calibri" w:cs="Calibri"/>
                <w:color w:val="000000"/>
                <w:sz w:val="22"/>
                <w:szCs w:val="22"/>
              </w:rPr>
              <w:t xml:space="preserve"> Other Professional Services - Itemize below:</w:t>
            </w:r>
          </w:p>
        </w:tc>
      </w:tr>
      <w:tr w:rsidR="009406AA" w:rsidRPr="009406AA" w14:paraId="71C207A7"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26D6F5A5" w14:textId="77777777" w:rsidR="009406AA" w:rsidRPr="009406AA" w:rsidRDefault="009406AA" w:rsidP="009406AA">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1F9A7816"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03FD9FDD" w14:textId="77777777" w:rsidR="009406AA" w:rsidRPr="009406AA" w:rsidRDefault="009406AA" w:rsidP="009406AA">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33EA99C8" w14:textId="77777777" w:rsidR="009406AA" w:rsidRPr="009406AA" w:rsidRDefault="009406AA" w:rsidP="009406AA">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4A1A65D9"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r>
      <w:tr w:rsidR="009406AA" w:rsidRPr="009406AA" w14:paraId="3DD2D6E3"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3BAC78FF" w14:textId="77777777" w:rsidR="009406AA" w:rsidRPr="009406AA" w:rsidRDefault="009406AA" w:rsidP="009406AA">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62AA94B1"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45174422" w14:textId="77777777" w:rsidR="009406AA" w:rsidRPr="009406AA" w:rsidRDefault="009406AA" w:rsidP="009406AA">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289DB388" w14:textId="77777777" w:rsidR="009406AA" w:rsidRPr="009406AA" w:rsidRDefault="009406AA" w:rsidP="009406AA">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44FD2074"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r>
      <w:tr w:rsidR="009406AA" w:rsidRPr="009406AA" w14:paraId="240D4920"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5C8A86A6" w14:textId="77777777" w:rsidR="009406AA" w:rsidRPr="009406AA" w:rsidRDefault="009406AA" w:rsidP="009406AA">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495C7362"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7AC351B6" w14:textId="77777777" w:rsidR="009406AA" w:rsidRPr="009406AA" w:rsidRDefault="009406AA" w:rsidP="009406AA">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3222AE86" w14:textId="77777777" w:rsidR="009406AA" w:rsidRPr="009406AA" w:rsidRDefault="009406AA" w:rsidP="009406AA">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778E2ACF"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r>
      <w:tr w:rsidR="009406AA" w:rsidRPr="009406AA" w14:paraId="474F7AAB"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2CBB2944" w14:textId="77777777" w:rsidR="009406AA" w:rsidRPr="009406AA" w:rsidRDefault="009406AA" w:rsidP="009406AA">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232AEAF9"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4085210F" w14:textId="77777777" w:rsidR="009406AA" w:rsidRPr="009406AA" w:rsidRDefault="009406AA" w:rsidP="009406AA">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4E5204AE" w14:textId="77777777" w:rsidR="009406AA" w:rsidRPr="009406AA" w:rsidRDefault="009406AA" w:rsidP="009406AA">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3B8A64F2"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r>
      <w:tr w:rsidR="009406AA" w:rsidRPr="009406AA" w14:paraId="4AEC4679"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4F21DB65" w14:textId="77777777" w:rsidR="009406AA" w:rsidRPr="009406AA" w:rsidRDefault="009406AA" w:rsidP="009406AA">
            <w:pPr>
              <w:ind w:left="0"/>
              <w:jc w:val="right"/>
              <w:rPr>
                <w:rFonts w:ascii="Calibri" w:hAnsi="Calibri" w:cs="Calibri"/>
                <w:b/>
                <w:bCs/>
                <w:color w:val="000000"/>
                <w:sz w:val="22"/>
                <w:szCs w:val="22"/>
              </w:rPr>
            </w:pPr>
            <w:r w:rsidRPr="009406AA">
              <w:rPr>
                <w:rFonts w:ascii="Calibri" w:hAnsi="Calibri" w:cs="Calibri"/>
                <w:b/>
                <w:bCs/>
                <w:color w:val="000000"/>
                <w:sz w:val="22"/>
                <w:szCs w:val="22"/>
              </w:rPr>
              <w:t>Total</w:t>
            </w: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60EA9365" w14:textId="77777777" w:rsidR="009406AA" w:rsidRPr="009406AA" w:rsidRDefault="009406AA" w:rsidP="009406AA">
            <w:pPr>
              <w:ind w:left="0"/>
              <w:rPr>
                <w:rFonts w:ascii="Calibri" w:hAnsi="Calibri" w:cs="Calibri"/>
                <w:b/>
                <w:bCs/>
                <w:color w:val="000000"/>
                <w:sz w:val="22"/>
                <w:szCs w:val="22"/>
              </w:rPr>
            </w:pPr>
            <w:r w:rsidRPr="009406AA">
              <w:rPr>
                <w:rFonts w:ascii="Calibri" w:hAnsi="Calibri" w:cs="Calibri"/>
                <w:b/>
                <w:bCs/>
                <w:color w:val="000000"/>
                <w:sz w:val="22"/>
                <w:szCs w:val="22"/>
              </w:rPr>
              <w:t>$</w:t>
            </w:r>
          </w:p>
        </w:tc>
        <w:tc>
          <w:tcPr>
            <w:tcW w:w="1420" w:type="dxa"/>
            <w:tcBorders>
              <w:top w:val="nil"/>
              <w:left w:val="nil"/>
              <w:bottom w:val="nil"/>
              <w:right w:val="nil"/>
            </w:tcBorders>
            <w:noWrap/>
            <w:vAlign w:val="bottom"/>
            <w:hideMark/>
          </w:tcPr>
          <w:p w14:paraId="22258480" w14:textId="77777777" w:rsidR="009406AA" w:rsidRPr="009406AA" w:rsidRDefault="009406AA" w:rsidP="009406AA">
            <w:pPr>
              <w:ind w:left="0"/>
              <w:rPr>
                <w:rFonts w:ascii="Calibri" w:hAnsi="Calibri" w:cs="Calibri"/>
                <w:b/>
                <w:bCs/>
                <w:color w:val="000000"/>
                <w:sz w:val="22"/>
                <w:szCs w:val="22"/>
              </w:rPr>
            </w:pPr>
          </w:p>
        </w:tc>
        <w:tc>
          <w:tcPr>
            <w:tcW w:w="2740" w:type="dxa"/>
            <w:gridSpan w:val="2"/>
            <w:tcBorders>
              <w:top w:val="single" w:sz="4" w:space="0" w:color="auto"/>
              <w:left w:val="single" w:sz="4" w:space="0" w:color="auto"/>
              <w:bottom w:val="single" w:sz="4" w:space="0" w:color="auto"/>
              <w:right w:val="nil"/>
            </w:tcBorders>
            <w:noWrap/>
            <w:vAlign w:val="bottom"/>
            <w:hideMark/>
          </w:tcPr>
          <w:p w14:paraId="1458F12D" w14:textId="77777777" w:rsidR="009406AA" w:rsidRPr="009406AA" w:rsidRDefault="009406AA" w:rsidP="009406AA">
            <w:pPr>
              <w:ind w:left="0"/>
              <w:jc w:val="right"/>
              <w:rPr>
                <w:rFonts w:ascii="Calibri" w:hAnsi="Calibri" w:cs="Calibri"/>
                <w:b/>
                <w:bCs/>
                <w:color w:val="000000"/>
                <w:sz w:val="22"/>
                <w:szCs w:val="22"/>
              </w:rPr>
            </w:pPr>
            <w:r w:rsidRPr="009406AA">
              <w:rPr>
                <w:rFonts w:ascii="Calibri" w:hAnsi="Calibri" w:cs="Calibri"/>
                <w:b/>
                <w:bCs/>
                <w:color w:val="000000"/>
                <w:sz w:val="22"/>
                <w:szCs w:val="22"/>
              </w:rPr>
              <w:t>Total</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33291A8C" w14:textId="77777777" w:rsidR="009406AA" w:rsidRPr="009406AA" w:rsidRDefault="009406AA" w:rsidP="009406AA">
            <w:pPr>
              <w:ind w:left="0"/>
              <w:rPr>
                <w:rFonts w:ascii="Calibri" w:hAnsi="Calibri" w:cs="Calibri"/>
                <w:b/>
                <w:bCs/>
                <w:color w:val="000000"/>
                <w:sz w:val="22"/>
                <w:szCs w:val="22"/>
              </w:rPr>
            </w:pPr>
            <w:r w:rsidRPr="009406AA">
              <w:rPr>
                <w:rFonts w:ascii="Calibri" w:hAnsi="Calibri" w:cs="Calibri"/>
                <w:b/>
                <w:bCs/>
                <w:color w:val="000000"/>
                <w:sz w:val="22"/>
                <w:szCs w:val="22"/>
              </w:rPr>
              <w:t>$</w:t>
            </w:r>
          </w:p>
        </w:tc>
      </w:tr>
      <w:tr w:rsidR="009406AA" w:rsidRPr="009406AA" w14:paraId="0C743053" w14:textId="77777777" w:rsidTr="009406AA">
        <w:trPr>
          <w:trHeight w:val="300"/>
        </w:trPr>
        <w:tc>
          <w:tcPr>
            <w:tcW w:w="3700" w:type="dxa"/>
            <w:tcBorders>
              <w:top w:val="nil"/>
              <w:left w:val="nil"/>
              <w:bottom w:val="nil"/>
              <w:right w:val="nil"/>
            </w:tcBorders>
            <w:vAlign w:val="bottom"/>
            <w:hideMark/>
          </w:tcPr>
          <w:p w14:paraId="65587316" w14:textId="77777777" w:rsidR="009406AA" w:rsidRPr="009406AA" w:rsidRDefault="009406AA" w:rsidP="009406AA">
            <w:pPr>
              <w:ind w:left="0"/>
              <w:rPr>
                <w:rFonts w:ascii="Calibri" w:hAnsi="Calibri" w:cs="Calibri"/>
                <w:b/>
                <w:bCs/>
                <w:color w:val="000000"/>
                <w:sz w:val="22"/>
                <w:szCs w:val="22"/>
              </w:rPr>
            </w:pPr>
          </w:p>
        </w:tc>
        <w:tc>
          <w:tcPr>
            <w:tcW w:w="1400" w:type="dxa"/>
            <w:tcBorders>
              <w:top w:val="nil"/>
              <w:left w:val="nil"/>
              <w:bottom w:val="nil"/>
              <w:right w:val="nil"/>
            </w:tcBorders>
            <w:noWrap/>
            <w:vAlign w:val="bottom"/>
            <w:hideMark/>
          </w:tcPr>
          <w:p w14:paraId="0D43F8C0" w14:textId="77777777" w:rsidR="009406AA" w:rsidRPr="009406AA" w:rsidRDefault="009406AA" w:rsidP="009406AA">
            <w:pPr>
              <w:ind w:left="0"/>
              <w:rPr>
                <w:rFonts w:ascii="Times New Roman" w:hAnsi="Times New Roman"/>
                <w:sz w:val="20"/>
                <w:szCs w:val="20"/>
              </w:rPr>
            </w:pPr>
          </w:p>
        </w:tc>
        <w:tc>
          <w:tcPr>
            <w:tcW w:w="1420" w:type="dxa"/>
            <w:tcBorders>
              <w:top w:val="nil"/>
              <w:left w:val="nil"/>
              <w:bottom w:val="nil"/>
              <w:right w:val="nil"/>
            </w:tcBorders>
            <w:noWrap/>
            <w:vAlign w:val="bottom"/>
            <w:hideMark/>
          </w:tcPr>
          <w:p w14:paraId="03AA847E" w14:textId="77777777" w:rsidR="009406AA" w:rsidRPr="009406AA" w:rsidRDefault="009406AA" w:rsidP="009406AA">
            <w:pPr>
              <w:ind w:left="0"/>
              <w:rPr>
                <w:rFonts w:ascii="Times New Roman" w:hAnsi="Times New Roman"/>
                <w:sz w:val="20"/>
                <w:szCs w:val="20"/>
              </w:rPr>
            </w:pPr>
          </w:p>
        </w:tc>
        <w:tc>
          <w:tcPr>
            <w:tcW w:w="1371" w:type="dxa"/>
            <w:tcBorders>
              <w:top w:val="nil"/>
              <w:left w:val="nil"/>
              <w:bottom w:val="nil"/>
              <w:right w:val="nil"/>
            </w:tcBorders>
            <w:noWrap/>
            <w:vAlign w:val="bottom"/>
            <w:hideMark/>
          </w:tcPr>
          <w:p w14:paraId="3FA985BA" w14:textId="77777777" w:rsidR="009406AA" w:rsidRPr="009406AA" w:rsidRDefault="009406AA" w:rsidP="009406AA">
            <w:pPr>
              <w:ind w:left="0"/>
              <w:rPr>
                <w:rFonts w:ascii="Times New Roman" w:hAnsi="Times New Roman"/>
                <w:sz w:val="20"/>
                <w:szCs w:val="20"/>
              </w:rPr>
            </w:pPr>
          </w:p>
        </w:tc>
        <w:tc>
          <w:tcPr>
            <w:tcW w:w="1369" w:type="dxa"/>
            <w:tcBorders>
              <w:top w:val="nil"/>
              <w:left w:val="nil"/>
              <w:bottom w:val="nil"/>
              <w:right w:val="nil"/>
            </w:tcBorders>
            <w:noWrap/>
            <w:vAlign w:val="bottom"/>
            <w:hideMark/>
          </w:tcPr>
          <w:p w14:paraId="657C1400" w14:textId="77777777" w:rsidR="009406AA" w:rsidRPr="009406AA" w:rsidRDefault="009406AA" w:rsidP="009406AA">
            <w:pPr>
              <w:ind w:left="0"/>
              <w:rPr>
                <w:rFonts w:ascii="Times New Roman" w:hAnsi="Times New Roman"/>
                <w:sz w:val="20"/>
                <w:szCs w:val="20"/>
              </w:rPr>
            </w:pPr>
          </w:p>
        </w:tc>
        <w:tc>
          <w:tcPr>
            <w:tcW w:w="1520" w:type="dxa"/>
            <w:tcBorders>
              <w:top w:val="nil"/>
              <w:left w:val="nil"/>
              <w:bottom w:val="nil"/>
              <w:right w:val="nil"/>
            </w:tcBorders>
            <w:noWrap/>
            <w:vAlign w:val="bottom"/>
            <w:hideMark/>
          </w:tcPr>
          <w:p w14:paraId="64181F43" w14:textId="77777777" w:rsidR="009406AA" w:rsidRPr="009406AA" w:rsidRDefault="009406AA" w:rsidP="009406AA">
            <w:pPr>
              <w:ind w:left="0"/>
              <w:rPr>
                <w:rFonts w:ascii="Times New Roman" w:hAnsi="Times New Roman"/>
                <w:sz w:val="20"/>
                <w:szCs w:val="20"/>
              </w:rPr>
            </w:pPr>
          </w:p>
        </w:tc>
      </w:tr>
      <w:tr w:rsidR="009406AA" w:rsidRPr="009406AA" w14:paraId="7C527044" w14:textId="77777777" w:rsidTr="009406AA">
        <w:trPr>
          <w:trHeight w:val="630"/>
        </w:trPr>
        <w:tc>
          <w:tcPr>
            <w:tcW w:w="5100" w:type="dxa"/>
            <w:gridSpan w:val="2"/>
            <w:tcBorders>
              <w:top w:val="single" w:sz="4" w:space="0" w:color="auto"/>
              <w:left w:val="single" w:sz="4" w:space="0" w:color="auto"/>
              <w:bottom w:val="single" w:sz="4" w:space="0" w:color="auto"/>
              <w:right w:val="single" w:sz="4" w:space="0" w:color="auto"/>
            </w:tcBorders>
            <w:hideMark/>
          </w:tcPr>
          <w:p w14:paraId="606E919A"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vertAlign w:val="superscript"/>
              </w:rPr>
              <w:t>5</w:t>
            </w:r>
            <w:r w:rsidRPr="009406AA">
              <w:rPr>
                <w:rFonts w:ascii="Calibri" w:hAnsi="Calibri" w:cs="Calibri"/>
                <w:color w:val="000000"/>
                <w:sz w:val="22"/>
                <w:szCs w:val="22"/>
              </w:rPr>
              <w:t xml:space="preserve"> Other Miscellaneous Expenses - Itemize below:</w:t>
            </w:r>
          </w:p>
        </w:tc>
        <w:tc>
          <w:tcPr>
            <w:tcW w:w="1420" w:type="dxa"/>
            <w:tcBorders>
              <w:top w:val="nil"/>
              <w:left w:val="nil"/>
              <w:bottom w:val="nil"/>
              <w:right w:val="nil"/>
            </w:tcBorders>
            <w:noWrap/>
            <w:vAlign w:val="bottom"/>
            <w:hideMark/>
          </w:tcPr>
          <w:p w14:paraId="0CD4BCA8" w14:textId="77777777" w:rsidR="009406AA" w:rsidRPr="009406AA" w:rsidRDefault="009406AA" w:rsidP="009406AA">
            <w:pPr>
              <w:ind w:left="0"/>
              <w:rPr>
                <w:rFonts w:ascii="Calibri" w:hAnsi="Calibri" w:cs="Calibri"/>
                <w:color w:val="000000"/>
                <w:sz w:val="22"/>
                <w:szCs w:val="22"/>
              </w:rPr>
            </w:pPr>
          </w:p>
        </w:tc>
        <w:tc>
          <w:tcPr>
            <w:tcW w:w="4260" w:type="dxa"/>
            <w:gridSpan w:val="3"/>
            <w:tcBorders>
              <w:top w:val="single" w:sz="4" w:space="0" w:color="auto"/>
              <w:left w:val="single" w:sz="4" w:space="0" w:color="auto"/>
              <w:bottom w:val="single" w:sz="4" w:space="0" w:color="auto"/>
              <w:right w:val="single" w:sz="4" w:space="0" w:color="auto"/>
            </w:tcBorders>
            <w:hideMark/>
          </w:tcPr>
          <w:p w14:paraId="5856283C"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vertAlign w:val="superscript"/>
              </w:rPr>
              <w:t>6</w:t>
            </w:r>
            <w:r w:rsidRPr="009406AA">
              <w:rPr>
                <w:rFonts w:ascii="Calibri" w:hAnsi="Calibri" w:cs="Calibri"/>
                <w:color w:val="000000"/>
                <w:sz w:val="22"/>
                <w:szCs w:val="22"/>
              </w:rPr>
              <w:t xml:space="preserve"> Administrative Costs/Indirect Costs - Itemize below:</w:t>
            </w:r>
          </w:p>
        </w:tc>
      </w:tr>
      <w:tr w:rsidR="009406AA" w:rsidRPr="009406AA" w14:paraId="639F047C"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01A9E52E" w14:textId="77777777" w:rsidR="009406AA" w:rsidRPr="009406AA" w:rsidRDefault="009406AA" w:rsidP="009406AA">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6DC9CE94"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7206FECC" w14:textId="77777777" w:rsidR="009406AA" w:rsidRPr="009406AA" w:rsidRDefault="009406AA" w:rsidP="009406AA">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1169C73B" w14:textId="77777777" w:rsidR="009406AA" w:rsidRPr="009406AA" w:rsidRDefault="009406AA" w:rsidP="009406AA">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220CE44C"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r>
      <w:tr w:rsidR="009406AA" w:rsidRPr="009406AA" w14:paraId="2C4251C2"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667BF0D2" w14:textId="77777777" w:rsidR="009406AA" w:rsidRPr="009406AA" w:rsidRDefault="009406AA" w:rsidP="009406AA">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3BD29815"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192137C5" w14:textId="77777777" w:rsidR="009406AA" w:rsidRPr="009406AA" w:rsidRDefault="009406AA" w:rsidP="009406AA">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2A6547C0" w14:textId="77777777" w:rsidR="009406AA" w:rsidRPr="009406AA" w:rsidRDefault="009406AA" w:rsidP="009406AA">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0A7E59A9"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r>
      <w:tr w:rsidR="009406AA" w:rsidRPr="009406AA" w14:paraId="6FDCDC2B"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07473D25" w14:textId="77777777" w:rsidR="009406AA" w:rsidRPr="009406AA" w:rsidRDefault="009406AA" w:rsidP="009406AA">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53017AB9"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7ACDF394" w14:textId="77777777" w:rsidR="009406AA" w:rsidRPr="009406AA" w:rsidRDefault="009406AA" w:rsidP="009406AA">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4A0675F1" w14:textId="77777777" w:rsidR="009406AA" w:rsidRPr="009406AA" w:rsidRDefault="009406AA" w:rsidP="009406AA">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74E77E15"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r>
      <w:tr w:rsidR="009406AA" w:rsidRPr="009406AA" w14:paraId="75289CF2"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06F7573C" w14:textId="77777777" w:rsidR="009406AA" w:rsidRPr="009406AA" w:rsidRDefault="009406AA" w:rsidP="009406AA">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59DA44C7"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258D7809" w14:textId="77777777" w:rsidR="009406AA" w:rsidRPr="009406AA" w:rsidRDefault="009406AA" w:rsidP="009406AA">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3F42C0C5" w14:textId="77777777" w:rsidR="009406AA" w:rsidRPr="009406AA" w:rsidRDefault="009406AA" w:rsidP="009406AA">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7EEA14B0" w14:textId="77777777" w:rsidR="009406AA" w:rsidRPr="009406AA" w:rsidRDefault="009406AA" w:rsidP="009406AA">
            <w:pPr>
              <w:ind w:left="0"/>
              <w:rPr>
                <w:rFonts w:ascii="Calibri" w:hAnsi="Calibri" w:cs="Calibri"/>
                <w:color w:val="000000"/>
                <w:sz w:val="22"/>
                <w:szCs w:val="22"/>
              </w:rPr>
            </w:pPr>
            <w:r w:rsidRPr="009406AA">
              <w:rPr>
                <w:rFonts w:ascii="Calibri" w:hAnsi="Calibri" w:cs="Calibri"/>
                <w:color w:val="000000"/>
                <w:sz w:val="22"/>
                <w:szCs w:val="22"/>
              </w:rPr>
              <w:t>$</w:t>
            </w:r>
          </w:p>
        </w:tc>
      </w:tr>
      <w:tr w:rsidR="009406AA" w:rsidRPr="009406AA" w14:paraId="401B5B36" w14:textId="77777777" w:rsidTr="009406AA">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3219D73E" w14:textId="77777777" w:rsidR="009406AA" w:rsidRPr="009406AA" w:rsidRDefault="009406AA" w:rsidP="009406AA">
            <w:pPr>
              <w:ind w:left="0"/>
              <w:jc w:val="right"/>
              <w:rPr>
                <w:rFonts w:ascii="Calibri" w:hAnsi="Calibri" w:cs="Calibri"/>
                <w:b/>
                <w:bCs/>
                <w:color w:val="000000"/>
                <w:sz w:val="22"/>
                <w:szCs w:val="22"/>
              </w:rPr>
            </w:pPr>
            <w:r w:rsidRPr="009406AA">
              <w:rPr>
                <w:rFonts w:ascii="Calibri" w:hAnsi="Calibri" w:cs="Calibri"/>
                <w:b/>
                <w:bCs/>
                <w:color w:val="000000"/>
                <w:sz w:val="22"/>
                <w:szCs w:val="22"/>
              </w:rPr>
              <w:t>Total</w:t>
            </w: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24632B95" w14:textId="77777777" w:rsidR="009406AA" w:rsidRPr="009406AA" w:rsidRDefault="009406AA" w:rsidP="009406AA">
            <w:pPr>
              <w:ind w:left="0"/>
              <w:rPr>
                <w:rFonts w:ascii="Calibri" w:hAnsi="Calibri" w:cs="Calibri"/>
                <w:b/>
                <w:bCs/>
                <w:color w:val="000000"/>
                <w:sz w:val="22"/>
                <w:szCs w:val="22"/>
              </w:rPr>
            </w:pPr>
            <w:r w:rsidRPr="009406AA">
              <w:rPr>
                <w:rFonts w:ascii="Calibri" w:hAnsi="Calibri" w:cs="Calibri"/>
                <w:b/>
                <w:bCs/>
                <w:color w:val="000000"/>
                <w:sz w:val="22"/>
                <w:szCs w:val="22"/>
              </w:rPr>
              <w:t>$</w:t>
            </w:r>
          </w:p>
        </w:tc>
        <w:tc>
          <w:tcPr>
            <w:tcW w:w="1420" w:type="dxa"/>
            <w:tcBorders>
              <w:top w:val="nil"/>
              <w:left w:val="nil"/>
              <w:bottom w:val="nil"/>
              <w:right w:val="nil"/>
            </w:tcBorders>
            <w:noWrap/>
            <w:vAlign w:val="bottom"/>
            <w:hideMark/>
          </w:tcPr>
          <w:p w14:paraId="0B8BC69A" w14:textId="77777777" w:rsidR="009406AA" w:rsidRPr="009406AA" w:rsidRDefault="009406AA" w:rsidP="009406AA">
            <w:pPr>
              <w:ind w:left="0"/>
              <w:rPr>
                <w:rFonts w:ascii="Calibri" w:hAnsi="Calibri" w:cs="Calibri"/>
                <w:b/>
                <w:bCs/>
                <w:color w:val="000000"/>
                <w:sz w:val="22"/>
                <w:szCs w:val="22"/>
              </w:rPr>
            </w:pPr>
          </w:p>
        </w:tc>
        <w:tc>
          <w:tcPr>
            <w:tcW w:w="2740" w:type="dxa"/>
            <w:gridSpan w:val="2"/>
            <w:tcBorders>
              <w:top w:val="single" w:sz="4" w:space="0" w:color="auto"/>
              <w:left w:val="single" w:sz="4" w:space="0" w:color="auto"/>
              <w:bottom w:val="single" w:sz="4" w:space="0" w:color="auto"/>
              <w:right w:val="nil"/>
            </w:tcBorders>
            <w:noWrap/>
            <w:vAlign w:val="bottom"/>
            <w:hideMark/>
          </w:tcPr>
          <w:p w14:paraId="0C4EC2C3" w14:textId="77777777" w:rsidR="009406AA" w:rsidRPr="009406AA" w:rsidRDefault="009406AA" w:rsidP="009406AA">
            <w:pPr>
              <w:ind w:left="0"/>
              <w:jc w:val="right"/>
              <w:rPr>
                <w:rFonts w:ascii="Calibri" w:hAnsi="Calibri" w:cs="Calibri"/>
                <w:b/>
                <w:bCs/>
                <w:color w:val="000000"/>
                <w:sz w:val="22"/>
                <w:szCs w:val="22"/>
              </w:rPr>
            </w:pPr>
            <w:r w:rsidRPr="009406AA">
              <w:rPr>
                <w:rFonts w:ascii="Calibri" w:hAnsi="Calibri" w:cs="Calibri"/>
                <w:b/>
                <w:bCs/>
                <w:color w:val="000000"/>
                <w:sz w:val="22"/>
                <w:szCs w:val="22"/>
              </w:rPr>
              <w:t>Total</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44926AE3" w14:textId="77777777" w:rsidR="009406AA" w:rsidRPr="009406AA" w:rsidRDefault="009406AA" w:rsidP="009406AA">
            <w:pPr>
              <w:ind w:left="0"/>
              <w:rPr>
                <w:rFonts w:ascii="Calibri" w:hAnsi="Calibri" w:cs="Calibri"/>
                <w:b/>
                <w:bCs/>
                <w:color w:val="000000"/>
                <w:sz w:val="22"/>
                <w:szCs w:val="22"/>
              </w:rPr>
            </w:pPr>
            <w:r w:rsidRPr="009406AA">
              <w:rPr>
                <w:rFonts w:ascii="Calibri" w:hAnsi="Calibri" w:cs="Calibri"/>
                <w:b/>
                <w:bCs/>
                <w:color w:val="000000"/>
                <w:sz w:val="22"/>
                <w:szCs w:val="22"/>
              </w:rPr>
              <w:t>$</w:t>
            </w:r>
          </w:p>
        </w:tc>
      </w:tr>
    </w:tbl>
    <w:p w14:paraId="5FD1B449" w14:textId="77777777" w:rsidR="00DE64DE" w:rsidRDefault="00DE64DE" w:rsidP="00DE64DE">
      <w:pPr>
        <w:spacing w:line="276" w:lineRule="auto"/>
        <w:ind w:left="0"/>
        <w:rPr>
          <w:rFonts w:asciiTheme="minorHAnsi" w:hAnsiTheme="minorHAnsi" w:cstheme="minorBidi"/>
          <w:color w:val="000000" w:themeColor="text1"/>
          <w:sz w:val="22"/>
          <w:szCs w:val="22"/>
          <w:vertAlign w:val="superscript"/>
        </w:rPr>
      </w:pPr>
    </w:p>
    <w:p w14:paraId="48C2220B" w14:textId="30D46920" w:rsidR="00B72DB7" w:rsidRPr="001223DB" w:rsidRDefault="00DE64DE" w:rsidP="00DE64DE">
      <w:pPr>
        <w:spacing w:line="276" w:lineRule="auto"/>
        <w:ind w:left="0"/>
        <w:rPr>
          <w:rFonts w:asciiTheme="minorHAnsi" w:hAnsiTheme="minorHAnsi" w:cstheme="minorHAnsi"/>
          <w:sz w:val="22"/>
          <w:szCs w:val="22"/>
        </w:rPr>
      </w:pPr>
      <w:r>
        <w:rPr>
          <w:rFonts w:asciiTheme="minorHAnsi" w:hAnsiTheme="minorHAnsi" w:cstheme="minorBidi"/>
          <w:color w:val="000000" w:themeColor="text1"/>
          <w:sz w:val="22"/>
          <w:szCs w:val="22"/>
          <w:vertAlign w:val="superscript"/>
        </w:rPr>
        <w:t>6</w:t>
      </w:r>
      <w:r w:rsidR="00B72DB7" w:rsidRPr="6E5A73E1">
        <w:rPr>
          <w:rFonts w:asciiTheme="minorHAnsi" w:hAnsiTheme="minorHAnsi" w:cstheme="minorBidi"/>
          <w:sz w:val="22"/>
          <w:szCs w:val="22"/>
        </w:rPr>
        <w:t xml:space="preserve"> </w:t>
      </w:r>
      <w:r>
        <w:rPr>
          <w:rFonts w:ascii="Calibri" w:hAnsi="Calibri" w:cs="Calibri"/>
          <w:color w:val="000000"/>
          <w:sz w:val="22"/>
          <w:szCs w:val="22"/>
          <w:shd w:val="clear" w:color="auto" w:fill="FFFFFF"/>
        </w:rPr>
        <w:t>Administrative Costs/Indirect Costs: Human Services Department policy places a ten percent (10%) cap on reimbursement for federally funded contracts agency indirect costs, based on the total contract budget. Restrictions related to federal approved rates and grant sources still apply.</w:t>
      </w:r>
    </w:p>
    <w:p w14:paraId="5AA0EA51" w14:textId="77777777" w:rsidR="00B72DB7" w:rsidRPr="001223DB" w:rsidRDefault="00B72DB7" w:rsidP="00B72DB7">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B72DB7" w:rsidRPr="001223DB" w14:paraId="30895020" w14:textId="77777777" w:rsidTr="00F005CC">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00F005CC">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F63AE1">
          <w:headerReference w:type="even" r:id="rId55"/>
          <w:headerReference w:type="default" r:id="rId56"/>
          <w:headerReference w:type="first" r:id="rId57"/>
          <w:pgSz w:w="12240" w:h="15840" w:code="1"/>
          <w:pgMar w:top="720" w:right="1080" w:bottom="720" w:left="1080" w:header="720" w:footer="288" w:gutter="0"/>
          <w:cols w:space="720"/>
          <w:docGrid w:linePitch="360"/>
        </w:sectPr>
      </w:pPr>
    </w:p>
    <w:p w14:paraId="61F4E541" w14:textId="5ACE17F4" w:rsidR="00B16F1B" w:rsidRPr="003C040A" w:rsidRDefault="36A8CF14" w:rsidP="004E0357">
      <w:pPr>
        <w:pStyle w:val="Heading3"/>
        <w:jc w:val="center"/>
      </w:pPr>
      <w:bookmarkStart w:id="73" w:name="_Toc158284713"/>
      <w:bookmarkStart w:id="74" w:name="_Toc713411239"/>
      <w:r>
        <w:lastRenderedPageBreak/>
        <w:t xml:space="preserve">Attachment </w:t>
      </w:r>
      <w:r w:rsidR="000F42F7">
        <w:t>5</w:t>
      </w:r>
      <w:r>
        <w:t xml:space="preserve"> - </w:t>
      </w:r>
      <w:bookmarkStart w:id="75" w:name="_Hlk160192704"/>
      <w:r w:rsidR="385A3B5E">
        <w:t>Prop</w:t>
      </w:r>
      <w:r w:rsidR="00616770">
        <w:t>osed</w:t>
      </w:r>
      <w:r w:rsidR="385A3B5E">
        <w:t xml:space="preserve"> Personnel Detail Budget</w:t>
      </w:r>
      <w:bookmarkEnd w:id="73"/>
      <w:bookmarkEnd w:id="74"/>
    </w:p>
    <w:bookmarkEnd w:id="75"/>
    <w:p w14:paraId="0E314A17" w14:textId="77777777" w:rsidR="00616770" w:rsidRPr="00616770" w:rsidRDefault="00616770" w:rsidP="00616770">
      <w:pPr>
        <w:ind w:left="0"/>
        <w:jc w:val="center"/>
        <w:rPr>
          <w:rFonts w:ascii="Calibri" w:hAnsi="Calibri" w:cs="Calibri"/>
          <w:b/>
          <w:bCs/>
          <w:color w:val="000000"/>
          <w:sz w:val="22"/>
          <w:szCs w:val="22"/>
        </w:rPr>
      </w:pPr>
      <w:r w:rsidRPr="7714780A">
        <w:rPr>
          <w:rFonts w:ascii="Calibri" w:hAnsi="Calibri" w:cs="Calibri"/>
          <w:b/>
          <w:color w:val="000000" w:themeColor="text1"/>
          <w:sz w:val="22"/>
          <w:szCs w:val="22"/>
        </w:rPr>
        <w:t>January 1, 2025 - December 31, 2025</w:t>
      </w:r>
    </w:p>
    <w:p w14:paraId="33A290B2" w14:textId="2A775378" w:rsidR="00B72DB7" w:rsidRPr="001223DB" w:rsidRDefault="00B72DB7" w:rsidP="7714780A">
      <w:pPr>
        <w:spacing w:line="120" w:lineRule="auto"/>
        <w:ind w:left="0"/>
        <w:rPr>
          <w:i/>
          <w:iCs/>
        </w:rPr>
      </w:pPr>
    </w:p>
    <w:p w14:paraId="1A3F3AD4" w14:textId="543757CE" w:rsidR="00260B76" w:rsidRPr="001223DB" w:rsidRDefault="00260B76" w:rsidP="00260B76">
      <w:pPr>
        <w:spacing w:line="276" w:lineRule="auto"/>
        <w:ind w:left="0"/>
        <w:rPr>
          <w:rStyle w:val="Hyperlink"/>
          <w:rFonts w:asciiTheme="minorHAnsi" w:hAnsiTheme="minorHAnsi" w:cstheme="minorBidi"/>
          <w:i/>
          <w:sz w:val="22"/>
          <w:szCs w:val="22"/>
        </w:rPr>
      </w:pPr>
      <w:r w:rsidRPr="519D9800">
        <w:rPr>
          <w:rFonts w:asciiTheme="minorHAnsi" w:hAnsiTheme="minorHAnsi" w:cstheme="minorBidi"/>
          <w:i/>
          <w:sz w:val="22"/>
          <w:szCs w:val="22"/>
        </w:rPr>
        <w:t xml:space="preserve">An </w:t>
      </w:r>
      <w:r w:rsidR="5D8DA81B" w:rsidRPr="519D9800">
        <w:rPr>
          <w:rFonts w:asciiTheme="minorHAnsi" w:hAnsiTheme="minorHAnsi" w:cstheme="minorBidi"/>
          <w:i/>
          <w:iCs/>
          <w:sz w:val="22"/>
          <w:szCs w:val="22"/>
        </w:rPr>
        <w:t>E</w:t>
      </w:r>
      <w:r w:rsidR="5470DC1A" w:rsidRPr="519D9800">
        <w:rPr>
          <w:rFonts w:asciiTheme="minorHAnsi" w:hAnsiTheme="minorHAnsi" w:cstheme="minorBidi"/>
          <w:i/>
          <w:iCs/>
          <w:sz w:val="22"/>
          <w:szCs w:val="22"/>
        </w:rPr>
        <w:t>xcel</w:t>
      </w:r>
      <w:r w:rsidRPr="519D9800">
        <w:rPr>
          <w:rFonts w:asciiTheme="minorHAnsi" w:hAnsiTheme="minorHAnsi" w:cstheme="minorBidi"/>
          <w:i/>
          <w:sz w:val="22"/>
          <w:szCs w:val="22"/>
        </w:rPr>
        <w:t xml:space="preserve"> version of the</w:t>
      </w:r>
      <w:r w:rsidRPr="007676F1">
        <w:t xml:space="preserve"> </w:t>
      </w:r>
      <w:r w:rsidR="00821458" w:rsidRPr="00821458">
        <w:rPr>
          <w:rFonts w:asciiTheme="minorHAnsi" w:hAnsiTheme="minorHAnsi" w:cstheme="minorBidi"/>
          <w:i/>
          <w:sz w:val="22"/>
          <w:szCs w:val="22"/>
        </w:rPr>
        <w:t>Proposed Personnel Detail Budget</w:t>
      </w:r>
      <w:r w:rsidR="00821458">
        <w:rPr>
          <w:rFonts w:asciiTheme="minorHAnsi" w:hAnsiTheme="minorHAnsi" w:cstheme="minorBidi"/>
          <w:i/>
          <w:sz w:val="22"/>
          <w:szCs w:val="22"/>
        </w:rPr>
        <w:t xml:space="preserve"> </w:t>
      </w:r>
      <w:r w:rsidRPr="519D9800">
        <w:rPr>
          <w:rFonts w:asciiTheme="minorHAnsi" w:hAnsiTheme="minorHAnsi" w:cstheme="minorBidi"/>
          <w:i/>
          <w:sz w:val="22"/>
          <w:szCs w:val="22"/>
        </w:rPr>
        <w:t xml:space="preserve">template can be found on the application page of the </w:t>
      </w:r>
      <w:hyperlink r:id="rId58">
        <w:r w:rsidR="457F2306" w:rsidRPr="519D9800">
          <w:rPr>
            <w:rStyle w:val="Hyperlink"/>
            <w:rFonts w:asciiTheme="minorHAnsi" w:hAnsiTheme="minorHAnsi" w:cstheme="minorBidi"/>
            <w:i/>
            <w:iCs/>
            <w:sz w:val="22"/>
            <w:szCs w:val="22"/>
          </w:rPr>
          <w:t>HSD Funding Opportunity Webpage</w:t>
        </w:r>
      </w:hyperlink>
      <w:r w:rsidR="5470DC1A" w:rsidRPr="519D9800">
        <w:rPr>
          <w:rStyle w:val="Hyperlink"/>
          <w:rFonts w:asciiTheme="minorHAnsi" w:hAnsiTheme="minorHAnsi" w:cstheme="minorBidi"/>
          <w:i/>
          <w:iCs/>
          <w:sz w:val="22"/>
          <w:szCs w:val="22"/>
        </w:rPr>
        <w:t>.</w:t>
      </w:r>
      <w:r w:rsidRPr="519D9800">
        <w:rPr>
          <w:rStyle w:val="Hyperlink"/>
          <w:rFonts w:asciiTheme="minorHAnsi" w:hAnsiTheme="minorHAnsi" w:cstheme="minorBidi"/>
          <w:i/>
          <w:sz w:val="22"/>
          <w:szCs w:val="22"/>
        </w:rPr>
        <w:t xml:space="preserve"> </w:t>
      </w:r>
      <w:r w:rsidR="002721EE" w:rsidRPr="519D9800">
        <w:rPr>
          <w:rStyle w:val="Hyperlink"/>
          <w:rFonts w:asciiTheme="minorHAnsi" w:hAnsiTheme="minorHAnsi" w:cstheme="minorBidi"/>
          <w:b/>
          <w:color w:val="000000" w:themeColor="text1"/>
          <w:sz w:val="22"/>
          <w:szCs w:val="22"/>
          <w:u w:val="none"/>
        </w:rPr>
        <w:t xml:space="preserve">Please complete this attachment in the </w:t>
      </w:r>
      <w:r w:rsidR="2A74BA4D" w:rsidRPr="519D9800">
        <w:rPr>
          <w:rStyle w:val="Hyperlink"/>
          <w:rFonts w:asciiTheme="minorHAnsi" w:hAnsiTheme="minorHAnsi" w:cstheme="minorBidi"/>
          <w:b/>
          <w:bCs/>
          <w:color w:val="000000" w:themeColor="text1"/>
          <w:sz w:val="22"/>
          <w:szCs w:val="22"/>
          <w:u w:val="none"/>
        </w:rPr>
        <w:t>E</w:t>
      </w:r>
      <w:r w:rsidR="7EB21927" w:rsidRPr="519D9800">
        <w:rPr>
          <w:rStyle w:val="Hyperlink"/>
          <w:rFonts w:asciiTheme="minorHAnsi" w:hAnsiTheme="minorHAnsi" w:cstheme="minorBidi"/>
          <w:b/>
          <w:bCs/>
          <w:color w:val="000000" w:themeColor="text1"/>
          <w:sz w:val="22"/>
          <w:szCs w:val="22"/>
          <w:u w:val="none"/>
        </w:rPr>
        <w:t>xcel</w:t>
      </w:r>
      <w:r w:rsidR="002721EE" w:rsidRPr="519D9800">
        <w:rPr>
          <w:rStyle w:val="Hyperlink"/>
          <w:rFonts w:asciiTheme="minorHAnsi" w:hAnsiTheme="minorHAnsi" w:cstheme="minorBidi"/>
          <w:b/>
          <w:color w:val="000000" w:themeColor="text1"/>
          <w:sz w:val="22"/>
          <w:szCs w:val="22"/>
          <w:u w:val="none"/>
        </w:rPr>
        <w:t xml:space="preserve"> template provided.</w:t>
      </w:r>
    </w:p>
    <w:tbl>
      <w:tblPr>
        <w:tblStyle w:val="TableGrid"/>
        <w:tblW w:w="14468" w:type="dxa"/>
        <w:tblLook w:val="04A0" w:firstRow="1" w:lastRow="0" w:firstColumn="1" w:lastColumn="0" w:noHBand="0" w:noVBand="1"/>
      </w:tblPr>
      <w:tblGrid>
        <w:gridCol w:w="2072"/>
        <w:gridCol w:w="1357"/>
        <w:gridCol w:w="1550"/>
        <w:gridCol w:w="1648"/>
        <w:gridCol w:w="2100"/>
        <w:gridCol w:w="1735"/>
        <w:gridCol w:w="1395"/>
        <w:gridCol w:w="1365"/>
        <w:gridCol w:w="1246"/>
      </w:tblGrid>
      <w:tr w:rsidR="00EA588A" w:rsidRPr="001223DB" w14:paraId="25E607F2" w14:textId="77777777" w:rsidTr="008C2067">
        <w:trPr>
          <w:trHeight w:val="591"/>
        </w:trPr>
        <w:tc>
          <w:tcPr>
            <w:tcW w:w="2072"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96"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8C2067">
        <w:trPr>
          <w:trHeight w:val="591"/>
        </w:trPr>
        <w:tc>
          <w:tcPr>
            <w:tcW w:w="2072"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68E9E775">
        <w:trPr>
          <w:trHeight w:val="401"/>
        </w:trPr>
        <w:tc>
          <w:tcPr>
            <w:tcW w:w="2072"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7"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8"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E20506" w:rsidRPr="001223DB" w14:paraId="78888241" w14:textId="77777777" w:rsidTr="68E9E775">
        <w:trPr>
          <w:trHeight w:val="1475"/>
        </w:trPr>
        <w:tc>
          <w:tcPr>
            <w:tcW w:w="2072"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50"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48"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2100" w:type="dxa"/>
            <w:shd w:val="clear" w:color="auto" w:fill="D9D9D9" w:themeFill="background1" w:themeFillShade="D9"/>
            <w:vAlign w:val="center"/>
          </w:tcPr>
          <w:p w14:paraId="150FDF17" w14:textId="6499AE72" w:rsidR="00B72DB7" w:rsidRPr="002A0574" w:rsidRDefault="003860E4" w:rsidP="002A0574">
            <w:pPr>
              <w:ind w:left="0"/>
              <w:rPr>
                <w:rFonts w:ascii="Calibri" w:hAnsi="Calibri" w:cs="Calibri"/>
                <w:b/>
                <w:bCs/>
                <w:color w:val="000000"/>
                <w:sz w:val="22"/>
                <w:szCs w:val="22"/>
              </w:rPr>
            </w:pPr>
            <w:r>
              <w:rPr>
                <w:rFonts w:ascii="Calibri" w:hAnsi="Calibri" w:cs="Calibri"/>
                <w:b/>
                <w:bCs/>
                <w:color w:val="000000"/>
                <w:sz w:val="22"/>
                <w:szCs w:val="22"/>
              </w:rPr>
              <w:t xml:space="preserve">Requested HSD Funding for Services for Older Adults and Adults with Disabilities </w:t>
            </w:r>
          </w:p>
        </w:tc>
        <w:tc>
          <w:tcPr>
            <w:tcW w:w="1735" w:type="dxa"/>
            <w:shd w:val="clear" w:color="auto" w:fill="D9D9D9" w:themeFill="background1" w:themeFillShade="D9"/>
            <w:vAlign w:val="center"/>
          </w:tcPr>
          <w:p w14:paraId="1CEE412F" w14:textId="7475C34C" w:rsidR="00B72DB7" w:rsidRPr="001223DB" w:rsidRDefault="003860E4" w:rsidP="00EA588A">
            <w:pPr>
              <w:spacing w:line="276" w:lineRule="auto"/>
              <w:ind w:left="0"/>
              <w:rPr>
                <w:rFonts w:asciiTheme="minorHAnsi" w:hAnsiTheme="minorHAnsi" w:cstheme="minorHAnsi"/>
                <w:b/>
                <w:sz w:val="22"/>
                <w:szCs w:val="22"/>
              </w:rPr>
            </w:pPr>
            <w:r w:rsidRPr="003860E4">
              <w:rPr>
                <w:rFonts w:asciiTheme="minorHAnsi" w:hAnsiTheme="minorHAnsi" w:cstheme="minorHAnsi"/>
                <w:b/>
                <w:sz w:val="22"/>
                <w:szCs w:val="22"/>
              </w:rPr>
              <w:t>Requested HSD Funding for Services for Caregivers</w:t>
            </w:r>
          </w:p>
        </w:tc>
        <w:tc>
          <w:tcPr>
            <w:tcW w:w="1395"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365"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6"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8C2067" w:rsidRPr="001223DB" w14:paraId="57FC2E5B" w14:textId="77777777" w:rsidTr="68E9E775">
        <w:trPr>
          <w:trHeight w:val="195"/>
        </w:trPr>
        <w:tc>
          <w:tcPr>
            <w:tcW w:w="2072"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648"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2100"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735"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395"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365"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34692E12" w14:textId="77777777" w:rsidTr="68E9E775">
        <w:trPr>
          <w:trHeight w:val="203"/>
        </w:trPr>
        <w:tc>
          <w:tcPr>
            <w:tcW w:w="2072"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648"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2100"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735"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395"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365"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2B8D642" w14:textId="77777777" w:rsidTr="68E9E775">
        <w:trPr>
          <w:trHeight w:val="203"/>
        </w:trPr>
        <w:tc>
          <w:tcPr>
            <w:tcW w:w="2072"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648"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2100"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735"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395"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365"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DB66ECD" w14:textId="77777777" w:rsidTr="68E9E775">
        <w:trPr>
          <w:trHeight w:val="195"/>
        </w:trPr>
        <w:tc>
          <w:tcPr>
            <w:tcW w:w="2072"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648"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2100"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735"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395"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365"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15B841EE" w14:textId="77777777" w:rsidTr="68E9E775">
        <w:trPr>
          <w:trHeight w:val="203"/>
        </w:trPr>
        <w:tc>
          <w:tcPr>
            <w:tcW w:w="2072"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648"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2100"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735"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395"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365"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68E9E775">
        <w:trPr>
          <w:trHeight w:val="195"/>
        </w:trPr>
        <w:tc>
          <w:tcPr>
            <w:tcW w:w="6627"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2100"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735"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395"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365"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6"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8C2067">
        <w:trPr>
          <w:trHeight w:val="278"/>
        </w:trPr>
        <w:tc>
          <w:tcPr>
            <w:tcW w:w="14468"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68E9E775">
        <w:trPr>
          <w:trHeight w:val="203"/>
        </w:trPr>
        <w:tc>
          <w:tcPr>
            <w:tcW w:w="6627"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2100"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735"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395"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365"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68E9E775">
        <w:trPr>
          <w:trHeight w:val="195"/>
        </w:trPr>
        <w:tc>
          <w:tcPr>
            <w:tcW w:w="6627"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2100"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735"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395"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365"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46"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68E9E775">
        <w:trPr>
          <w:trHeight w:val="203"/>
        </w:trPr>
        <w:tc>
          <w:tcPr>
            <w:tcW w:w="6627"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2100"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735"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395"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365"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68E9E775">
        <w:trPr>
          <w:trHeight w:val="203"/>
        </w:trPr>
        <w:tc>
          <w:tcPr>
            <w:tcW w:w="6627"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2100"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735"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395"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365"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68E9E775">
        <w:trPr>
          <w:trHeight w:val="195"/>
        </w:trPr>
        <w:tc>
          <w:tcPr>
            <w:tcW w:w="6627"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2100"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735"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395"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365"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68E9E775">
        <w:trPr>
          <w:trHeight w:val="203"/>
        </w:trPr>
        <w:tc>
          <w:tcPr>
            <w:tcW w:w="6627"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2100"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735"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395"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365"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68E9E775">
        <w:trPr>
          <w:trHeight w:val="203"/>
        </w:trPr>
        <w:tc>
          <w:tcPr>
            <w:tcW w:w="6627"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2100"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735"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395"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365"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6"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68E9E775">
        <w:trPr>
          <w:trHeight w:val="195"/>
        </w:trPr>
        <w:tc>
          <w:tcPr>
            <w:tcW w:w="6627"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2100"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735"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395"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365"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6"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7035E50B" w14:textId="77777777" w:rsidR="006152E6" w:rsidRDefault="006152E6" w:rsidP="003C040A">
      <w:pPr>
        <w:ind w:left="0"/>
        <w:sectPr w:rsidR="006152E6" w:rsidSect="00F63AE1">
          <w:pgSz w:w="15840" w:h="12240" w:orient="landscape" w:code="1"/>
          <w:pgMar w:top="630" w:right="720" w:bottom="1080" w:left="720" w:header="720" w:footer="288" w:gutter="0"/>
          <w:cols w:space="720"/>
          <w:docGrid w:linePitch="360"/>
        </w:sectPr>
      </w:pPr>
    </w:p>
    <w:p w14:paraId="59A0A5F7" w14:textId="5D6A5202" w:rsidR="006152E6" w:rsidRDefault="016EA72F" w:rsidP="003B5F84">
      <w:pPr>
        <w:pStyle w:val="Heading3"/>
        <w:spacing w:line="259" w:lineRule="auto"/>
        <w:jc w:val="center"/>
      </w:pPr>
      <w:bookmarkStart w:id="76" w:name="_Toc158284714"/>
      <w:bookmarkStart w:id="77" w:name="_Toc1265318728"/>
      <w:r>
        <w:lastRenderedPageBreak/>
        <w:t xml:space="preserve">Attachment </w:t>
      </w:r>
      <w:r w:rsidR="000F42F7">
        <w:t>6</w:t>
      </w:r>
      <w:r w:rsidR="00401106">
        <w:t xml:space="preserve"> </w:t>
      </w:r>
      <w:r>
        <w:t xml:space="preserve">- Summary of </w:t>
      </w:r>
      <w:r w:rsidR="008D4EA8">
        <w:t xml:space="preserve">Proposed </w:t>
      </w:r>
      <w:r w:rsidR="24170C0D">
        <w:t>Deliverables</w:t>
      </w:r>
      <w:bookmarkEnd w:id="76"/>
      <w:bookmarkEnd w:id="77"/>
    </w:p>
    <w:p w14:paraId="065D8618" w14:textId="77777777" w:rsidR="00BC3404" w:rsidRPr="00616770" w:rsidRDefault="00BC3404" w:rsidP="00BC3404">
      <w:pPr>
        <w:ind w:left="0"/>
        <w:jc w:val="center"/>
        <w:rPr>
          <w:rFonts w:ascii="Calibri" w:hAnsi="Calibri" w:cs="Calibri"/>
          <w:b/>
          <w:bCs/>
          <w:color w:val="000000"/>
          <w:sz w:val="22"/>
          <w:szCs w:val="22"/>
        </w:rPr>
      </w:pPr>
      <w:r w:rsidRPr="00616770">
        <w:rPr>
          <w:rFonts w:ascii="Calibri" w:hAnsi="Calibri" w:cs="Calibri"/>
          <w:b/>
          <w:bCs/>
          <w:color w:val="000000"/>
          <w:sz w:val="22"/>
          <w:szCs w:val="22"/>
        </w:rPr>
        <w:t>January 1, 2025 - December 31, 2025</w:t>
      </w:r>
    </w:p>
    <w:p w14:paraId="4C78D4E0" w14:textId="77777777" w:rsidR="00BC3404" w:rsidRPr="00BC3404" w:rsidRDefault="00BC3404" w:rsidP="00BC3404"/>
    <w:p w14:paraId="019396FF" w14:textId="2896415F" w:rsidR="00260B76" w:rsidRDefault="00260B76" w:rsidP="00260B76">
      <w:pPr>
        <w:spacing w:line="276" w:lineRule="auto"/>
        <w:ind w:left="0"/>
        <w:rPr>
          <w:rStyle w:val="Hyperlink"/>
          <w:rFonts w:asciiTheme="minorHAnsi" w:hAnsiTheme="minorHAnsi" w:cstheme="minorBidi"/>
          <w:b/>
          <w:color w:val="000000" w:themeColor="text1"/>
          <w:sz w:val="22"/>
          <w:szCs w:val="22"/>
          <w:u w:val="none"/>
        </w:rPr>
      </w:pPr>
      <w:r w:rsidRPr="519D9800">
        <w:rPr>
          <w:rFonts w:asciiTheme="minorHAnsi" w:hAnsiTheme="minorHAnsi" w:cstheme="minorBidi"/>
          <w:i/>
          <w:sz w:val="22"/>
          <w:szCs w:val="22"/>
        </w:rPr>
        <w:t xml:space="preserve">An </w:t>
      </w:r>
      <w:r w:rsidR="248EC9EE" w:rsidRPr="519D9800">
        <w:rPr>
          <w:rFonts w:asciiTheme="minorHAnsi" w:hAnsiTheme="minorHAnsi" w:cstheme="minorBidi"/>
          <w:i/>
          <w:iCs/>
          <w:sz w:val="22"/>
          <w:szCs w:val="22"/>
        </w:rPr>
        <w:t>E</w:t>
      </w:r>
      <w:r w:rsidR="5470DC1A" w:rsidRPr="519D9800">
        <w:rPr>
          <w:rFonts w:asciiTheme="minorHAnsi" w:hAnsiTheme="minorHAnsi" w:cstheme="minorBidi"/>
          <w:i/>
          <w:iCs/>
          <w:sz w:val="22"/>
          <w:szCs w:val="22"/>
        </w:rPr>
        <w:t>xcel</w:t>
      </w:r>
      <w:r w:rsidRPr="519D9800">
        <w:rPr>
          <w:rFonts w:asciiTheme="minorHAnsi" w:hAnsiTheme="minorHAnsi" w:cstheme="minorBidi"/>
          <w:i/>
          <w:sz w:val="22"/>
          <w:szCs w:val="22"/>
        </w:rPr>
        <w:t xml:space="preserve"> version of the</w:t>
      </w:r>
      <w:r w:rsidRPr="007676F1">
        <w:t xml:space="preserve"> </w:t>
      </w:r>
      <w:r w:rsidR="00821458" w:rsidRPr="00821458">
        <w:rPr>
          <w:rFonts w:asciiTheme="minorHAnsi" w:hAnsiTheme="minorHAnsi" w:cstheme="minorBidi"/>
          <w:i/>
          <w:sz w:val="22"/>
          <w:szCs w:val="22"/>
        </w:rPr>
        <w:t>Summary of Proposed Deliverables</w:t>
      </w:r>
      <w:r w:rsidR="00821458">
        <w:rPr>
          <w:rFonts w:asciiTheme="minorHAnsi" w:hAnsiTheme="minorHAnsi" w:cstheme="minorBidi"/>
          <w:i/>
          <w:sz w:val="22"/>
          <w:szCs w:val="22"/>
        </w:rPr>
        <w:t xml:space="preserve"> </w:t>
      </w:r>
      <w:r w:rsidRPr="519D9800">
        <w:rPr>
          <w:rFonts w:asciiTheme="minorHAnsi" w:hAnsiTheme="minorHAnsi" w:cstheme="minorBidi"/>
          <w:i/>
          <w:sz w:val="22"/>
          <w:szCs w:val="22"/>
        </w:rPr>
        <w:t xml:space="preserve">template can be found on the application page of the </w:t>
      </w:r>
      <w:hyperlink r:id="rId59">
        <w:r w:rsidR="473D98A8" w:rsidRPr="519D9800">
          <w:rPr>
            <w:rStyle w:val="Hyperlink"/>
            <w:rFonts w:asciiTheme="minorHAnsi" w:hAnsiTheme="minorHAnsi" w:cstheme="minorBidi"/>
            <w:i/>
            <w:iCs/>
            <w:sz w:val="22"/>
            <w:szCs w:val="22"/>
          </w:rPr>
          <w:t>HSD Funding Opportunity Webpage</w:t>
        </w:r>
      </w:hyperlink>
      <w:r w:rsidR="5470DC1A" w:rsidRPr="519D9800">
        <w:rPr>
          <w:rStyle w:val="Hyperlink"/>
          <w:rFonts w:asciiTheme="minorHAnsi" w:hAnsiTheme="minorHAnsi" w:cstheme="minorBidi"/>
          <w:i/>
          <w:iCs/>
          <w:sz w:val="22"/>
          <w:szCs w:val="22"/>
        </w:rPr>
        <w:t>.</w:t>
      </w:r>
      <w:r w:rsidRPr="519D9800">
        <w:rPr>
          <w:rStyle w:val="Hyperlink"/>
          <w:rFonts w:asciiTheme="minorHAnsi" w:hAnsiTheme="minorHAnsi" w:cstheme="minorBidi"/>
          <w:i/>
          <w:sz w:val="22"/>
          <w:szCs w:val="22"/>
        </w:rPr>
        <w:t xml:space="preserve"> </w:t>
      </w:r>
      <w:r w:rsidRPr="519D9800">
        <w:rPr>
          <w:rStyle w:val="Hyperlink"/>
          <w:rFonts w:asciiTheme="minorHAnsi" w:hAnsiTheme="minorHAnsi" w:cstheme="minorBidi"/>
          <w:b/>
          <w:color w:val="000000" w:themeColor="text1"/>
          <w:sz w:val="22"/>
          <w:szCs w:val="22"/>
          <w:u w:val="none"/>
        </w:rPr>
        <w:t xml:space="preserve">Please complete this attachment in the </w:t>
      </w:r>
      <w:r w:rsidR="6C0FC266" w:rsidRPr="519D9800">
        <w:rPr>
          <w:rStyle w:val="Hyperlink"/>
          <w:rFonts w:asciiTheme="minorHAnsi" w:hAnsiTheme="minorHAnsi" w:cstheme="minorBidi"/>
          <w:b/>
          <w:bCs/>
          <w:color w:val="000000" w:themeColor="text1"/>
          <w:sz w:val="22"/>
          <w:szCs w:val="22"/>
          <w:u w:val="none"/>
        </w:rPr>
        <w:t>E</w:t>
      </w:r>
      <w:r w:rsidR="5470DC1A" w:rsidRPr="519D9800">
        <w:rPr>
          <w:rStyle w:val="Hyperlink"/>
          <w:rFonts w:asciiTheme="minorHAnsi" w:hAnsiTheme="minorHAnsi" w:cstheme="minorBidi"/>
          <w:b/>
          <w:bCs/>
          <w:color w:val="000000" w:themeColor="text1"/>
          <w:sz w:val="22"/>
          <w:szCs w:val="22"/>
          <w:u w:val="none"/>
        </w:rPr>
        <w:t>xcel</w:t>
      </w:r>
      <w:r w:rsidRPr="519D9800">
        <w:rPr>
          <w:rStyle w:val="Hyperlink"/>
          <w:rFonts w:asciiTheme="minorHAnsi" w:hAnsiTheme="minorHAnsi" w:cstheme="minorBidi"/>
          <w:b/>
          <w:color w:val="000000" w:themeColor="text1"/>
          <w:sz w:val="22"/>
          <w:szCs w:val="22"/>
          <w:u w:val="none"/>
        </w:rPr>
        <w:t xml:space="preserve"> template provided.</w:t>
      </w:r>
    </w:p>
    <w:p w14:paraId="2107B9CC" w14:textId="77777777" w:rsidR="004F2EE7" w:rsidRPr="001223DB" w:rsidRDefault="004F2EE7" w:rsidP="00260B76">
      <w:pPr>
        <w:spacing w:line="276" w:lineRule="auto"/>
        <w:ind w:left="0"/>
        <w:rPr>
          <w:rStyle w:val="Hyperlink"/>
          <w:rFonts w:asciiTheme="minorHAnsi" w:hAnsiTheme="minorHAnsi" w:cstheme="minorHAnsi"/>
          <w:i/>
          <w:sz w:val="22"/>
          <w:szCs w:val="22"/>
        </w:rPr>
      </w:pPr>
    </w:p>
    <w:p w14:paraId="000EA541" w14:textId="32D4CB3A" w:rsidR="003B5F84" w:rsidRDefault="004F2EE7" w:rsidP="0E3882DD">
      <w:pPr>
        <w:ind w:left="0"/>
        <w:rPr>
          <w:rFonts w:asciiTheme="minorHAnsi" w:hAnsiTheme="minorHAnsi" w:cstheme="minorBidi"/>
          <w:sz w:val="22"/>
          <w:szCs w:val="22"/>
        </w:rPr>
      </w:pPr>
      <w:r w:rsidRPr="0E3882DD">
        <w:rPr>
          <w:rFonts w:asciiTheme="minorHAnsi" w:hAnsiTheme="minorHAnsi" w:cstheme="minorBidi"/>
          <w:sz w:val="22"/>
          <w:szCs w:val="22"/>
        </w:rPr>
        <w:t>Instructions: Complete a Summary of Proposed Deliverables tab for each service you intend to provide.  If you are applying for Outreach or Region Coordination, please complete the information requested in those respective tables. If you are applying for another Community Living Connections service</w:t>
      </w:r>
      <w:r w:rsidR="6EE01C60" w:rsidRPr="0E3882DD">
        <w:rPr>
          <w:rFonts w:asciiTheme="minorHAnsi" w:hAnsiTheme="minorHAnsi" w:cstheme="minorBidi"/>
          <w:sz w:val="22"/>
          <w:szCs w:val="22"/>
        </w:rPr>
        <w:t xml:space="preserve">: 1) </w:t>
      </w:r>
      <w:r w:rsidR="5928628F" w:rsidRPr="0E3882DD">
        <w:rPr>
          <w:rFonts w:asciiTheme="minorHAnsi" w:hAnsiTheme="minorHAnsi" w:cstheme="minorBidi"/>
          <w:sz w:val="22"/>
          <w:szCs w:val="22"/>
        </w:rPr>
        <w:t>I</w:t>
      </w:r>
      <w:r w:rsidRPr="0E3882DD">
        <w:rPr>
          <w:rFonts w:asciiTheme="minorHAnsi" w:hAnsiTheme="minorHAnsi" w:cstheme="minorBidi"/>
          <w:sz w:val="22"/>
          <w:szCs w:val="22"/>
        </w:rPr>
        <w:t xml:space="preserve">nput the service </w:t>
      </w:r>
      <w:r w:rsidR="009C6803" w:rsidRPr="0E3882DD">
        <w:rPr>
          <w:rFonts w:asciiTheme="minorHAnsi" w:hAnsiTheme="minorHAnsi" w:cstheme="minorBidi"/>
          <w:sz w:val="22"/>
          <w:szCs w:val="22"/>
        </w:rPr>
        <w:t>and how</w:t>
      </w:r>
      <w:r w:rsidRPr="0E3882DD">
        <w:rPr>
          <w:rFonts w:asciiTheme="minorHAnsi" w:hAnsiTheme="minorHAnsi" w:cstheme="minorBidi"/>
          <w:sz w:val="22"/>
          <w:szCs w:val="22"/>
        </w:rPr>
        <w:t xml:space="preserve"> many individuals you intend to serve with that service (</w:t>
      </w:r>
      <w:r w:rsidR="6EB7D31D" w:rsidRPr="0E3882DD">
        <w:rPr>
          <w:rFonts w:asciiTheme="minorHAnsi" w:hAnsiTheme="minorHAnsi" w:cstheme="minorBidi"/>
          <w:noProof/>
          <w:sz w:val="22"/>
          <w:szCs w:val="22"/>
        </w:rPr>
        <w:t xml:space="preserve">an </w:t>
      </w:r>
      <w:r w:rsidRPr="0E3882DD">
        <w:rPr>
          <w:rFonts w:asciiTheme="minorHAnsi" w:hAnsiTheme="minorHAnsi" w:cstheme="minorBidi"/>
          <w:sz w:val="22"/>
          <w:szCs w:val="22"/>
        </w:rPr>
        <w:t xml:space="preserve">unduplicated count) </w:t>
      </w:r>
      <w:r w:rsidR="1D0B299F" w:rsidRPr="0E3882DD">
        <w:rPr>
          <w:rFonts w:asciiTheme="minorHAnsi" w:hAnsiTheme="minorHAnsi" w:cstheme="minorBidi"/>
          <w:sz w:val="22"/>
          <w:szCs w:val="22"/>
        </w:rPr>
        <w:t xml:space="preserve">2) </w:t>
      </w:r>
      <w:r w:rsidRPr="0E3882DD">
        <w:rPr>
          <w:rFonts w:asciiTheme="minorHAnsi" w:hAnsiTheme="minorHAnsi" w:cstheme="minorBidi"/>
          <w:sz w:val="22"/>
          <w:szCs w:val="22"/>
        </w:rPr>
        <w:t>Then, fill out what percent of people you intend to serve in the categories listed below and specify which region of King County they reside.</w:t>
      </w:r>
    </w:p>
    <w:p w14:paraId="435A0AAF" w14:textId="77777777" w:rsidR="004F2EE7" w:rsidRPr="004F2EE7" w:rsidRDefault="004F2EE7" w:rsidP="00B14B56">
      <w:pPr>
        <w:ind w:left="0"/>
        <w:rPr>
          <w:rFonts w:asciiTheme="minorHAnsi" w:hAnsiTheme="minorHAnsi" w:cstheme="minorHAnsi"/>
          <w:noProof/>
          <w:sz w:val="22"/>
          <w:szCs w:val="22"/>
        </w:rPr>
      </w:pPr>
    </w:p>
    <w:tbl>
      <w:tblPr>
        <w:tblW w:w="9535" w:type="dxa"/>
        <w:tblInd w:w="-15" w:type="dxa"/>
        <w:tblLook w:val="04A0" w:firstRow="1" w:lastRow="0" w:firstColumn="1" w:lastColumn="0" w:noHBand="0" w:noVBand="1"/>
      </w:tblPr>
      <w:tblGrid>
        <w:gridCol w:w="3340"/>
        <w:gridCol w:w="1260"/>
        <w:gridCol w:w="1620"/>
        <w:gridCol w:w="1350"/>
        <w:gridCol w:w="1699"/>
        <w:gridCol w:w="266"/>
      </w:tblGrid>
      <w:tr w:rsidR="00A85136" w:rsidRPr="00B028FD" w14:paraId="02A9FC25" w14:textId="77777777" w:rsidTr="00AF56B0">
        <w:trPr>
          <w:trHeight w:val="485"/>
        </w:trPr>
        <w:tc>
          <w:tcPr>
            <w:tcW w:w="3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4D98844F" w14:textId="77777777" w:rsidR="00A85136" w:rsidRPr="00B028FD" w:rsidRDefault="00A85136" w:rsidP="00B028FD">
            <w:pPr>
              <w:ind w:left="0"/>
              <w:jc w:val="right"/>
              <w:rPr>
                <w:rFonts w:ascii="Calibri" w:hAnsi="Calibri" w:cs="Calibri"/>
                <w:b/>
                <w:bCs/>
                <w:color w:val="000000"/>
                <w:sz w:val="22"/>
                <w:szCs w:val="22"/>
              </w:rPr>
            </w:pPr>
            <w:bookmarkStart w:id="78" w:name="_Hlk158291707"/>
            <w:bookmarkStart w:id="79" w:name="_Hlk158291656"/>
            <w:r w:rsidRPr="00B028FD">
              <w:rPr>
                <w:rFonts w:ascii="Calibri" w:hAnsi="Calibri" w:cs="Calibri"/>
                <w:b/>
                <w:bCs/>
                <w:color w:val="000000"/>
                <w:sz w:val="22"/>
                <w:szCs w:val="22"/>
              </w:rPr>
              <w:t xml:space="preserve">Agency: </w:t>
            </w:r>
          </w:p>
        </w:tc>
        <w:tc>
          <w:tcPr>
            <w:tcW w:w="59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8B40C" w14:textId="21648908" w:rsidR="00A85136" w:rsidRPr="00B028FD" w:rsidRDefault="00A85136" w:rsidP="00A85136">
            <w:pPr>
              <w:ind w:left="0"/>
              <w:rPr>
                <w:rFonts w:ascii="Calibri" w:hAnsi="Calibri" w:cs="Calibri"/>
                <w:b/>
                <w:bCs/>
                <w:color w:val="000000"/>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21C01909"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r>
      <w:tr w:rsidR="00A85136" w:rsidRPr="00B028FD" w14:paraId="21A3E028" w14:textId="77777777" w:rsidTr="00AF56B0">
        <w:trPr>
          <w:trHeight w:val="404"/>
        </w:trPr>
        <w:tc>
          <w:tcPr>
            <w:tcW w:w="3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96B1119" w14:textId="77777777" w:rsidR="00A85136" w:rsidRPr="00B028FD" w:rsidRDefault="00A85136" w:rsidP="00B028FD">
            <w:pPr>
              <w:ind w:left="0"/>
              <w:jc w:val="right"/>
              <w:rPr>
                <w:rFonts w:ascii="Calibri" w:hAnsi="Calibri" w:cs="Calibri"/>
                <w:b/>
                <w:bCs/>
                <w:color w:val="000000"/>
                <w:sz w:val="22"/>
                <w:szCs w:val="22"/>
              </w:rPr>
            </w:pPr>
            <w:r w:rsidRPr="00B028FD">
              <w:rPr>
                <w:rFonts w:ascii="Calibri" w:hAnsi="Calibri" w:cs="Calibri"/>
                <w:b/>
                <w:bCs/>
                <w:color w:val="000000"/>
                <w:sz w:val="22"/>
                <w:szCs w:val="22"/>
              </w:rPr>
              <w:t xml:space="preserve">Service: </w:t>
            </w:r>
          </w:p>
        </w:tc>
        <w:tc>
          <w:tcPr>
            <w:tcW w:w="59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BF414" w14:textId="5EC64351" w:rsidR="00A85136" w:rsidRPr="00B028FD" w:rsidRDefault="00A85136" w:rsidP="00B028FD">
            <w:pPr>
              <w:ind w:left="0"/>
              <w:rPr>
                <w:rFonts w:ascii="Calibri" w:hAnsi="Calibri" w:cs="Calibri"/>
                <w:color w:val="000000"/>
                <w:sz w:val="22"/>
                <w:szCs w:val="22"/>
              </w:rPr>
            </w:pPr>
            <w:r w:rsidRPr="00B028FD">
              <w:rPr>
                <w:rFonts w:ascii="Calibri" w:hAnsi="Calibri" w:cs="Calibri"/>
                <w:color w:val="000000"/>
                <w:sz w:val="22"/>
                <w:szCs w:val="22"/>
              </w:rPr>
              <w:t> </w:t>
            </w: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66" w:type="dxa"/>
            <w:tcBorders>
              <w:left w:val="single" w:sz="4" w:space="0" w:color="auto"/>
            </w:tcBorders>
            <w:shd w:val="clear" w:color="auto" w:fill="auto"/>
            <w:noWrap/>
            <w:vAlign w:val="bottom"/>
            <w:hideMark/>
          </w:tcPr>
          <w:p w14:paraId="7D4F70D0" w14:textId="77777777" w:rsidR="00A85136" w:rsidRPr="00B028FD" w:rsidRDefault="00A85136" w:rsidP="00B028FD">
            <w:pPr>
              <w:ind w:left="0"/>
              <w:rPr>
                <w:rFonts w:ascii="Calibri" w:hAnsi="Calibri" w:cs="Calibri"/>
                <w:color w:val="000000"/>
                <w:sz w:val="22"/>
                <w:szCs w:val="22"/>
              </w:rPr>
            </w:pPr>
          </w:p>
        </w:tc>
      </w:tr>
      <w:tr w:rsidR="00A85136" w:rsidRPr="00B028FD" w14:paraId="0AF35B6B" w14:textId="77777777" w:rsidTr="00AF56B0">
        <w:trPr>
          <w:trHeight w:val="482"/>
        </w:trPr>
        <w:tc>
          <w:tcPr>
            <w:tcW w:w="3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6DB23B1" w14:textId="77777777" w:rsidR="00A85136" w:rsidRPr="00B028FD" w:rsidRDefault="00A85136" w:rsidP="00B028FD">
            <w:pPr>
              <w:ind w:left="0"/>
              <w:jc w:val="right"/>
              <w:rPr>
                <w:rFonts w:ascii="Calibri" w:hAnsi="Calibri" w:cs="Calibri"/>
                <w:b/>
                <w:bCs/>
                <w:color w:val="000000"/>
                <w:sz w:val="22"/>
                <w:szCs w:val="22"/>
              </w:rPr>
            </w:pPr>
            <w:r w:rsidRPr="00B028FD">
              <w:rPr>
                <w:rFonts w:ascii="Calibri" w:hAnsi="Calibri" w:cs="Calibri"/>
                <w:b/>
                <w:bCs/>
                <w:color w:val="000000"/>
                <w:sz w:val="22"/>
                <w:szCs w:val="22"/>
              </w:rPr>
              <w:t>Unduplicated Count:</w:t>
            </w:r>
          </w:p>
        </w:tc>
        <w:tc>
          <w:tcPr>
            <w:tcW w:w="59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509E1" w14:textId="42D37312" w:rsidR="00A85136" w:rsidRPr="00B028FD" w:rsidRDefault="00A85136" w:rsidP="00B028FD">
            <w:pPr>
              <w:ind w:left="0"/>
              <w:rPr>
                <w:rFonts w:ascii="Calibri" w:hAnsi="Calibri" w:cs="Calibri"/>
                <w:color w:val="000000"/>
                <w:sz w:val="22"/>
                <w:szCs w:val="22"/>
              </w:rPr>
            </w:pPr>
            <w:r w:rsidRPr="00B028FD">
              <w:rPr>
                <w:rFonts w:ascii="Calibri" w:hAnsi="Calibri" w:cs="Calibri"/>
                <w:color w:val="000000"/>
                <w:sz w:val="22"/>
                <w:szCs w:val="22"/>
              </w:rPr>
              <w:t> </w:t>
            </w: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66" w:type="dxa"/>
            <w:tcBorders>
              <w:left w:val="single" w:sz="4" w:space="0" w:color="auto"/>
            </w:tcBorders>
            <w:shd w:val="clear" w:color="auto" w:fill="auto"/>
            <w:noWrap/>
            <w:vAlign w:val="bottom"/>
            <w:hideMark/>
          </w:tcPr>
          <w:p w14:paraId="3688C8A4" w14:textId="77777777" w:rsidR="00A85136" w:rsidRPr="00B028FD" w:rsidRDefault="00A85136" w:rsidP="00B028FD">
            <w:pPr>
              <w:ind w:left="0"/>
              <w:rPr>
                <w:rFonts w:ascii="Calibri" w:hAnsi="Calibri" w:cs="Calibri"/>
                <w:color w:val="000000"/>
                <w:sz w:val="22"/>
                <w:szCs w:val="22"/>
              </w:rPr>
            </w:pPr>
          </w:p>
        </w:tc>
      </w:tr>
      <w:tr w:rsidR="00A85136" w:rsidRPr="00B028FD" w14:paraId="57033565"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3506C6C7"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Category</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0048EE4"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Seattle</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9EAAF6D"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xml:space="preserve">North King </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B589FF9"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xml:space="preserve">East King </w:t>
            </w:r>
          </w:p>
        </w:tc>
        <w:tc>
          <w:tcPr>
            <w:tcW w:w="169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01FDCFDA"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South King</w:t>
            </w:r>
          </w:p>
        </w:tc>
        <w:tc>
          <w:tcPr>
            <w:tcW w:w="266" w:type="dxa"/>
            <w:tcBorders>
              <w:left w:val="single" w:sz="4" w:space="0" w:color="auto"/>
            </w:tcBorders>
            <w:shd w:val="clear" w:color="auto" w:fill="auto"/>
            <w:noWrap/>
            <w:vAlign w:val="bottom"/>
            <w:hideMark/>
          </w:tcPr>
          <w:p w14:paraId="011BA11C" w14:textId="77777777" w:rsidR="00A85136" w:rsidRPr="00B028FD" w:rsidRDefault="00A85136" w:rsidP="00B028FD">
            <w:pPr>
              <w:ind w:left="0"/>
              <w:rPr>
                <w:rFonts w:ascii="Calibri" w:hAnsi="Calibri" w:cs="Calibri"/>
                <w:b/>
                <w:bCs/>
                <w:color w:val="000000"/>
                <w:sz w:val="22"/>
                <w:szCs w:val="22"/>
              </w:rPr>
            </w:pPr>
          </w:p>
        </w:tc>
      </w:tr>
      <w:tr w:rsidR="00A85136" w:rsidRPr="00B028FD" w14:paraId="0F633F94" w14:textId="77777777" w:rsidTr="00AF56B0">
        <w:trPr>
          <w:trHeight w:val="241"/>
        </w:trPr>
        <w:tc>
          <w:tcPr>
            <w:tcW w:w="9269"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31243C85"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Race/Ethnicity:</w:t>
            </w:r>
          </w:p>
        </w:tc>
        <w:tc>
          <w:tcPr>
            <w:tcW w:w="266" w:type="dxa"/>
            <w:tcBorders>
              <w:left w:val="single" w:sz="4" w:space="0" w:color="auto"/>
            </w:tcBorders>
            <w:shd w:val="clear" w:color="auto" w:fill="auto"/>
            <w:noWrap/>
            <w:vAlign w:val="bottom"/>
            <w:hideMark/>
          </w:tcPr>
          <w:p w14:paraId="56328DC9" w14:textId="77777777" w:rsidR="00A85136" w:rsidRPr="00B028FD" w:rsidRDefault="00A85136" w:rsidP="00B028FD">
            <w:pPr>
              <w:ind w:left="0"/>
              <w:rPr>
                <w:rFonts w:ascii="Calibri" w:hAnsi="Calibri" w:cs="Calibri"/>
                <w:b/>
                <w:bCs/>
                <w:color w:val="000000"/>
                <w:sz w:val="22"/>
                <w:szCs w:val="22"/>
              </w:rPr>
            </w:pPr>
          </w:p>
        </w:tc>
      </w:tr>
      <w:tr w:rsidR="00A85136" w:rsidRPr="00B028FD" w14:paraId="5D27B6C6"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hideMark/>
          </w:tcPr>
          <w:p w14:paraId="6D8ABF25" w14:textId="77777777" w:rsidR="00A85136" w:rsidRPr="00B028FD" w:rsidRDefault="00A85136" w:rsidP="00E62E1A">
            <w:pPr>
              <w:ind w:leftChars="-6" w:left="-1" w:hangingChars="6" w:hanging="13"/>
              <w:rPr>
                <w:rFonts w:ascii="Calibri" w:hAnsi="Calibri" w:cs="Calibri"/>
                <w:color w:val="000000"/>
                <w:sz w:val="22"/>
                <w:szCs w:val="22"/>
              </w:rPr>
            </w:pPr>
            <w:r w:rsidRPr="00B028FD">
              <w:rPr>
                <w:rFonts w:ascii="Calibri" w:hAnsi="Calibri" w:cs="Calibri"/>
                <w:color w:val="000000"/>
                <w:sz w:val="22"/>
                <w:szCs w:val="22"/>
              </w:rPr>
              <w:t>Asian</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7ED3D8FC"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0384724"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A0DF2D7"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hideMark/>
          </w:tcPr>
          <w:p w14:paraId="7429F5DF"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08CA6F11" w14:textId="77777777" w:rsidR="00A85136" w:rsidRPr="00B028FD" w:rsidRDefault="00A85136" w:rsidP="00B028FD">
            <w:pPr>
              <w:ind w:left="0"/>
              <w:rPr>
                <w:rFonts w:ascii="Calibri" w:hAnsi="Calibri" w:cs="Calibri"/>
                <w:b/>
                <w:bCs/>
                <w:color w:val="000000"/>
                <w:sz w:val="22"/>
                <w:szCs w:val="22"/>
              </w:rPr>
            </w:pPr>
          </w:p>
        </w:tc>
      </w:tr>
      <w:tr w:rsidR="00A85136" w:rsidRPr="00B028FD" w14:paraId="2384E52E"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hideMark/>
          </w:tcPr>
          <w:p w14:paraId="579BA245" w14:textId="77777777" w:rsidR="00A85136" w:rsidRPr="00B028FD" w:rsidRDefault="00A85136" w:rsidP="00E62E1A">
            <w:pPr>
              <w:ind w:leftChars="-6" w:left="-1" w:hangingChars="6" w:hanging="13"/>
              <w:rPr>
                <w:rFonts w:ascii="Calibri" w:hAnsi="Calibri" w:cs="Calibri"/>
                <w:color w:val="000000"/>
                <w:sz w:val="22"/>
                <w:szCs w:val="22"/>
              </w:rPr>
            </w:pPr>
            <w:r w:rsidRPr="00B028FD">
              <w:rPr>
                <w:rFonts w:ascii="Calibri" w:hAnsi="Calibri" w:cs="Calibri"/>
                <w:color w:val="000000"/>
                <w:sz w:val="22"/>
                <w:szCs w:val="22"/>
              </w:rPr>
              <w:t>Black/African American/African Descent</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08AD10D4"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726B4DBC"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9921265"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hideMark/>
          </w:tcPr>
          <w:p w14:paraId="13D87227"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71A00441" w14:textId="77777777" w:rsidR="00A85136" w:rsidRPr="00B028FD" w:rsidRDefault="00A85136" w:rsidP="00B028FD">
            <w:pPr>
              <w:ind w:left="0"/>
              <w:rPr>
                <w:rFonts w:ascii="Calibri" w:hAnsi="Calibri" w:cs="Calibri"/>
                <w:b/>
                <w:bCs/>
                <w:color w:val="000000"/>
                <w:sz w:val="22"/>
                <w:szCs w:val="22"/>
              </w:rPr>
            </w:pPr>
          </w:p>
        </w:tc>
      </w:tr>
      <w:tr w:rsidR="00A85136" w:rsidRPr="00B028FD" w14:paraId="0EDC5C83"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hideMark/>
          </w:tcPr>
          <w:p w14:paraId="3C58E73C" w14:textId="77777777" w:rsidR="00A85136" w:rsidRPr="00B028FD" w:rsidRDefault="00A85136" w:rsidP="00E62E1A">
            <w:pPr>
              <w:ind w:leftChars="-6" w:left="-1" w:hangingChars="6" w:hanging="13"/>
              <w:rPr>
                <w:rFonts w:ascii="Calibri" w:hAnsi="Calibri" w:cs="Calibri"/>
                <w:color w:val="000000"/>
                <w:sz w:val="22"/>
                <w:szCs w:val="22"/>
              </w:rPr>
            </w:pPr>
            <w:r w:rsidRPr="00B028FD">
              <w:rPr>
                <w:rFonts w:ascii="Calibri" w:hAnsi="Calibri" w:cs="Calibri"/>
                <w:color w:val="000000"/>
                <w:sz w:val="22"/>
                <w:szCs w:val="22"/>
              </w:rPr>
              <w:t>Hawaiian Native/Pacific Islander</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39ABB440"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0B2ED1B9"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E304AD9"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hideMark/>
          </w:tcPr>
          <w:p w14:paraId="3DB439DA"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461C43ED" w14:textId="77777777" w:rsidR="00A85136" w:rsidRPr="00B028FD" w:rsidRDefault="00A85136" w:rsidP="00B028FD">
            <w:pPr>
              <w:ind w:left="0"/>
              <w:rPr>
                <w:rFonts w:ascii="Calibri" w:hAnsi="Calibri" w:cs="Calibri"/>
                <w:b/>
                <w:bCs/>
                <w:color w:val="000000"/>
                <w:sz w:val="22"/>
                <w:szCs w:val="22"/>
              </w:rPr>
            </w:pPr>
          </w:p>
        </w:tc>
      </w:tr>
      <w:tr w:rsidR="00A85136" w:rsidRPr="00B028FD" w14:paraId="04226837"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hideMark/>
          </w:tcPr>
          <w:p w14:paraId="36D5C08B" w14:textId="77777777" w:rsidR="00A85136" w:rsidRPr="00B028FD" w:rsidRDefault="00A85136" w:rsidP="00E62E1A">
            <w:pPr>
              <w:ind w:leftChars="-6" w:left="-1" w:hangingChars="6" w:hanging="13"/>
              <w:rPr>
                <w:rFonts w:ascii="Calibri" w:hAnsi="Calibri" w:cs="Calibri"/>
                <w:color w:val="000000"/>
                <w:sz w:val="22"/>
                <w:szCs w:val="22"/>
              </w:rPr>
            </w:pPr>
            <w:r w:rsidRPr="00B028FD">
              <w:rPr>
                <w:rFonts w:ascii="Calibri" w:hAnsi="Calibri" w:cs="Calibri"/>
                <w:color w:val="000000"/>
                <w:sz w:val="22"/>
                <w:szCs w:val="22"/>
              </w:rPr>
              <w:t>Hispanic/Latinx</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41485BC1"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0FF4CAFD"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D1C1783"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hideMark/>
          </w:tcPr>
          <w:p w14:paraId="79BEE0FE"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2ACA5966" w14:textId="77777777" w:rsidR="00A85136" w:rsidRPr="00B028FD" w:rsidRDefault="00A85136" w:rsidP="00B028FD">
            <w:pPr>
              <w:ind w:left="0"/>
              <w:rPr>
                <w:rFonts w:ascii="Calibri" w:hAnsi="Calibri" w:cs="Calibri"/>
                <w:b/>
                <w:bCs/>
                <w:color w:val="000000"/>
                <w:sz w:val="22"/>
                <w:szCs w:val="22"/>
              </w:rPr>
            </w:pPr>
          </w:p>
        </w:tc>
      </w:tr>
      <w:tr w:rsidR="00A85136" w:rsidRPr="00B028FD" w14:paraId="118C91DF"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hideMark/>
          </w:tcPr>
          <w:p w14:paraId="3704A96C" w14:textId="77777777" w:rsidR="00A85136" w:rsidRPr="00B028FD" w:rsidRDefault="00A85136" w:rsidP="00E62E1A">
            <w:pPr>
              <w:ind w:leftChars="-6" w:left="-1" w:hangingChars="6" w:hanging="13"/>
              <w:rPr>
                <w:rFonts w:ascii="Calibri" w:hAnsi="Calibri" w:cs="Calibri"/>
                <w:color w:val="000000"/>
                <w:sz w:val="22"/>
                <w:szCs w:val="22"/>
              </w:rPr>
            </w:pPr>
            <w:r w:rsidRPr="00B028FD">
              <w:rPr>
                <w:rFonts w:ascii="Calibri" w:hAnsi="Calibri" w:cs="Calibri"/>
                <w:color w:val="000000"/>
                <w:sz w:val="22"/>
                <w:szCs w:val="22"/>
              </w:rPr>
              <w:t>Native American/Alaskan Native</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48E46ADA"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7DE40622"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FCC377F"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hideMark/>
          </w:tcPr>
          <w:p w14:paraId="4879C167"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01FD6417" w14:textId="77777777" w:rsidR="00A85136" w:rsidRPr="00B028FD" w:rsidRDefault="00A85136" w:rsidP="00B028FD">
            <w:pPr>
              <w:ind w:left="0"/>
              <w:rPr>
                <w:rFonts w:ascii="Calibri" w:hAnsi="Calibri" w:cs="Calibri"/>
                <w:b/>
                <w:bCs/>
                <w:color w:val="000000"/>
                <w:sz w:val="22"/>
                <w:szCs w:val="22"/>
              </w:rPr>
            </w:pPr>
          </w:p>
        </w:tc>
      </w:tr>
      <w:tr w:rsidR="00A85136" w:rsidRPr="00B028FD" w14:paraId="672442EF"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hideMark/>
          </w:tcPr>
          <w:p w14:paraId="58C4CC16" w14:textId="77777777" w:rsidR="00A85136" w:rsidRPr="00B028FD" w:rsidRDefault="00A85136" w:rsidP="00E62E1A">
            <w:pPr>
              <w:ind w:leftChars="-6" w:left="-1" w:hangingChars="6" w:hanging="13"/>
              <w:rPr>
                <w:rFonts w:ascii="Calibri" w:hAnsi="Calibri" w:cs="Calibri"/>
                <w:color w:val="000000"/>
                <w:sz w:val="22"/>
                <w:szCs w:val="22"/>
              </w:rPr>
            </w:pPr>
            <w:r w:rsidRPr="00B028FD">
              <w:rPr>
                <w:rFonts w:ascii="Calibri" w:hAnsi="Calibri" w:cs="Calibri"/>
                <w:color w:val="000000"/>
                <w:sz w:val="22"/>
                <w:szCs w:val="22"/>
              </w:rPr>
              <w:t>Other Focus Population (please specify):</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10D64B0D"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0809EA26"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7F685EA9"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hideMark/>
          </w:tcPr>
          <w:p w14:paraId="620475B3"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60243B0D" w14:textId="77777777" w:rsidR="00A85136" w:rsidRPr="00B028FD" w:rsidRDefault="00A85136" w:rsidP="00B028FD">
            <w:pPr>
              <w:ind w:left="0"/>
              <w:rPr>
                <w:rFonts w:ascii="Calibri" w:hAnsi="Calibri" w:cs="Calibri"/>
                <w:b/>
                <w:bCs/>
                <w:color w:val="000000"/>
                <w:sz w:val="22"/>
                <w:szCs w:val="22"/>
              </w:rPr>
            </w:pPr>
          </w:p>
        </w:tc>
      </w:tr>
      <w:tr w:rsidR="00A85136" w:rsidRPr="00B028FD" w14:paraId="4C8748E1"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8B49F" w14:textId="77777777" w:rsidR="00A85136" w:rsidRPr="00B028FD" w:rsidRDefault="00A85136" w:rsidP="00B028FD">
            <w:pPr>
              <w:ind w:left="0"/>
              <w:rPr>
                <w:rFonts w:ascii="Calibri" w:hAnsi="Calibri" w:cs="Calibri"/>
                <w:color w:val="000000"/>
                <w:sz w:val="22"/>
                <w:szCs w:val="22"/>
              </w:rPr>
            </w:pPr>
            <w:r w:rsidRPr="00B028FD">
              <w:rPr>
                <w:rFonts w:ascii="Calibri" w:hAnsi="Calibri" w:cs="Calibri"/>
                <w:color w:val="000000"/>
                <w:sz w:val="22"/>
                <w:szCs w:val="22"/>
              </w:rPr>
              <w:t>White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623E2"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B7323"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DDFB"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CBEF9"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02D739AB" w14:textId="77777777" w:rsidR="00A85136" w:rsidRPr="00B028FD" w:rsidRDefault="00A85136" w:rsidP="00B028FD">
            <w:pPr>
              <w:ind w:left="0"/>
              <w:rPr>
                <w:rFonts w:ascii="Calibri" w:hAnsi="Calibri" w:cs="Calibri"/>
                <w:b/>
                <w:bCs/>
                <w:color w:val="000000"/>
                <w:sz w:val="22"/>
                <w:szCs w:val="22"/>
              </w:rPr>
            </w:pPr>
          </w:p>
        </w:tc>
      </w:tr>
      <w:tr w:rsidR="00A85136" w:rsidRPr="00B028FD" w14:paraId="7F396117" w14:textId="77777777" w:rsidTr="00AF56B0">
        <w:trPr>
          <w:trHeight w:val="241"/>
        </w:trPr>
        <w:tc>
          <w:tcPr>
            <w:tcW w:w="9269"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D03CD6E"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Priority Populations:</w:t>
            </w:r>
          </w:p>
        </w:tc>
        <w:tc>
          <w:tcPr>
            <w:tcW w:w="266" w:type="dxa"/>
            <w:tcBorders>
              <w:left w:val="single" w:sz="4" w:space="0" w:color="auto"/>
            </w:tcBorders>
            <w:shd w:val="clear" w:color="auto" w:fill="auto"/>
            <w:noWrap/>
            <w:vAlign w:val="bottom"/>
            <w:hideMark/>
          </w:tcPr>
          <w:p w14:paraId="15ECF22B" w14:textId="77777777" w:rsidR="00A85136" w:rsidRPr="00B028FD" w:rsidRDefault="00A85136" w:rsidP="00B028FD">
            <w:pPr>
              <w:ind w:left="0"/>
              <w:rPr>
                <w:rFonts w:ascii="Calibri" w:hAnsi="Calibri" w:cs="Calibri"/>
                <w:b/>
                <w:bCs/>
                <w:color w:val="000000"/>
                <w:sz w:val="22"/>
                <w:szCs w:val="22"/>
              </w:rPr>
            </w:pPr>
          </w:p>
        </w:tc>
      </w:tr>
      <w:tr w:rsidR="00A85136" w:rsidRPr="00B028FD" w14:paraId="51E989C5"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EB733" w14:textId="77777777" w:rsidR="00A85136" w:rsidRPr="00B028FD" w:rsidRDefault="00A85136" w:rsidP="00671F83">
            <w:pPr>
              <w:ind w:leftChars="-6" w:left="-1" w:hangingChars="6" w:hanging="13"/>
              <w:rPr>
                <w:rFonts w:ascii="Calibri" w:hAnsi="Calibri" w:cs="Calibri"/>
                <w:color w:val="000000"/>
                <w:sz w:val="22"/>
                <w:szCs w:val="22"/>
              </w:rPr>
            </w:pPr>
            <w:r w:rsidRPr="00B028FD">
              <w:rPr>
                <w:rFonts w:ascii="Calibri" w:hAnsi="Calibri" w:cs="Calibri"/>
                <w:color w:val="000000"/>
                <w:sz w:val="22"/>
                <w:szCs w:val="22"/>
              </w:rPr>
              <w:t xml:space="preserve">Economic need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70582"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B07DF"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9BFF8"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66249"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7F257883" w14:textId="77777777" w:rsidR="00A85136" w:rsidRPr="00B028FD" w:rsidRDefault="00A85136" w:rsidP="00B028FD">
            <w:pPr>
              <w:ind w:left="0"/>
              <w:rPr>
                <w:rFonts w:ascii="Calibri" w:hAnsi="Calibri" w:cs="Calibri"/>
                <w:b/>
                <w:bCs/>
                <w:color w:val="000000"/>
                <w:sz w:val="22"/>
                <w:szCs w:val="22"/>
              </w:rPr>
            </w:pPr>
          </w:p>
        </w:tc>
      </w:tr>
      <w:tr w:rsidR="00A85136" w:rsidRPr="00B028FD" w14:paraId="252E3506"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737D1" w14:textId="146D4F13" w:rsidR="00A85136" w:rsidRPr="00B028FD" w:rsidRDefault="00A807E9" w:rsidP="002335E0">
            <w:pPr>
              <w:spacing w:line="259" w:lineRule="auto"/>
              <w:ind w:leftChars="-6" w:left="1" w:hanging="15"/>
              <w:rPr>
                <w:rFonts w:ascii="Calibri" w:hAnsi="Calibri" w:cs="Calibri"/>
                <w:color w:val="000000" w:themeColor="text1"/>
                <w:sz w:val="22"/>
                <w:szCs w:val="22"/>
              </w:rPr>
            </w:pPr>
            <w:r w:rsidRPr="59BFA826">
              <w:rPr>
                <w:rFonts w:ascii="Calibri" w:hAnsi="Calibri" w:cs="Calibri"/>
                <w:color w:val="000000" w:themeColor="text1"/>
                <w:sz w:val="22"/>
                <w:szCs w:val="22"/>
              </w:rPr>
              <w:t>Geographic isolation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4F9F5"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60C37"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F5626"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8C42C"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0DEABA0F" w14:textId="77777777" w:rsidR="00A85136" w:rsidRPr="00B028FD" w:rsidRDefault="00A85136" w:rsidP="00B028FD">
            <w:pPr>
              <w:ind w:left="0"/>
              <w:rPr>
                <w:rFonts w:ascii="Calibri" w:hAnsi="Calibri" w:cs="Calibri"/>
                <w:b/>
                <w:bCs/>
                <w:color w:val="000000"/>
                <w:sz w:val="22"/>
                <w:szCs w:val="22"/>
              </w:rPr>
            </w:pPr>
          </w:p>
        </w:tc>
      </w:tr>
      <w:tr w:rsidR="00A85136" w:rsidRPr="00B028FD" w14:paraId="2943131C"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E777" w14:textId="77777777" w:rsidR="00A85136" w:rsidRPr="00B028FD" w:rsidRDefault="00A85136" w:rsidP="00671F83">
            <w:pPr>
              <w:ind w:leftChars="-6" w:left="-1" w:hangingChars="6" w:hanging="13"/>
              <w:rPr>
                <w:rFonts w:ascii="Calibri" w:hAnsi="Calibri" w:cs="Calibri"/>
                <w:color w:val="000000"/>
                <w:sz w:val="22"/>
                <w:szCs w:val="22"/>
              </w:rPr>
            </w:pPr>
            <w:r w:rsidRPr="00B028FD">
              <w:rPr>
                <w:rFonts w:ascii="Calibri" w:hAnsi="Calibri" w:cs="Calibri"/>
                <w:color w:val="000000"/>
                <w:sz w:val="22"/>
                <w:szCs w:val="22"/>
              </w:rPr>
              <w:t>Physical, mental, sensory disabilities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0C617"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C3A58"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72193"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FFBEA"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4E400EFB" w14:textId="77777777" w:rsidR="00A85136" w:rsidRPr="00B028FD" w:rsidRDefault="00A85136" w:rsidP="00B028FD">
            <w:pPr>
              <w:ind w:left="0"/>
              <w:rPr>
                <w:rFonts w:ascii="Calibri" w:hAnsi="Calibri" w:cs="Calibri"/>
                <w:b/>
                <w:bCs/>
                <w:color w:val="000000"/>
                <w:sz w:val="22"/>
                <w:szCs w:val="22"/>
              </w:rPr>
            </w:pPr>
          </w:p>
        </w:tc>
      </w:tr>
      <w:tr w:rsidR="00A85136" w:rsidRPr="00B028FD" w14:paraId="113975F4"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0D771" w14:textId="77777777" w:rsidR="00A85136" w:rsidRPr="00B028FD" w:rsidRDefault="00A85136" w:rsidP="00671F83">
            <w:pPr>
              <w:ind w:leftChars="-6" w:left="-1" w:hangingChars="6" w:hanging="13"/>
              <w:rPr>
                <w:rFonts w:ascii="Calibri" w:hAnsi="Calibri" w:cs="Calibri"/>
                <w:color w:val="000000"/>
                <w:sz w:val="22"/>
                <w:szCs w:val="22"/>
              </w:rPr>
            </w:pPr>
            <w:r w:rsidRPr="00B028FD">
              <w:rPr>
                <w:rFonts w:ascii="Calibri" w:hAnsi="Calibri" w:cs="Calibri"/>
                <w:color w:val="000000"/>
                <w:sz w:val="22"/>
                <w:szCs w:val="22"/>
              </w:rPr>
              <w:t>Cultural or social isolation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5BB5B"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15978"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2080B"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B515C"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30FCF537" w14:textId="77777777" w:rsidR="00A85136" w:rsidRPr="00B028FD" w:rsidRDefault="00A85136" w:rsidP="00B028FD">
            <w:pPr>
              <w:ind w:left="0"/>
              <w:rPr>
                <w:rFonts w:ascii="Calibri" w:hAnsi="Calibri" w:cs="Calibri"/>
                <w:b/>
                <w:bCs/>
                <w:color w:val="000000"/>
                <w:sz w:val="22"/>
                <w:szCs w:val="22"/>
              </w:rPr>
            </w:pPr>
          </w:p>
        </w:tc>
      </w:tr>
      <w:tr w:rsidR="00A85136" w:rsidRPr="00B028FD" w14:paraId="7043CBD7"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ECBB5" w14:textId="77777777" w:rsidR="00A85136" w:rsidRPr="00B028FD" w:rsidRDefault="00A85136" w:rsidP="00671F83">
            <w:pPr>
              <w:ind w:leftChars="-6" w:left="-1" w:hangingChars="6" w:hanging="13"/>
              <w:rPr>
                <w:rFonts w:ascii="Calibri" w:hAnsi="Calibri" w:cs="Calibri"/>
                <w:color w:val="000000"/>
                <w:sz w:val="22"/>
                <w:szCs w:val="22"/>
              </w:rPr>
            </w:pPr>
            <w:r w:rsidRPr="00B028FD">
              <w:rPr>
                <w:rFonts w:ascii="Calibri" w:hAnsi="Calibri" w:cs="Calibri"/>
                <w:color w:val="000000"/>
                <w:sz w:val="22"/>
                <w:szCs w:val="22"/>
              </w:rPr>
              <w:t>At risk for institutional placement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9D631"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ADDD0"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C1707"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C56A9"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2C35798C" w14:textId="77777777" w:rsidR="00A85136" w:rsidRPr="00B028FD" w:rsidRDefault="00A85136" w:rsidP="00B028FD">
            <w:pPr>
              <w:ind w:left="0"/>
              <w:rPr>
                <w:rFonts w:ascii="Calibri" w:hAnsi="Calibri" w:cs="Calibri"/>
                <w:b/>
                <w:bCs/>
                <w:color w:val="000000"/>
                <w:sz w:val="22"/>
                <w:szCs w:val="22"/>
              </w:rPr>
            </w:pPr>
          </w:p>
        </w:tc>
      </w:tr>
      <w:tr w:rsidR="00A85136" w:rsidRPr="00B028FD" w14:paraId="6A590CE1"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91B6" w14:textId="5FAC8A93" w:rsidR="00A85136" w:rsidRPr="00B028FD" w:rsidRDefault="00202B1D" w:rsidP="00202B1D">
            <w:pPr>
              <w:ind w:left="0"/>
              <w:rPr>
                <w:rFonts w:ascii="Calibri" w:hAnsi="Calibri" w:cs="Calibri"/>
                <w:color w:val="000000"/>
                <w:sz w:val="22"/>
                <w:szCs w:val="22"/>
              </w:rPr>
            </w:pPr>
            <w:r>
              <w:rPr>
                <w:rFonts w:ascii="Calibri" w:hAnsi="Calibri" w:cs="Calibri"/>
                <w:color w:val="000000"/>
                <w:sz w:val="22"/>
                <w:szCs w:val="22"/>
              </w:rPr>
              <w:t>Language Barriers</w:t>
            </w:r>
            <w:r w:rsidR="00DA7173">
              <w:rPr>
                <w:rFonts w:ascii="Calibri" w:hAnsi="Calibri" w:cs="Calibri"/>
                <w:color w:val="000000"/>
                <w:sz w:val="22"/>
                <w:szCs w:val="22"/>
              </w:rPr>
              <w:t xml:space="preserve"> </w:t>
            </w:r>
            <w:r w:rsidR="00DA7173" w:rsidRPr="00B028FD">
              <w:rPr>
                <w:rFonts w:ascii="Calibri" w:hAnsi="Calibri" w:cs="Calibri"/>
                <w:color w:val="000000"/>
                <w:sz w:val="22"/>
                <w:szCs w:val="22"/>
              </w:rPr>
              <w:t>(please specify</w:t>
            </w:r>
            <w:r w:rsidR="00DA7173">
              <w:rPr>
                <w:rFonts w:ascii="Calibri" w:hAnsi="Calibri" w:cs="Calibri"/>
                <w:color w:val="000000"/>
                <w:sz w:val="22"/>
                <w:szCs w:val="22"/>
              </w:rPr>
              <w:t xml:space="preserve"> languages</w:t>
            </w:r>
            <w:r w:rsidR="00DA7173" w:rsidRPr="00B028FD">
              <w:rPr>
                <w:rFonts w:ascii="Calibri" w:hAnsi="Calibri" w:cs="Calibri"/>
                <w:color w:val="000000"/>
                <w:sz w:val="22"/>
                <w:szCs w:val="22"/>
              </w:rPr>
              <w:t>)</w:t>
            </w:r>
            <w:r w:rsidR="00DA7173">
              <w:rPr>
                <w:rFonts w:ascii="Calibri" w:hAnsi="Calibri" w:cs="Calibri"/>
                <w:color w:val="000000"/>
                <w:sz w:val="22"/>
                <w:szCs w:val="22"/>
              </w:rPr>
              <w:t>:</w:t>
            </w:r>
          </w:p>
        </w:tc>
        <w:tc>
          <w:tcPr>
            <w:tcW w:w="5929"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126DCA30" w14:textId="77777777" w:rsidR="00A85136" w:rsidRPr="00B028FD" w:rsidRDefault="00A85136" w:rsidP="00B028FD">
            <w:pPr>
              <w:ind w:left="0"/>
              <w:jc w:val="center"/>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18F24977" w14:textId="77777777" w:rsidR="00A85136" w:rsidRPr="00B028FD" w:rsidRDefault="00A85136" w:rsidP="00B028FD">
            <w:pPr>
              <w:ind w:left="0"/>
              <w:jc w:val="center"/>
              <w:rPr>
                <w:rFonts w:ascii="Calibri" w:hAnsi="Calibri" w:cs="Calibri"/>
                <w:b/>
                <w:bCs/>
                <w:color w:val="000000"/>
                <w:sz w:val="22"/>
                <w:szCs w:val="22"/>
              </w:rPr>
            </w:pPr>
          </w:p>
        </w:tc>
      </w:tr>
      <w:tr w:rsidR="00A85136" w:rsidRPr="00B028FD" w14:paraId="6F8053AB" w14:textId="77777777" w:rsidTr="00AF56B0">
        <w:trPr>
          <w:trHeight w:val="289"/>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01510" w14:textId="34E3E036" w:rsidR="00A85136" w:rsidRPr="00B028FD" w:rsidRDefault="00A85136" w:rsidP="00B028FD">
            <w:pPr>
              <w:ind w:left="0"/>
              <w:jc w:val="right"/>
              <w:rPr>
                <w:rFonts w:ascii="Calibri" w:hAnsi="Calibri" w:cs="Calibri"/>
                <w:color w:val="000000"/>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B028FD">
              <w:rPr>
                <w:rFonts w:ascii="Calibri" w:hAnsi="Calibri" w:cs="Calibri"/>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4F449"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C5689"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07A39"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D95E0"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473BA2EB" w14:textId="77777777" w:rsidR="00A85136" w:rsidRPr="00B028FD" w:rsidRDefault="00A85136" w:rsidP="00B028FD">
            <w:pPr>
              <w:ind w:left="0"/>
              <w:rPr>
                <w:rFonts w:ascii="Calibri" w:hAnsi="Calibri" w:cs="Calibri"/>
                <w:b/>
                <w:bCs/>
                <w:color w:val="000000"/>
                <w:sz w:val="22"/>
                <w:szCs w:val="22"/>
              </w:rPr>
            </w:pPr>
          </w:p>
        </w:tc>
      </w:tr>
      <w:tr w:rsidR="00A85136" w:rsidRPr="00B028FD" w14:paraId="5462B45C"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6B1E5" w14:textId="7D03424E" w:rsidR="00A85136" w:rsidRPr="00B028FD" w:rsidRDefault="00A85136" w:rsidP="00B028FD">
            <w:pPr>
              <w:ind w:left="0"/>
              <w:jc w:val="right"/>
              <w:rPr>
                <w:rFonts w:ascii="Calibri" w:hAnsi="Calibri" w:cs="Calibri"/>
                <w:color w:val="000000"/>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B028FD">
              <w:rPr>
                <w:rFonts w:ascii="Calibri" w:hAnsi="Calibri" w:cs="Calibri"/>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371E2"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4E730"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5C81F"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B2321"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539F88F8" w14:textId="77777777" w:rsidR="00A85136" w:rsidRPr="00B028FD" w:rsidRDefault="00A85136" w:rsidP="00B028FD">
            <w:pPr>
              <w:ind w:left="0"/>
              <w:rPr>
                <w:rFonts w:ascii="Calibri" w:hAnsi="Calibri" w:cs="Calibri"/>
                <w:b/>
                <w:bCs/>
                <w:color w:val="000000"/>
                <w:sz w:val="22"/>
                <w:szCs w:val="22"/>
              </w:rPr>
            </w:pPr>
          </w:p>
        </w:tc>
      </w:tr>
      <w:tr w:rsidR="00A85136" w:rsidRPr="00B028FD" w14:paraId="5A91B24B"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E1A5E" w14:textId="622D6B19" w:rsidR="00A85136" w:rsidRPr="00B028FD" w:rsidRDefault="00A85136" w:rsidP="00B028FD">
            <w:pPr>
              <w:ind w:left="0"/>
              <w:jc w:val="right"/>
              <w:rPr>
                <w:rFonts w:ascii="Calibri" w:hAnsi="Calibri" w:cs="Calibri"/>
                <w:color w:val="000000"/>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B028FD">
              <w:rPr>
                <w:rFonts w:ascii="Calibri" w:hAnsi="Calibri" w:cs="Calibri"/>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6608"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3199"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C9B9D"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AB87D"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1134872D" w14:textId="77777777" w:rsidR="00A85136" w:rsidRPr="00B028FD" w:rsidRDefault="00A85136" w:rsidP="00B028FD">
            <w:pPr>
              <w:ind w:left="0"/>
              <w:rPr>
                <w:rFonts w:ascii="Calibri" w:hAnsi="Calibri" w:cs="Calibri"/>
                <w:b/>
                <w:bCs/>
                <w:color w:val="000000"/>
                <w:sz w:val="22"/>
                <w:szCs w:val="22"/>
              </w:rPr>
            </w:pPr>
          </w:p>
        </w:tc>
      </w:tr>
      <w:tr w:rsidR="00A85136" w:rsidRPr="00B028FD" w14:paraId="03EF9C5D" w14:textId="77777777" w:rsidTr="00AF56B0">
        <w:trPr>
          <w:trHeight w:val="482"/>
        </w:trPr>
        <w:tc>
          <w:tcPr>
            <w:tcW w:w="3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E77FB" w14:textId="77777777" w:rsidR="00A85136" w:rsidRPr="00B028FD" w:rsidRDefault="00A85136" w:rsidP="00671F83">
            <w:pPr>
              <w:ind w:left="0"/>
              <w:rPr>
                <w:rFonts w:ascii="Calibri" w:hAnsi="Calibri" w:cs="Calibri"/>
                <w:color w:val="000000"/>
                <w:sz w:val="22"/>
                <w:szCs w:val="22"/>
              </w:rPr>
            </w:pPr>
            <w:r w:rsidRPr="00B028FD">
              <w:rPr>
                <w:rFonts w:ascii="Calibri" w:hAnsi="Calibri" w:cs="Calibri"/>
                <w:color w:val="000000"/>
                <w:sz w:val="22"/>
                <w:szCs w:val="22"/>
              </w:rPr>
              <w:t xml:space="preserve">Other Priority Population(s) (please specify):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DC270"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8E5AE"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01761"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DD5E7"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79C3EDE2" w14:textId="77777777" w:rsidR="00A85136" w:rsidRPr="00B028FD" w:rsidRDefault="00A85136" w:rsidP="00B028FD">
            <w:pPr>
              <w:ind w:left="0"/>
              <w:rPr>
                <w:rFonts w:ascii="Calibri" w:hAnsi="Calibri" w:cs="Calibri"/>
                <w:b/>
                <w:bCs/>
                <w:color w:val="000000"/>
                <w:sz w:val="22"/>
                <w:szCs w:val="22"/>
              </w:rPr>
            </w:pPr>
          </w:p>
        </w:tc>
      </w:tr>
      <w:tr w:rsidR="00A85136" w:rsidRPr="00B028FD" w14:paraId="7DD05AD2"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E60A6" w14:textId="57E4C19D" w:rsidR="00A85136" w:rsidRPr="00B028FD" w:rsidRDefault="00A85136" w:rsidP="00671F83">
            <w:pPr>
              <w:tabs>
                <w:tab w:val="left" w:pos="2475"/>
              </w:tabs>
              <w:ind w:left="0"/>
              <w:jc w:val="right"/>
              <w:rPr>
                <w:rFonts w:ascii="Calibri" w:hAnsi="Calibri" w:cs="Calibri"/>
                <w:color w:val="000000"/>
                <w:sz w:val="22"/>
                <w:szCs w:val="22"/>
              </w:rPr>
            </w:pPr>
            <w:r>
              <w:rPr>
                <w:rFonts w:asciiTheme="minorHAnsi" w:hAnsiTheme="minorHAnsi" w:cstheme="minorHAnsi"/>
                <w:sz w:val="22"/>
                <w:szCs w:val="22"/>
              </w:rPr>
              <w:t xml:space="preserve"> </w:t>
            </w: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B028FD">
              <w:rPr>
                <w:rFonts w:ascii="Calibri" w:hAnsi="Calibri" w:cs="Calibri"/>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E7102"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2361D"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2CEF2"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A2700" w14:textId="77777777" w:rsidR="00A85136" w:rsidRPr="00B028FD" w:rsidRDefault="00A85136" w:rsidP="00B028FD">
            <w:pPr>
              <w:ind w:left="0"/>
              <w:rPr>
                <w:rFonts w:ascii="Calibri" w:hAnsi="Calibri" w:cs="Calibri"/>
                <w:b/>
                <w:bCs/>
                <w:color w:val="000000"/>
                <w:sz w:val="22"/>
                <w:szCs w:val="22"/>
              </w:rPr>
            </w:pPr>
            <w:r w:rsidRPr="00B028FD">
              <w:rPr>
                <w:rFonts w:ascii="Calibri" w:hAnsi="Calibri" w:cs="Calibri"/>
                <w:b/>
                <w:bCs/>
                <w:color w:val="000000"/>
                <w:sz w:val="22"/>
                <w:szCs w:val="22"/>
              </w:rPr>
              <w:t> </w:t>
            </w:r>
          </w:p>
        </w:tc>
        <w:tc>
          <w:tcPr>
            <w:tcW w:w="266" w:type="dxa"/>
            <w:tcBorders>
              <w:left w:val="single" w:sz="4" w:space="0" w:color="auto"/>
            </w:tcBorders>
            <w:shd w:val="clear" w:color="auto" w:fill="auto"/>
            <w:noWrap/>
            <w:vAlign w:val="bottom"/>
            <w:hideMark/>
          </w:tcPr>
          <w:p w14:paraId="39472C67" w14:textId="77777777" w:rsidR="00A85136" w:rsidRPr="00B028FD" w:rsidRDefault="00A85136" w:rsidP="00B028FD">
            <w:pPr>
              <w:ind w:left="0"/>
              <w:rPr>
                <w:rFonts w:ascii="Calibri" w:hAnsi="Calibri" w:cs="Calibri"/>
                <w:b/>
                <w:bCs/>
                <w:color w:val="000000"/>
                <w:sz w:val="22"/>
                <w:szCs w:val="22"/>
              </w:rPr>
            </w:pPr>
          </w:p>
        </w:tc>
      </w:tr>
      <w:tr w:rsidR="00A85136" w:rsidRPr="00B028FD" w14:paraId="07107070" w14:textId="77777777" w:rsidTr="00AF56B0">
        <w:trPr>
          <w:trHeight w:val="241"/>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31024" w14:textId="3C36A7BD" w:rsidR="00A85136" w:rsidRPr="001223DB" w:rsidRDefault="00A85136" w:rsidP="00B028FD">
            <w:pPr>
              <w:ind w:left="0"/>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F106B" w14:textId="77777777" w:rsidR="00A85136" w:rsidRPr="00B028FD" w:rsidRDefault="00A85136" w:rsidP="00B028FD">
            <w:pPr>
              <w:ind w:left="0"/>
              <w:rPr>
                <w:rFonts w:ascii="Calibri" w:hAnsi="Calibri" w:cs="Calibri"/>
                <w:b/>
                <w:bCs/>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59C75" w14:textId="77777777" w:rsidR="00A85136" w:rsidRPr="00B028FD" w:rsidRDefault="00A85136" w:rsidP="00B028FD">
            <w:pPr>
              <w:ind w:left="0"/>
              <w:rPr>
                <w:rFonts w:ascii="Calibri" w:hAnsi="Calibri" w:cs="Calibri"/>
                <w:b/>
                <w:bCs/>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00832" w14:textId="77777777" w:rsidR="00A85136" w:rsidRPr="00B028FD" w:rsidRDefault="00A85136" w:rsidP="00B028FD">
            <w:pPr>
              <w:ind w:left="0"/>
              <w:rPr>
                <w:rFonts w:ascii="Calibri" w:hAnsi="Calibri" w:cs="Calibri"/>
                <w:b/>
                <w:bCs/>
                <w:color w:val="000000"/>
                <w:sz w:val="22"/>
                <w:szCs w:val="22"/>
              </w:rPr>
            </w:pP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7623F" w14:textId="77777777" w:rsidR="00A85136" w:rsidRPr="00B028FD" w:rsidRDefault="00A85136" w:rsidP="00B028FD">
            <w:pPr>
              <w:ind w:left="0"/>
              <w:rPr>
                <w:rFonts w:ascii="Calibri" w:hAnsi="Calibri" w:cs="Calibri"/>
                <w:b/>
                <w:bCs/>
                <w:color w:val="000000"/>
                <w:sz w:val="22"/>
                <w:szCs w:val="22"/>
              </w:rPr>
            </w:pPr>
          </w:p>
        </w:tc>
        <w:tc>
          <w:tcPr>
            <w:tcW w:w="266" w:type="dxa"/>
            <w:tcBorders>
              <w:left w:val="single" w:sz="4" w:space="0" w:color="auto"/>
            </w:tcBorders>
            <w:shd w:val="clear" w:color="auto" w:fill="auto"/>
            <w:noWrap/>
            <w:vAlign w:val="bottom"/>
          </w:tcPr>
          <w:p w14:paraId="6F80DCEE" w14:textId="77777777" w:rsidR="00A85136" w:rsidRPr="00B028FD" w:rsidRDefault="00A85136" w:rsidP="00B028FD">
            <w:pPr>
              <w:ind w:left="0"/>
              <w:rPr>
                <w:rFonts w:ascii="Calibri" w:hAnsi="Calibri" w:cs="Calibri"/>
                <w:b/>
                <w:bCs/>
                <w:color w:val="000000"/>
                <w:sz w:val="22"/>
                <w:szCs w:val="22"/>
              </w:rPr>
            </w:pPr>
          </w:p>
        </w:tc>
      </w:tr>
      <w:bookmarkEnd w:id="78"/>
      <w:bookmarkEnd w:id="79"/>
    </w:tbl>
    <w:p w14:paraId="50C84649" w14:textId="70D261EE" w:rsidR="00A85136" w:rsidRDefault="00A85136" w:rsidP="0E2DE3A2">
      <w:pPr>
        <w:ind w:left="0"/>
      </w:pPr>
    </w:p>
    <w:p w14:paraId="29FD1BC6" w14:textId="77777777" w:rsidR="00A85136" w:rsidRDefault="00A85136">
      <w:pPr>
        <w:ind w:left="0"/>
      </w:pPr>
      <w:r>
        <w:br w:type="page"/>
      </w:r>
    </w:p>
    <w:p w14:paraId="3F6EFAB5" w14:textId="77777777" w:rsidR="00D31016" w:rsidRDefault="00D31016" w:rsidP="0E2DE3A2">
      <w:pPr>
        <w:ind w:left="0"/>
      </w:pPr>
    </w:p>
    <w:tbl>
      <w:tblPr>
        <w:tblW w:w="10817" w:type="dxa"/>
        <w:tblInd w:w="-10" w:type="dxa"/>
        <w:tblLook w:val="04A0" w:firstRow="1" w:lastRow="0" w:firstColumn="1" w:lastColumn="0" w:noHBand="0" w:noVBand="1"/>
      </w:tblPr>
      <w:tblGrid>
        <w:gridCol w:w="2525"/>
        <w:gridCol w:w="1272"/>
        <w:gridCol w:w="1518"/>
        <w:gridCol w:w="360"/>
        <w:gridCol w:w="2143"/>
        <w:gridCol w:w="1547"/>
        <w:gridCol w:w="1452"/>
      </w:tblGrid>
      <w:tr w:rsidR="001F009C" w:rsidRPr="00B028FD" w14:paraId="0547DD44" w14:textId="77777777" w:rsidTr="00A85136">
        <w:trPr>
          <w:trHeight w:val="241"/>
        </w:trPr>
        <w:tc>
          <w:tcPr>
            <w:tcW w:w="531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14:paraId="698F6357" w14:textId="41BDB32C" w:rsidR="00B028FD" w:rsidRPr="00B028FD" w:rsidRDefault="00B028FD" w:rsidP="00B028FD">
            <w:pPr>
              <w:ind w:left="0"/>
              <w:jc w:val="center"/>
              <w:rPr>
                <w:rFonts w:ascii="Calibri" w:hAnsi="Calibri" w:cs="Calibri"/>
                <w:b/>
                <w:bCs/>
                <w:color w:val="000000"/>
                <w:sz w:val="22"/>
                <w:szCs w:val="22"/>
              </w:rPr>
            </w:pPr>
            <w:r w:rsidRPr="00B028FD">
              <w:rPr>
                <w:rFonts w:ascii="Calibri" w:hAnsi="Calibri" w:cs="Calibri"/>
                <w:b/>
                <w:bCs/>
                <w:color w:val="000000"/>
                <w:sz w:val="22"/>
                <w:szCs w:val="22"/>
              </w:rPr>
              <w:t>OUTREACH</w:t>
            </w:r>
          </w:p>
        </w:tc>
        <w:tc>
          <w:tcPr>
            <w:tcW w:w="360" w:type="dxa"/>
            <w:tcBorders>
              <w:left w:val="single" w:sz="4" w:space="0" w:color="auto"/>
              <w:right w:val="single" w:sz="4" w:space="0" w:color="auto"/>
            </w:tcBorders>
            <w:shd w:val="clear" w:color="auto" w:fill="auto"/>
            <w:vAlign w:val="bottom"/>
            <w:hideMark/>
          </w:tcPr>
          <w:p w14:paraId="3CE2E370" w14:textId="77777777" w:rsidR="00B028FD" w:rsidRPr="00B028FD" w:rsidRDefault="00B028FD" w:rsidP="00B028FD">
            <w:pPr>
              <w:ind w:left="0"/>
              <w:jc w:val="center"/>
              <w:rPr>
                <w:rFonts w:ascii="Calibri" w:hAnsi="Calibri" w:cs="Calibri"/>
                <w:b/>
                <w:bCs/>
                <w:color w:val="000000"/>
                <w:sz w:val="22"/>
                <w:szCs w:val="22"/>
              </w:rPr>
            </w:pPr>
          </w:p>
        </w:tc>
        <w:tc>
          <w:tcPr>
            <w:tcW w:w="514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14:paraId="673C0991" w14:textId="091E6ABB" w:rsidR="00B028FD" w:rsidRPr="00B028FD" w:rsidRDefault="00B028FD" w:rsidP="00B028FD">
            <w:pPr>
              <w:ind w:left="0"/>
              <w:jc w:val="center"/>
              <w:rPr>
                <w:rFonts w:ascii="Calibri" w:hAnsi="Calibri" w:cs="Calibri"/>
                <w:b/>
                <w:bCs/>
                <w:color w:val="000000"/>
                <w:sz w:val="22"/>
                <w:szCs w:val="22"/>
              </w:rPr>
            </w:pPr>
            <w:r w:rsidRPr="00B028FD">
              <w:rPr>
                <w:rFonts w:ascii="Calibri" w:hAnsi="Calibri" w:cs="Calibri"/>
                <w:b/>
                <w:bCs/>
                <w:color w:val="000000"/>
                <w:sz w:val="22"/>
                <w:szCs w:val="22"/>
              </w:rPr>
              <w:t>REGION COORDINATION</w:t>
            </w:r>
          </w:p>
        </w:tc>
      </w:tr>
      <w:tr w:rsidR="00B028FD" w:rsidRPr="00B028FD" w14:paraId="28C0E1CB" w14:textId="77777777" w:rsidTr="00A85136">
        <w:trPr>
          <w:trHeight w:val="557"/>
        </w:trPr>
        <w:tc>
          <w:tcPr>
            <w:tcW w:w="252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14:paraId="31002829" w14:textId="77777777" w:rsidR="00B028FD" w:rsidRPr="00B028FD" w:rsidRDefault="00B028FD" w:rsidP="00B028FD">
            <w:pPr>
              <w:ind w:left="0"/>
              <w:rPr>
                <w:rFonts w:ascii="Calibri" w:hAnsi="Calibri" w:cs="Calibri"/>
                <w:b/>
                <w:bCs/>
                <w:color w:val="000000"/>
                <w:sz w:val="22"/>
                <w:szCs w:val="22"/>
              </w:rPr>
            </w:pPr>
            <w:r w:rsidRPr="00B028FD">
              <w:rPr>
                <w:rFonts w:ascii="Calibri" w:hAnsi="Calibri" w:cs="Calibri"/>
                <w:b/>
                <w:bCs/>
                <w:color w:val="000000"/>
                <w:sz w:val="22"/>
                <w:szCs w:val="22"/>
              </w:rPr>
              <w:t>Service:</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11780C" w14:textId="407183A5" w:rsidR="00B028FD" w:rsidRPr="00B028FD" w:rsidRDefault="00485A25" w:rsidP="00A85136">
            <w:pPr>
              <w:ind w:left="0"/>
              <w:rPr>
                <w:rFonts w:ascii="Calibri" w:hAnsi="Calibri" w:cs="Calibri"/>
                <w:b/>
                <w:bCs/>
                <w:color w:val="000000"/>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00B028FD" w:rsidRPr="00B028FD">
              <w:rPr>
                <w:rFonts w:ascii="Calibri" w:hAnsi="Calibri" w:cs="Calibri"/>
                <w:b/>
                <w:bCs/>
                <w:color w:val="000000"/>
                <w:sz w:val="22"/>
                <w:szCs w:val="22"/>
              </w:rPr>
              <w:t> </w:t>
            </w:r>
          </w:p>
        </w:tc>
        <w:tc>
          <w:tcPr>
            <w:tcW w:w="360" w:type="dxa"/>
            <w:tcBorders>
              <w:left w:val="single" w:sz="4" w:space="0" w:color="auto"/>
              <w:right w:val="single" w:sz="4" w:space="0" w:color="auto"/>
            </w:tcBorders>
            <w:shd w:val="clear" w:color="auto" w:fill="auto"/>
            <w:vAlign w:val="bottom"/>
            <w:hideMark/>
          </w:tcPr>
          <w:p w14:paraId="2F374551" w14:textId="77777777" w:rsidR="00B028FD" w:rsidRPr="00B028FD" w:rsidRDefault="00B028FD" w:rsidP="00B028FD">
            <w:pPr>
              <w:ind w:left="0"/>
              <w:jc w:val="center"/>
              <w:rPr>
                <w:rFonts w:ascii="Calibri" w:hAnsi="Calibri" w:cs="Calibri"/>
                <w:b/>
                <w:bCs/>
                <w:color w:val="000000"/>
                <w:sz w:val="22"/>
                <w:szCs w:val="22"/>
              </w:rPr>
            </w:pPr>
          </w:p>
        </w:tc>
        <w:tc>
          <w:tcPr>
            <w:tcW w:w="2143" w:type="dxa"/>
            <w:tcBorders>
              <w:top w:val="single" w:sz="4" w:space="0" w:color="auto"/>
              <w:left w:val="single" w:sz="4" w:space="0" w:color="auto"/>
              <w:bottom w:val="single" w:sz="4" w:space="0" w:color="auto"/>
              <w:right w:val="single" w:sz="4" w:space="0" w:color="auto"/>
            </w:tcBorders>
            <w:shd w:val="clear" w:color="auto" w:fill="auto"/>
            <w:noWrap/>
            <w:hideMark/>
          </w:tcPr>
          <w:p w14:paraId="766B100F" w14:textId="77777777" w:rsidR="00B028FD" w:rsidRPr="00B028FD" w:rsidRDefault="00B028FD" w:rsidP="00B028FD">
            <w:pPr>
              <w:ind w:left="0"/>
              <w:rPr>
                <w:rFonts w:ascii="Calibri" w:hAnsi="Calibri" w:cs="Calibri"/>
                <w:b/>
                <w:bCs/>
                <w:color w:val="000000"/>
                <w:sz w:val="22"/>
                <w:szCs w:val="22"/>
              </w:rPr>
            </w:pPr>
            <w:r w:rsidRPr="00B028FD">
              <w:rPr>
                <w:rFonts w:ascii="Calibri" w:hAnsi="Calibri" w:cs="Calibri"/>
                <w:b/>
                <w:bCs/>
                <w:color w:val="000000"/>
                <w:sz w:val="22"/>
                <w:szCs w:val="22"/>
              </w:rPr>
              <w:t>Region: </w:t>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541546" w14:textId="02F8242C" w:rsidR="00B028FD" w:rsidRPr="00B028FD" w:rsidRDefault="00485A25" w:rsidP="00A85136">
            <w:pPr>
              <w:ind w:left="0"/>
              <w:rPr>
                <w:rFonts w:ascii="Calibri" w:hAnsi="Calibri" w:cs="Calibri"/>
                <w:b/>
                <w:bCs/>
                <w:color w:val="000000"/>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00B028FD" w:rsidRPr="00B028FD">
              <w:rPr>
                <w:rFonts w:ascii="Calibri" w:hAnsi="Calibri" w:cs="Calibri"/>
                <w:b/>
                <w:bCs/>
                <w:color w:val="000000"/>
                <w:sz w:val="22"/>
                <w:szCs w:val="22"/>
              </w:rPr>
              <w:t> </w:t>
            </w:r>
          </w:p>
        </w:tc>
      </w:tr>
      <w:tr w:rsidR="00B028FD" w:rsidRPr="00B028FD" w14:paraId="77833122" w14:textId="77777777" w:rsidTr="00A85136">
        <w:trPr>
          <w:trHeight w:val="1013"/>
        </w:trPr>
        <w:tc>
          <w:tcPr>
            <w:tcW w:w="252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14:paraId="0AA2E78A" w14:textId="77777777" w:rsidR="00B028FD" w:rsidRPr="00B028FD" w:rsidRDefault="00B028FD" w:rsidP="00B028FD">
            <w:pPr>
              <w:ind w:left="0"/>
              <w:rPr>
                <w:rFonts w:ascii="Calibri" w:hAnsi="Calibri" w:cs="Calibri"/>
                <w:b/>
                <w:bCs/>
                <w:color w:val="000000"/>
                <w:sz w:val="22"/>
                <w:szCs w:val="22"/>
              </w:rPr>
            </w:pPr>
            <w:r w:rsidRPr="00B028FD">
              <w:rPr>
                <w:rFonts w:ascii="Calibri" w:hAnsi="Calibri" w:cs="Calibri"/>
                <w:b/>
                <w:bCs/>
                <w:color w:val="000000"/>
                <w:sz w:val="22"/>
                <w:szCs w:val="22"/>
              </w:rPr>
              <w:t>Category</w:t>
            </w:r>
          </w:p>
        </w:tc>
        <w:tc>
          <w:tcPr>
            <w:tcW w:w="127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14:paraId="269954DA" w14:textId="77777777" w:rsidR="00B028FD" w:rsidRPr="00B028FD" w:rsidRDefault="00B028FD" w:rsidP="00B028FD">
            <w:pPr>
              <w:ind w:left="0"/>
              <w:rPr>
                <w:rFonts w:ascii="Calibri" w:hAnsi="Calibri" w:cs="Calibri"/>
                <w:b/>
                <w:bCs/>
                <w:color w:val="000000"/>
                <w:sz w:val="22"/>
                <w:szCs w:val="22"/>
              </w:rPr>
            </w:pPr>
            <w:r w:rsidRPr="00B028FD">
              <w:rPr>
                <w:rFonts w:ascii="Calibri" w:hAnsi="Calibri" w:cs="Calibri"/>
                <w:b/>
                <w:bCs/>
                <w:color w:val="000000"/>
                <w:sz w:val="22"/>
                <w:szCs w:val="22"/>
              </w:rPr>
              <w:t># of Activities </w:t>
            </w:r>
          </w:p>
        </w:tc>
        <w:tc>
          <w:tcPr>
            <w:tcW w:w="15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59001E" w14:textId="77777777" w:rsidR="00B028FD" w:rsidRPr="00B028FD" w:rsidRDefault="00B028FD" w:rsidP="00B028FD">
            <w:pPr>
              <w:ind w:left="0"/>
              <w:rPr>
                <w:rFonts w:ascii="Calibri" w:hAnsi="Calibri" w:cs="Calibri"/>
                <w:b/>
                <w:bCs/>
                <w:color w:val="000000"/>
                <w:sz w:val="22"/>
                <w:szCs w:val="22"/>
              </w:rPr>
            </w:pPr>
            <w:r w:rsidRPr="00B028FD">
              <w:rPr>
                <w:rFonts w:ascii="Calibri" w:hAnsi="Calibri" w:cs="Calibri"/>
                <w:b/>
                <w:bCs/>
                <w:color w:val="000000"/>
                <w:sz w:val="22"/>
                <w:szCs w:val="22"/>
              </w:rPr>
              <w:t># of People Reached (may be duplicated) </w:t>
            </w:r>
          </w:p>
        </w:tc>
        <w:tc>
          <w:tcPr>
            <w:tcW w:w="360" w:type="dxa"/>
            <w:tcBorders>
              <w:left w:val="single" w:sz="4" w:space="0" w:color="auto"/>
              <w:right w:val="single" w:sz="4" w:space="0" w:color="auto"/>
            </w:tcBorders>
            <w:shd w:val="clear" w:color="auto" w:fill="auto"/>
            <w:vAlign w:val="bottom"/>
            <w:hideMark/>
          </w:tcPr>
          <w:p w14:paraId="68665F54" w14:textId="77777777" w:rsidR="00B028FD" w:rsidRPr="00B028FD" w:rsidRDefault="00B028FD" w:rsidP="00B028FD">
            <w:pPr>
              <w:ind w:left="0"/>
              <w:rPr>
                <w:rFonts w:ascii="Calibri" w:hAnsi="Calibri" w:cs="Calibri"/>
                <w:b/>
                <w:bCs/>
                <w:color w:val="000000"/>
                <w:sz w:val="22"/>
                <w:szCs w:val="22"/>
              </w:rPr>
            </w:pP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410F4"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of Agencies reached</w:t>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EB28A6" w14:textId="151E3102" w:rsidR="00B028FD" w:rsidRPr="00B028FD" w:rsidRDefault="00B028FD" w:rsidP="00B028FD">
            <w:pPr>
              <w:ind w:left="0"/>
              <w:jc w:val="center"/>
              <w:rPr>
                <w:rFonts w:ascii="Calibri" w:hAnsi="Calibri" w:cs="Calibri"/>
                <w:b/>
                <w:bCs/>
                <w:color w:val="000000"/>
                <w:sz w:val="22"/>
                <w:szCs w:val="22"/>
              </w:rPr>
            </w:pPr>
          </w:p>
        </w:tc>
      </w:tr>
      <w:tr w:rsidR="00B028FD" w:rsidRPr="00B028FD" w14:paraId="68BECA2B" w14:textId="77777777" w:rsidTr="00A85136">
        <w:trPr>
          <w:trHeight w:val="482"/>
        </w:trPr>
        <w:tc>
          <w:tcPr>
            <w:tcW w:w="2525" w:type="dxa"/>
            <w:tcBorders>
              <w:top w:val="single" w:sz="4" w:space="0" w:color="auto"/>
              <w:left w:val="single" w:sz="4" w:space="0" w:color="auto"/>
              <w:bottom w:val="single" w:sz="4" w:space="0" w:color="auto"/>
              <w:right w:val="single" w:sz="4" w:space="0" w:color="auto"/>
            </w:tcBorders>
            <w:shd w:val="clear" w:color="auto" w:fill="auto"/>
            <w:noWrap/>
            <w:hideMark/>
          </w:tcPr>
          <w:p w14:paraId="7F00D477" w14:textId="77777777" w:rsidR="00B028FD" w:rsidRPr="00B028FD" w:rsidRDefault="00B028FD" w:rsidP="00485A25">
            <w:pPr>
              <w:ind w:left="0"/>
              <w:rPr>
                <w:rFonts w:ascii="Calibri" w:hAnsi="Calibri" w:cs="Calibri"/>
                <w:color w:val="000000"/>
                <w:sz w:val="22"/>
                <w:szCs w:val="22"/>
              </w:rPr>
            </w:pPr>
            <w:r w:rsidRPr="00B028FD">
              <w:rPr>
                <w:rFonts w:ascii="Calibri" w:hAnsi="Calibri" w:cs="Calibri"/>
                <w:color w:val="000000"/>
                <w:sz w:val="22"/>
                <w:szCs w:val="22"/>
              </w:rPr>
              <w:t>Dissemination of Publications</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5DE3E7D1"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518" w:type="dxa"/>
            <w:tcBorders>
              <w:top w:val="single" w:sz="4" w:space="0" w:color="auto"/>
              <w:left w:val="single" w:sz="4" w:space="0" w:color="auto"/>
              <w:bottom w:val="single" w:sz="4" w:space="0" w:color="auto"/>
              <w:right w:val="single" w:sz="4" w:space="0" w:color="auto"/>
            </w:tcBorders>
            <w:shd w:val="clear" w:color="auto" w:fill="auto"/>
            <w:noWrap/>
            <w:hideMark/>
          </w:tcPr>
          <w:p w14:paraId="0B41303E"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360" w:type="dxa"/>
            <w:tcBorders>
              <w:left w:val="single" w:sz="4" w:space="0" w:color="auto"/>
              <w:right w:val="single" w:sz="4" w:space="0" w:color="auto"/>
            </w:tcBorders>
            <w:shd w:val="clear" w:color="auto" w:fill="auto"/>
            <w:vAlign w:val="bottom"/>
            <w:hideMark/>
          </w:tcPr>
          <w:p w14:paraId="5EE482E7" w14:textId="77777777" w:rsidR="00B028FD" w:rsidRPr="00B028FD" w:rsidRDefault="00B028FD" w:rsidP="00B028FD">
            <w:pPr>
              <w:ind w:left="0"/>
              <w:rPr>
                <w:rFonts w:ascii="Calibri" w:hAnsi="Calibri" w:cs="Calibri"/>
                <w:color w:val="000000"/>
                <w:sz w:val="22"/>
                <w:szCs w:val="22"/>
              </w:rPr>
            </w:pPr>
          </w:p>
        </w:tc>
        <w:tc>
          <w:tcPr>
            <w:tcW w:w="21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EC396"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Types of Agencies reached</w:t>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22525F" w14:textId="4678E7FA" w:rsidR="00B028FD" w:rsidRPr="00B028FD" w:rsidRDefault="00485A25" w:rsidP="00A85136">
            <w:pPr>
              <w:ind w:left="0"/>
              <w:rPr>
                <w:rFonts w:ascii="Calibri" w:hAnsi="Calibri" w:cs="Calibri"/>
                <w:b/>
                <w:bCs/>
                <w:color w:val="000000"/>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00B028FD" w:rsidRPr="00B028FD">
              <w:rPr>
                <w:rFonts w:ascii="Calibri" w:hAnsi="Calibri" w:cs="Calibri"/>
                <w:b/>
                <w:bCs/>
                <w:color w:val="000000"/>
                <w:sz w:val="22"/>
                <w:szCs w:val="22"/>
              </w:rPr>
              <w:t> </w:t>
            </w:r>
          </w:p>
        </w:tc>
      </w:tr>
      <w:tr w:rsidR="00B028FD" w:rsidRPr="00B028FD" w14:paraId="2C5820CB" w14:textId="77777777" w:rsidTr="00A85136">
        <w:trPr>
          <w:trHeight w:val="241"/>
        </w:trPr>
        <w:tc>
          <w:tcPr>
            <w:tcW w:w="2525" w:type="dxa"/>
            <w:tcBorders>
              <w:top w:val="single" w:sz="4" w:space="0" w:color="auto"/>
              <w:left w:val="single" w:sz="4" w:space="0" w:color="auto"/>
              <w:bottom w:val="single" w:sz="4" w:space="0" w:color="auto"/>
              <w:right w:val="single" w:sz="4" w:space="0" w:color="auto"/>
            </w:tcBorders>
            <w:shd w:val="clear" w:color="auto" w:fill="auto"/>
            <w:noWrap/>
            <w:hideMark/>
          </w:tcPr>
          <w:p w14:paraId="7A5ED4A5" w14:textId="77777777" w:rsidR="00B028FD" w:rsidRPr="00B028FD" w:rsidRDefault="00B028FD" w:rsidP="00485A25">
            <w:pPr>
              <w:ind w:left="0"/>
              <w:rPr>
                <w:rFonts w:ascii="Calibri" w:hAnsi="Calibri" w:cs="Calibri"/>
                <w:color w:val="000000"/>
                <w:sz w:val="22"/>
                <w:szCs w:val="22"/>
              </w:rPr>
            </w:pPr>
            <w:r w:rsidRPr="00B028FD">
              <w:rPr>
                <w:rFonts w:ascii="Calibri" w:hAnsi="Calibri" w:cs="Calibri"/>
                <w:color w:val="000000"/>
                <w:sz w:val="22"/>
                <w:szCs w:val="22"/>
              </w:rPr>
              <w:t>Group Presentations </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2310B5E7"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518" w:type="dxa"/>
            <w:tcBorders>
              <w:top w:val="single" w:sz="4" w:space="0" w:color="auto"/>
              <w:left w:val="single" w:sz="4" w:space="0" w:color="auto"/>
              <w:bottom w:val="single" w:sz="4" w:space="0" w:color="auto"/>
              <w:right w:val="single" w:sz="4" w:space="0" w:color="auto"/>
            </w:tcBorders>
            <w:shd w:val="clear" w:color="auto" w:fill="auto"/>
            <w:noWrap/>
            <w:hideMark/>
          </w:tcPr>
          <w:p w14:paraId="531F316A"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360" w:type="dxa"/>
            <w:tcBorders>
              <w:left w:val="single" w:sz="4" w:space="0" w:color="auto"/>
              <w:right w:val="single" w:sz="4" w:space="0" w:color="auto"/>
            </w:tcBorders>
            <w:shd w:val="clear" w:color="auto" w:fill="auto"/>
            <w:vAlign w:val="bottom"/>
            <w:hideMark/>
          </w:tcPr>
          <w:p w14:paraId="6EB788D2" w14:textId="77777777" w:rsidR="00B028FD" w:rsidRPr="00B028FD" w:rsidRDefault="00B028FD" w:rsidP="00B028FD">
            <w:pPr>
              <w:ind w:left="0"/>
              <w:rPr>
                <w:rFonts w:ascii="Calibri" w:hAnsi="Calibri" w:cs="Calibri"/>
                <w:color w:val="000000"/>
                <w:sz w:val="22"/>
                <w:szCs w:val="22"/>
              </w:rPr>
            </w:pPr>
          </w:p>
        </w:tc>
        <w:tc>
          <w:tcPr>
            <w:tcW w:w="2143" w:type="dxa"/>
            <w:tcBorders>
              <w:top w:val="single" w:sz="4" w:space="0" w:color="auto"/>
              <w:left w:val="single" w:sz="4" w:space="0" w:color="auto"/>
              <w:bottom w:val="single" w:sz="4" w:space="0" w:color="auto"/>
              <w:right w:val="single" w:sz="4" w:space="0" w:color="auto"/>
            </w:tcBorders>
            <w:shd w:val="clear" w:color="auto" w:fill="auto"/>
            <w:noWrap/>
            <w:hideMark/>
          </w:tcPr>
          <w:p w14:paraId="1208CDEA"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of Outreach Events: </w:t>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D03397" w14:textId="4BDFD69B" w:rsidR="00B028FD" w:rsidRPr="00B028FD" w:rsidRDefault="00B028FD" w:rsidP="00B028FD">
            <w:pPr>
              <w:ind w:left="0"/>
              <w:jc w:val="center"/>
              <w:rPr>
                <w:rFonts w:ascii="Calibri" w:hAnsi="Calibri" w:cs="Calibri"/>
                <w:b/>
                <w:bCs/>
                <w:color w:val="000000"/>
                <w:sz w:val="22"/>
                <w:szCs w:val="22"/>
              </w:rPr>
            </w:pPr>
          </w:p>
        </w:tc>
      </w:tr>
      <w:tr w:rsidR="00B028FD" w:rsidRPr="00B028FD" w14:paraId="25411268" w14:textId="77777777" w:rsidTr="00A85136">
        <w:trPr>
          <w:trHeight w:val="241"/>
        </w:trPr>
        <w:tc>
          <w:tcPr>
            <w:tcW w:w="2525" w:type="dxa"/>
            <w:tcBorders>
              <w:top w:val="single" w:sz="4" w:space="0" w:color="auto"/>
              <w:left w:val="single" w:sz="4" w:space="0" w:color="auto"/>
              <w:bottom w:val="single" w:sz="4" w:space="0" w:color="auto"/>
              <w:right w:val="single" w:sz="4" w:space="0" w:color="auto"/>
            </w:tcBorders>
            <w:shd w:val="clear" w:color="auto" w:fill="auto"/>
            <w:noWrap/>
            <w:hideMark/>
          </w:tcPr>
          <w:p w14:paraId="4BEEC5D1" w14:textId="77777777" w:rsidR="00B028FD" w:rsidRPr="00B028FD" w:rsidRDefault="00B028FD" w:rsidP="00485A25">
            <w:pPr>
              <w:ind w:left="0"/>
              <w:rPr>
                <w:rFonts w:ascii="Calibri" w:hAnsi="Calibri" w:cs="Calibri"/>
                <w:color w:val="000000"/>
                <w:sz w:val="22"/>
                <w:szCs w:val="22"/>
              </w:rPr>
            </w:pPr>
            <w:r w:rsidRPr="00B028FD">
              <w:rPr>
                <w:rFonts w:ascii="Calibri" w:hAnsi="Calibri" w:cs="Calibri"/>
                <w:color w:val="000000"/>
                <w:sz w:val="22"/>
                <w:szCs w:val="22"/>
              </w:rPr>
              <w:t>Publicity/Media Campaigns </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2227B400"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518" w:type="dxa"/>
            <w:tcBorders>
              <w:top w:val="single" w:sz="4" w:space="0" w:color="auto"/>
              <w:left w:val="single" w:sz="4" w:space="0" w:color="auto"/>
              <w:bottom w:val="single" w:sz="4" w:space="0" w:color="auto"/>
              <w:right w:val="single" w:sz="4" w:space="0" w:color="auto"/>
            </w:tcBorders>
            <w:shd w:val="clear" w:color="auto" w:fill="auto"/>
            <w:noWrap/>
            <w:hideMark/>
          </w:tcPr>
          <w:p w14:paraId="68312C01"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360" w:type="dxa"/>
            <w:tcBorders>
              <w:left w:val="single" w:sz="4" w:space="0" w:color="auto"/>
              <w:right w:val="single" w:sz="4" w:space="0" w:color="auto"/>
            </w:tcBorders>
            <w:shd w:val="clear" w:color="auto" w:fill="auto"/>
            <w:vAlign w:val="bottom"/>
            <w:hideMark/>
          </w:tcPr>
          <w:p w14:paraId="4172118F" w14:textId="77777777" w:rsidR="00B028FD" w:rsidRPr="00B028FD" w:rsidRDefault="00B028FD" w:rsidP="00B028FD">
            <w:pPr>
              <w:ind w:left="0"/>
              <w:rPr>
                <w:rFonts w:ascii="Calibri" w:hAnsi="Calibri" w:cs="Calibri"/>
                <w:color w:val="000000"/>
                <w:sz w:val="22"/>
                <w:szCs w:val="22"/>
              </w:rPr>
            </w:pPr>
          </w:p>
        </w:tc>
        <w:tc>
          <w:tcPr>
            <w:tcW w:w="2143" w:type="dxa"/>
            <w:tcBorders>
              <w:top w:val="single" w:sz="4" w:space="0" w:color="auto"/>
              <w:left w:val="single" w:sz="4" w:space="0" w:color="auto"/>
              <w:bottom w:val="single" w:sz="4" w:space="0" w:color="auto"/>
              <w:right w:val="single" w:sz="4" w:space="0" w:color="auto"/>
            </w:tcBorders>
            <w:shd w:val="clear" w:color="auto" w:fill="auto"/>
            <w:noWrap/>
            <w:hideMark/>
          </w:tcPr>
          <w:p w14:paraId="501863B4"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of Presentations: </w:t>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B5D88A" w14:textId="0BE41AF6" w:rsidR="00B028FD" w:rsidRPr="00B028FD" w:rsidRDefault="00B028FD" w:rsidP="00B028FD">
            <w:pPr>
              <w:ind w:left="0"/>
              <w:jc w:val="center"/>
              <w:rPr>
                <w:rFonts w:ascii="Calibri" w:hAnsi="Calibri" w:cs="Calibri"/>
                <w:b/>
                <w:bCs/>
                <w:color w:val="000000"/>
                <w:sz w:val="22"/>
                <w:szCs w:val="22"/>
              </w:rPr>
            </w:pPr>
          </w:p>
        </w:tc>
      </w:tr>
      <w:tr w:rsidR="00B028FD" w:rsidRPr="00B028FD" w14:paraId="41BBAA4A" w14:textId="77777777" w:rsidTr="00A85136">
        <w:trPr>
          <w:trHeight w:val="482"/>
        </w:trPr>
        <w:tc>
          <w:tcPr>
            <w:tcW w:w="2525" w:type="dxa"/>
            <w:tcBorders>
              <w:top w:val="single" w:sz="4" w:space="0" w:color="auto"/>
              <w:left w:val="single" w:sz="4" w:space="0" w:color="auto"/>
              <w:bottom w:val="single" w:sz="4" w:space="0" w:color="auto"/>
              <w:right w:val="single" w:sz="4" w:space="0" w:color="auto"/>
            </w:tcBorders>
            <w:shd w:val="clear" w:color="auto" w:fill="auto"/>
            <w:noWrap/>
            <w:hideMark/>
          </w:tcPr>
          <w:p w14:paraId="4C6BE550" w14:textId="46C44E94"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Other (please specify):</w:t>
            </w:r>
            <w:r w:rsidR="00485A25" w:rsidRPr="001223DB">
              <w:rPr>
                <w:rFonts w:asciiTheme="minorHAnsi" w:hAnsiTheme="minorHAnsi" w:cstheme="minorHAnsi"/>
                <w:sz w:val="22"/>
                <w:szCs w:val="22"/>
              </w:rPr>
              <w:t xml:space="preserve"> </w:t>
            </w:r>
            <w:r w:rsidR="00485A25" w:rsidRPr="001223DB">
              <w:rPr>
                <w:rFonts w:asciiTheme="minorHAnsi" w:hAnsiTheme="minorHAnsi" w:cstheme="minorHAnsi"/>
                <w:sz w:val="22"/>
                <w:szCs w:val="22"/>
              </w:rPr>
              <w:fldChar w:fldCharType="begin">
                <w:ffData>
                  <w:name w:val="Text31"/>
                  <w:enabled/>
                  <w:calcOnExit w:val="0"/>
                  <w:textInput/>
                </w:ffData>
              </w:fldChar>
            </w:r>
            <w:r w:rsidR="00485A25" w:rsidRPr="001223DB">
              <w:rPr>
                <w:rFonts w:asciiTheme="minorHAnsi" w:hAnsiTheme="minorHAnsi" w:cstheme="minorHAnsi"/>
                <w:sz w:val="22"/>
                <w:szCs w:val="22"/>
              </w:rPr>
              <w:instrText xml:space="preserve"> FORMTEXT </w:instrText>
            </w:r>
            <w:r w:rsidR="00485A25" w:rsidRPr="001223DB">
              <w:rPr>
                <w:rFonts w:asciiTheme="minorHAnsi" w:hAnsiTheme="minorHAnsi" w:cstheme="minorHAnsi"/>
                <w:sz w:val="22"/>
                <w:szCs w:val="22"/>
              </w:rPr>
            </w:r>
            <w:r w:rsidR="00485A25" w:rsidRPr="001223DB">
              <w:rPr>
                <w:rFonts w:asciiTheme="minorHAnsi" w:hAnsiTheme="minorHAnsi" w:cstheme="minorHAnsi"/>
                <w:sz w:val="22"/>
                <w:szCs w:val="22"/>
              </w:rPr>
              <w:fldChar w:fldCharType="separate"/>
            </w:r>
            <w:r w:rsidR="00485A25" w:rsidRPr="001223DB">
              <w:rPr>
                <w:rFonts w:asciiTheme="minorHAnsi" w:hAnsiTheme="minorHAnsi" w:cstheme="minorHAnsi"/>
                <w:noProof/>
                <w:sz w:val="22"/>
                <w:szCs w:val="22"/>
              </w:rPr>
              <w:t> </w:t>
            </w:r>
            <w:r w:rsidR="00485A25" w:rsidRPr="001223DB">
              <w:rPr>
                <w:rFonts w:asciiTheme="minorHAnsi" w:hAnsiTheme="minorHAnsi" w:cstheme="minorHAnsi"/>
                <w:noProof/>
                <w:sz w:val="22"/>
                <w:szCs w:val="22"/>
              </w:rPr>
              <w:t> </w:t>
            </w:r>
            <w:r w:rsidR="00485A25" w:rsidRPr="001223DB">
              <w:rPr>
                <w:rFonts w:asciiTheme="minorHAnsi" w:hAnsiTheme="minorHAnsi" w:cstheme="minorHAnsi"/>
                <w:noProof/>
                <w:sz w:val="22"/>
                <w:szCs w:val="22"/>
              </w:rPr>
              <w:t> </w:t>
            </w:r>
            <w:r w:rsidR="00485A25" w:rsidRPr="001223DB">
              <w:rPr>
                <w:rFonts w:asciiTheme="minorHAnsi" w:hAnsiTheme="minorHAnsi" w:cstheme="minorHAnsi"/>
                <w:noProof/>
                <w:sz w:val="22"/>
                <w:szCs w:val="22"/>
              </w:rPr>
              <w:t> </w:t>
            </w:r>
            <w:r w:rsidR="00485A25" w:rsidRPr="001223DB">
              <w:rPr>
                <w:rFonts w:asciiTheme="minorHAnsi" w:hAnsiTheme="minorHAnsi" w:cstheme="minorHAnsi"/>
                <w:noProof/>
                <w:sz w:val="22"/>
                <w:szCs w:val="22"/>
              </w:rPr>
              <w:t> </w:t>
            </w:r>
            <w:r w:rsidR="00485A25" w:rsidRPr="001223DB">
              <w:rPr>
                <w:rFonts w:asciiTheme="minorHAnsi" w:hAnsiTheme="minorHAnsi" w:cstheme="minorHAnsi"/>
                <w:sz w:val="22"/>
                <w:szCs w:val="22"/>
              </w:rPr>
              <w:fldChar w:fldCharType="end"/>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62491D7B"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518" w:type="dxa"/>
            <w:tcBorders>
              <w:top w:val="single" w:sz="4" w:space="0" w:color="auto"/>
              <w:left w:val="single" w:sz="4" w:space="0" w:color="auto"/>
              <w:bottom w:val="single" w:sz="4" w:space="0" w:color="auto"/>
              <w:right w:val="single" w:sz="4" w:space="0" w:color="auto"/>
            </w:tcBorders>
            <w:shd w:val="clear" w:color="auto" w:fill="auto"/>
            <w:noWrap/>
            <w:hideMark/>
          </w:tcPr>
          <w:p w14:paraId="29FCD558"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360" w:type="dxa"/>
            <w:tcBorders>
              <w:left w:val="single" w:sz="4" w:space="0" w:color="auto"/>
              <w:right w:val="single" w:sz="4" w:space="0" w:color="auto"/>
            </w:tcBorders>
            <w:shd w:val="clear" w:color="auto" w:fill="auto"/>
            <w:vAlign w:val="bottom"/>
            <w:hideMark/>
          </w:tcPr>
          <w:p w14:paraId="63916CC1" w14:textId="77777777" w:rsidR="00B028FD" w:rsidRPr="00B028FD" w:rsidRDefault="00B028FD" w:rsidP="00B028FD">
            <w:pPr>
              <w:ind w:left="0"/>
              <w:rPr>
                <w:rFonts w:ascii="Calibri" w:hAnsi="Calibri" w:cs="Calibri"/>
                <w:color w:val="000000"/>
                <w:sz w:val="22"/>
                <w:szCs w:val="22"/>
              </w:rPr>
            </w:pPr>
          </w:p>
        </w:tc>
        <w:tc>
          <w:tcPr>
            <w:tcW w:w="214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14:paraId="5D061582" w14:textId="77777777" w:rsidR="00B028FD" w:rsidRPr="00B028FD" w:rsidRDefault="00B028FD" w:rsidP="00B028FD">
            <w:pPr>
              <w:ind w:left="0"/>
              <w:rPr>
                <w:rFonts w:ascii="Calibri" w:hAnsi="Calibri" w:cs="Calibri"/>
                <w:b/>
                <w:bCs/>
                <w:color w:val="000000"/>
                <w:sz w:val="22"/>
                <w:szCs w:val="22"/>
              </w:rPr>
            </w:pPr>
            <w:r w:rsidRPr="00B028FD">
              <w:rPr>
                <w:rFonts w:ascii="Calibri" w:hAnsi="Calibri" w:cs="Calibri"/>
                <w:b/>
                <w:bCs/>
                <w:color w:val="000000"/>
                <w:sz w:val="22"/>
                <w:szCs w:val="22"/>
              </w:rPr>
              <w:t>Category</w:t>
            </w:r>
          </w:p>
        </w:tc>
        <w:tc>
          <w:tcPr>
            <w:tcW w:w="154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73FD8F" w14:textId="77777777" w:rsidR="00B028FD" w:rsidRPr="00B028FD" w:rsidRDefault="00B028FD" w:rsidP="00B028FD">
            <w:pPr>
              <w:ind w:left="0"/>
              <w:rPr>
                <w:rFonts w:ascii="Calibri" w:hAnsi="Calibri" w:cs="Calibri"/>
                <w:b/>
                <w:bCs/>
                <w:color w:val="000000"/>
                <w:sz w:val="22"/>
                <w:szCs w:val="22"/>
              </w:rPr>
            </w:pPr>
            <w:r w:rsidRPr="00B028FD">
              <w:rPr>
                <w:rFonts w:ascii="Calibri" w:hAnsi="Calibri" w:cs="Calibri"/>
                <w:b/>
                <w:bCs/>
                <w:color w:val="000000"/>
                <w:sz w:val="22"/>
                <w:szCs w:val="22"/>
              </w:rPr>
              <w:t># Activities (e.g. Outreach Events, Presentations)</w:t>
            </w:r>
          </w:p>
        </w:tc>
        <w:tc>
          <w:tcPr>
            <w:tcW w:w="145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14:paraId="75D32EE9" w14:textId="77777777" w:rsidR="00B028FD" w:rsidRPr="00B028FD" w:rsidRDefault="00B028FD" w:rsidP="00B028FD">
            <w:pPr>
              <w:ind w:left="0"/>
              <w:rPr>
                <w:rFonts w:ascii="Calibri" w:hAnsi="Calibri" w:cs="Calibri"/>
                <w:b/>
                <w:bCs/>
                <w:color w:val="000000"/>
                <w:sz w:val="22"/>
                <w:szCs w:val="22"/>
              </w:rPr>
            </w:pPr>
            <w:r w:rsidRPr="00B028FD">
              <w:rPr>
                <w:rFonts w:ascii="Calibri" w:hAnsi="Calibri" w:cs="Calibri"/>
                <w:b/>
                <w:bCs/>
                <w:color w:val="000000"/>
                <w:sz w:val="22"/>
                <w:szCs w:val="22"/>
              </w:rPr>
              <w:t># Agencies reached</w:t>
            </w:r>
          </w:p>
        </w:tc>
      </w:tr>
      <w:tr w:rsidR="001F009C" w:rsidRPr="00B028FD" w14:paraId="6E503FA0" w14:textId="77777777" w:rsidTr="00A85136">
        <w:trPr>
          <w:trHeight w:val="241"/>
        </w:trPr>
        <w:tc>
          <w:tcPr>
            <w:tcW w:w="531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14:paraId="5780A648" w14:textId="77777777" w:rsidR="00B028FD" w:rsidRPr="00B028FD" w:rsidRDefault="00B028FD" w:rsidP="00B028FD">
            <w:pPr>
              <w:ind w:left="0"/>
              <w:rPr>
                <w:rFonts w:ascii="Calibri" w:hAnsi="Calibri" w:cs="Calibri"/>
                <w:b/>
                <w:bCs/>
                <w:color w:val="000000"/>
                <w:sz w:val="22"/>
                <w:szCs w:val="22"/>
              </w:rPr>
            </w:pPr>
            <w:r w:rsidRPr="00B028FD">
              <w:rPr>
                <w:rFonts w:ascii="Calibri" w:hAnsi="Calibri" w:cs="Calibri"/>
                <w:b/>
                <w:bCs/>
                <w:color w:val="000000"/>
                <w:sz w:val="22"/>
                <w:szCs w:val="22"/>
              </w:rPr>
              <w:t>Focus Populations:</w:t>
            </w:r>
          </w:p>
        </w:tc>
        <w:tc>
          <w:tcPr>
            <w:tcW w:w="360" w:type="dxa"/>
            <w:tcBorders>
              <w:top w:val="single" w:sz="4" w:space="0" w:color="auto"/>
              <w:left w:val="single" w:sz="4" w:space="0" w:color="auto"/>
              <w:right w:val="single" w:sz="4" w:space="0" w:color="auto"/>
            </w:tcBorders>
            <w:shd w:val="clear" w:color="auto" w:fill="auto"/>
            <w:vAlign w:val="bottom"/>
            <w:hideMark/>
          </w:tcPr>
          <w:p w14:paraId="7D780A58" w14:textId="77777777" w:rsidR="00B028FD" w:rsidRPr="00B028FD" w:rsidRDefault="00B028FD" w:rsidP="00B028FD">
            <w:pPr>
              <w:ind w:left="0"/>
              <w:rPr>
                <w:rFonts w:ascii="Calibri" w:hAnsi="Calibri" w:cs="Calibri"/>
                <w:b/>
                <w:bCs/>
                <w:color w:val="000000"/>
                <w:sz w:val="22"/>
                <w:szCs w:val="22"/>
              </w:rPr>
            </w:pPr>
          </w:p>
        </w:tc>
        <w:tc>
          <w:tcPr>
            <w:tcW w:w="514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14:paraId="0131CB48" w14:textId="77777777" w:rsidR="00B028FD" w:rsidRPr="00B028FD" w:rsidRDefault="00B028FD" w:rsidP="00B028FD">
            <w:pPr>
              <w:ind w:left="0"/>
              <w:rPr>
                <w:rFonts w:ascii="Calibri" w:hAnsi="Calibri" w:cs="Calibri"/>
                <w:b/>
                <w:bCs/>
                <w:color w:val="000000"/>
                <w:sz w:val="22"/>
                <w:szCs w:val="22"/>
              </w:rPr>
            </w:pPr>
            <w:r w:rsidRPr="00B028FD">
              <w:rPr>
                <w:rFonts w:ascii="Calibri" w:hAnsi="Calibri" w:cs="Calibri"/>
                <w:b/>
                <w:bCs/>
                <w:color w:val="000000"/>
                <w:sz w:val="22"/>
                <w:szCs w:val="22"/>
              </w:rPr>
              <w:t>Focus Populations:</w:t>
            </w:r>
          </w:p>
        </w:tc>
      </w:tr>
      <w:tr w:rsidR="00B028FD" w:rsidRPr="00B028FD" w14:paraId="0CFB1629" w14:textId="77777777" w:rsidTr="00A85136">
        <w:trPr>
          <w:trHeight w:val="241"/>
        </w:trPr>
        <w:tc>
          <w:tcPr>
            <w:tcW w:w="2525" w:type="dxa"/>
            <w:tcBorders>
              <w:top w:val="single" w:sz="4" w:space="0" w:color="auto"/>
              <w:left w:val="single" w:sz="4" w:space="0" w:color="auto"/>
              <w:bottom w:val="single" w:sz="4" w:space="0" w:color="auto"/>
              <w:right w:val="single" w:sz="4" w:space="0" w:color="auto"/>
            </w:tcBorders>
            <w:shd w:val="clear" w:color="auto" w:fill="auto"/>
            <w:hideMark/>
          </w:tcPr>
          <w:p w14:paraId="17A5DF5B" w14:textId="77777777" w:rsidR="00B028FD" w:rsidRPr="00B028FD" w:rsidRDefault="00B028FD" w:rsidP="00485A25">
            <w:pPr>
              <w:ind w:left="0"/>
              <w:rPr>
                <w:rFonts w:ascii="Calibri" w:hAnsi="Calibri" w:cs="Calibri"/>
                <w:color w:val="000000"/>
                <w:sz w:val="22"/>
                <w:szCs w:val="22"/>
              </w:rPr>
            </w:pPr>
            <w:r w:rsidRPr="00B028FD">
              <w:rPr>
                <w:rFonts w:ascii="Calibri" w:hAnsi="Calibri" w:cs="Calibri"/>
                <w:color w:val="000000"/>
                <w:sz w:val="22"/>
                <w:szCs w:val="22"/>
              </w:rPr>
              <w:t>Asian</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5176593C"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518" w:type="dxa"/>
            <w:tcBorders>
              <w:top w:val="single" w:sz="4" w:space="0" w:color="auto"/>
              <w:left w:val="single" w:sz="4" w:space="0" w:color="auto"/>
              <w:bottom w:val="single" w:sz="4" w:space="0" w:color="auto"/>
              <w:right w:val="single" w:sz="4" w:space="0" w:color="auto"/>
            </w:tcBorders>
            <w:shd w:val="clear" w:color="auto" w:fill="auto"/>
            <w:noWrap/>
            <w:hideMark/>
          </w:tcPr>
          <w:p w14:paraId="444A2EF5"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360" w:type="dxa"/>
            <w:tcBorders>
              <w:left w:val="single" w:sz="4" w:space="0" w:color="auto"/>
              <w:right w:val="single" w:sz="4" w:space="0" w:color="auto"/>
            </w:tcBorders>
            <w:shd w:val="clear" w:color="auto" w:fill="auto"/>
            <w:vAlign w:val="bottom"/>
            <w:hideMark/>
          </w:tcPr>
          <w:p w14:paraId="6CF856E0" w14:textId="77777777" w:rsidR="00B028FD" w:rsidRPr="00B028FD" w:rsidRDefault="00B028FD" w:rsidP="00B028FD">
            <w:pPr>
              <w:ind w:left="0"/>
              <w:rPr>
                <w:rFonts w:ascii="Calibri" w:hAnsi="Calibri" w:cs="Calibri"/>
                <w:color w:val="000000"/>
                <w:sz w:val="22"/>
                <w:szCs w:val="22"/>
              </w:rPr>
            </w:pP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0E29C278" w14:textId="77777777" w:rsidR="00B028FD" w:rsidRPr="00B028FD" w:rsidRDefault="00B028FD" w:rsidP="00485A25">
            <w:pPr>
              <w:ind w:left="0"/>
              <w:rPr>
                <w:rFonts w:ascii="Calibri" w:hAnsi="Calibri" w:cs="Calibri"/>
                <w:color w:val="000000"/>
                <w:sz w:val="22"/>
                <w:szCs w:val="22"/>
              </w:rPr>
            </w:pPr>
            <w:r w:rsidRPr="00B028FD">
              <w:rPr>
                <w:rFonts w:ascii="Calibri" w:hAnsi="Calibri" w:cs="Calibri"/>
                <w:color w:val="000000"/>
                <w:sz w:val="22"/>
                <w:szCs w:val="22"/>
              </w:rPr>
              <w:t>Asian</w:t>
            </w:r>
          </w:p>
        </w:tc>
        <w:tc>
          <w:tcPr>
            <w:tcW w:w="1547" w:type="dxa"/>
            <w:tcBorders>
              <w:top w:val="single" w:sz="4" w:space="0" w:color="auto"/>
              <w:left w:val="single" w:sz="4" w:space="0" w:color="auto"/>
              <w:bottom w:val="single" w:sz="4" w:space="0" w:color="auto"/>
              <w:right w:val="single" w:sz="4" w:space="0" w:color="auto"/>
            </w:tcBorders>
            <w:shd w:val="clear" w:color="auto" w:fill="auto"/>
            <w:noWrap/>
            <w:hideMark/>
          </w:tcPr>
          <w:p w14:paraId="73162911"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14:paraId="34326936"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r>
      <w:tr w:rsidR="00B028FD" w:rsidRPr="00B028FD" w14:paraId="0B2004D2" w14:textId="77777777" w:rsidTr="00A85136">
        <w:trPr>
          <w:trHeight w:val="723"/>
        </w:trPr>
        <w:tc>
          <w:tcPr>
            <w:tcW w:w="2525" w:type="dxa"/>
            <w:tcBorders>
              <w:top w:val="single" w:sz="4" w:space="0" w:color="auto"/>
              <w:left w:val="single" w:sz="4" w:space="0" w:color="auto"/>
              <w:bottom w:val="single" w:sz="4" w:space="0" w:color="auto"/>
              <w:right w:val="single" w:sz="4" w:space="0" w:color="auto"/>
            </w:tcBorders>
            <w:shd w:val="clear" w:color="auto" w:fill="auto"/>
            <w:hideMark/>
          </w:tcPr>
          <w:p w14:paraId="178DD8B2" w14:textId="77777777" w:rsidR="00B028FD" w:rsidRPr="00B028FD" w:rsidRDefault="00B028FD" w:rsidP="00485A25">
            <w:pPr>
              <w:ind w:left="0"/>
              <w:rPr>
                <w:rFonts w:ascii="Calibri" w:hAnsi="Calibri" w:cs="Calibri"/>
                <w:color w:val="000000"/>
                <w:sz w:val="22"/>
                <w:szCs w:val="22"/>
              </w:rPr>
            </w:pPr>
            <w:r w:rsidRPr="00B028FD">
              <w:rPr>
                <w:rFonts w:ascii="Calibri" w:hAnsi="Calibri" w:cs="Calibri"/>
                <w:color w:val="000000"/>
                <w:sz w:val="22"/>
                <w:szCs w:val="22"/>
              </w:rPr>
              <w:t>Black/African American/ African Descent</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37BEE82D"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518" w:type="dxa"/>
            <w:tcBorders>
              <w:top w:val="single" w:sz="4" w:space="0" w:color="auto"/>
              <w:left w:val="single" w:sz="4" w:space="0" w:color="auto"/>
              <w:bottom w:val="single" w:sz="4" w:space="0" w:color="auto"/>
              <w:right w:val="single" w:sz="4" w:space="0" w:color="auto"/>
            </w:tcBorders>
            <w:shd w:val="clear" w:color="auto" w:fill="auto"/>
            <w:noWrap/>
            <w:hideMark/>
          </w:tcPr>
          <w:p w14:paraId="31DDD313"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360" w:type="dxa"/>
            <w:tcBorders>
              <w:left w:val="single" w:sz="4" w:space="0" w:color="auto"/>
              <w:right w:val="single" w:sz="4" w:space="0" w:color="auto"/>
            </w:tcBorders>
            <w:shd w:val="clear" w:color="auto" w:fill="auto"/>
            <w:vAlign w:val="bottom"/>
            <w:hideMark/>
          </w:tcPr>
          <w:p w14:paraId="25F759BE" w14:textId="77777777" w:rsidR="00B028FD" w:rsidRPr="00B028FD" w:rsidRDefault="00B028FD" w:rsidP="00B028FD">
            <w:pPr>
              <w:ind w:left="0"/>
              <w:rPr>
                <w:rFonts w:ascii="Calibri" w:hAnsi="Calibri" w:cs="Calibri"/>
                <w:color w:val="000000"/>
                <w:sz w:val="22"/>
                <w:szCs w:val="22"/>
              </w:rPr>
            </w:pP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1D3A9FB3" w14:textId="77777777" w:rsidR="00B028FD" w:rsidRPr="00B028FD" w:rsidRDefault="00B028FD" w:rsidP="00485A25">
            <w:pPr>
              <w:ind w:left="1"/>
              <w:rPr>
                <w:rFonts w:ascii="Calibri" w:hAnsi="Calibri" w:cs="Calibri"/>
                <w:color w:val="000000"/>
                <w:sz w:val="22"/>
                <w:szCs w:val="22"/>
              </w:rPr>
            </w:pPr>
            <w:r w:rsidRPr="00B028FD">
              <w:rPr>
                <w:rFonts w:ascii="Calibri" w:hAnsi="Calibri" w:cs="Calibri"/>
                <w:color w:val="000000"/>
                <w:sz w:val="22"/>
                <w:szCs w:val="22"/>
              </w:rPr>
              <w:t>Black/African American/ African Descent</w:t>
            </w:r>
          </w:p>
        </w:tc>
        <w:tc>
          <w:tcPr>
            <w:tcW w:w="1547" w:type="dxa"/>
            <w:tcBorders>
              <w:top w:val="single" w:sz="4" w:space="0" w:color="auto"/>
              <w:left w:val="single" w:sz="4" w:space="0" w:color="auto"/>
              <w:bottom w:val="single" w:sz="4" w:space="0" w:color="auto"/>
              <w:right w:val="single" w:sz="4" w:space="0" w:color="auto"/>
            </w:tcBorders>
            <w:shd w:val="clear" w:color="auto" w:fill="auto"/>
            <w:noWrap/>
            <w:hideMark/>
          </w:tcPr>
          <w:p w14:paraId="6D0D490D"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14:paraId="31B86C50"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r>
      <w:tr w:rsidR="00B028FD" w:rsidRPr="00B028FD" w14:paraId="243FCDB6" w14:textId="77777777" w:rsidTr="00A85136">
        <w:trPr>
          <w:trHeight w:val="723"/>
        </w:trPr>
        <w:tc>
          <w:tcPr>
            <w:tcW w:w="2525" w:type="dxa"/>
            <w:tcBorders>
              <w:top w:val="single" w:sz="4" w:space="0" w:color="auto"/>
              <w:left w:val="single" w:sz="4" w:space="0" w:color="auto"/>
              <w:bottom w:val="single" w:sz="4" w:space="0" w:color="auto"/>
              <w:right w:val="single" w:sz="4" w:space="0" w:color="auto"/>
            </w:tcBorders>
            <w:shd w:val="clear" w:color="auto" w:fill="auto"/>
            <w:hideMark/>
          </w:tcPr>
          <w:p w14:paraId="666591E7" w14:textId="77777777" w:rsidR="00B028FD" w:rsidRPr="00B028FD" w:rsidRDefault="00B028FD" w:rsidP="00485A25">
            <w:pPr>
              <w:ind w:left="0"/>
              <w:rPr>
                <w:rFonts w:ascii="Calibri" w:hAnsi="Calibri" w:cs="Calibri"/>
                <w:color w:val="000000"/>
                <w:sz w:val="22"/>
                <w:szCs w:val="22"/>
              </w:rPr>
            </w:pPr>
            <w:r w:rsidRPr="00B028FD">
              <w:rPr>
                <w:rFonts w:ascii="Calibri" w:hAnsi="Calibri" w:cs="Calibri"/>
                <w:color w:val="000000"/>
                <w:sz w:val="22"/>
                <w:szCs w:val="22"/>
              </w:rPr>
              <w:t>Hawaiian Native/Pacific Islander</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619B2BCC"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518" w:type="dxa"/>
            <w:tcBorders>
              <w:top w:val="single" w:sz="4" w:space="0" w:color="auto"/>
              <w:left w:val="single" w:sz="4" w:space="0" w:color="auto"/>
              <w:bottom w:val="single" w:sz="4" w:space="0" w:color="auto"/>
              <w:right w:val="single" w:sz="4" w:space="0" w:color="auto"/>
            </w:tcBorders>
            <w:shd w:val="clear" w:color="auto" w:fill="auto"/>
            <w:noWrap/>
            <w:hideMark/>
          </w:tcPr>
          <w:p w14:paraId="18EC2BFF"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360" w:type="dxa"/>
            <w:tcBorders>
              <w:left w:val="single" w:sz="4" w:space="0" w:color="auto"/>
              <w:right w:val="single" w:sz="4" w:space="0" w:color="auto"/>
            </w:tcBorders>
            <w:shd w:val="clear" w:color="auto" w:fill="auto"/>
            <w:vAlign w:val="bottom"/>
            <w:hideMark/>
          </w:tcPr>
          <w:p w14:paraId="376084EB" w14:textId="77777777" w:rsidR="00B028FD" w:rsidRPr="00B028FD" w:rsidRDefault="00B028FD" w:rsidP="00B028FD">
            <w:pPr>
              <w:ind w:left="0"/>
              <w:rPr>
                <w:rFonts w:ascii="Calibri" w:hAnsi="Calibri" w:cs="Calibri"/>
                <w:color w:val="000000"/>
                <w:sz w:val="22"/>
                <w:szCs w:val="22"/>
              </w:rPr>
            </w:pP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0CD7F674" w14:textId="77777777" w:rsidR="00B028FD" w:rsidRPr="00B028FD" w:rsidRDefault="00B028FD" w:rsidP="00485A25">
            <w:pPr>
              <w:ind w:left="1"/>
              <w:rPr>
                <w:rFonts w:ascii="Calibri" w:hAnsi="Calibri" w:cs="Calibri"/>
                <w:color w:val="000000"/>
                <w:sz w:val="22"/>
                <w:szCs w:val="22"/>
              </w:rPr>
            </w:pPr>
            <w:r w:rsidRPr="00B028FD">
              <w:rPr>
                <w:rFonts w:ascii="Calibri" w:hAnsi="Calibri" w:cs="Calibri"/>
                <w:color w:val="000000"/>
                <w:sz w:val="22"/>
                <w:szCs w:val="22"/>
              </w:rPr>
              <w:t>Hawaiian Native/Pacific Islander</w:t>
            </w:r>
          </w:p>
        </w:tc>
        <w:tc>
          <w:tcPr>
            <w:tcW w:w="1547" w:type="dxa"/>
            <w:tcBorders>
              <w:top w:val="single" w:sz="4" w:space="0" w:color="auto"/>
              <w:left w:val="single" w:sz="4" w:space="0" w:color="auto"/>
              <w:bottom w:val="single" w:sz="4" w:space="0" w:color="auto"/>
              <w:right w:val="single" w:sz="4" w:space="0" w:color="auto"/>
            </w:tcBorders>
            <w:shd w:val="clear" w:color="auto" w:fill="auto"/>
            <w:noWrap/>
            <w:hideMark/>
          </w:tcPr>
          <w:p w14:paraId="541673C4"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14:paraId="7C6405CF"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r>
      <w:tr w:rsidR="00B028FD" w:rsidRPr="00B028FD" w14:paraId="617EE718" w14:textId="77777777" w:rsidTr="00A85136">
        <w:trPr>
          <w:trHeight w:val="241"/>
        </w:trPr>
        <w:tc>
          <w:tcPr>
            <w:tcW w:w="2525" w:type="dxa"/>
            <w:tcBorders>
              <w:top w:val="single" w:sz="4" w:space="0" w:color="auto"/>
              <w:left w:val="single" w:sz="4" w:space="0" w:color="auto"/>
              <w:bottom w:val="single" w:sz="4" w:space="0" w:color="auto"/>
              <w:right w:val="single" w:sz="4" w:space="0" w:color="auto"/>
            </w:tcBorders>
            <w:shd w:val="clear" w:color="auto" w:fill="auto"/>
            <w:hideMark/>
          </w:tcPr>
          <w:p w14:paraId="3EC38E2B" w14:textId="77777777" w:rsidR="00B028FD" w:rsidRPr="00B028FD" w:rsidRDefault="00B028FD" w:rsidP="00485A25">
            <w:pPr>
              <w:ind w:left="0"/>
              <w:rPr>
                <w:rFonts w:ascii="Calibri" w:hAnsi="Calibri" w:cs="Calibri"/>
                <w:color w:val="000000"/>
                <w:sz w:val="22"/>
                <w:szCs w:val="22"/>
              </w:rPr>
            </w:pPr>
            <w:r w:rsidRPr="00B028FD">
              <w:rPr>
                <w:rFonts w:ascii="Calibri" w:hAnsi="Calibri" w:cs="Calibri"/>
                <w:color w:val="000000"/>
                <w:sz w:val="22"/>
                <w:szCs w:val="22"/>
              </w:rPr>
              <w:t>Hispanic/Latinx</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6F31D34C"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518" w:type="dxa"/>
            <w:tcBorders>
              <w:top w:val="single" w:sz="4" w:space="0" w:color="auto"/>
              <w:left w:val="single" w:sz="4" w:space="0" w:color="auto"/>
              <w:bottom w:val="single" w:sz="4" w:space="0" w:color="auto"/>
              <w:right w:val="single" w:sz="4" w:space="0" w:color="auto"/>
            </w:tcBorders>
            <w:shd w:val="clear" w:color="auto" w:fill="auto"/>
            <w:noWrap/>
            <w:hideMark/>
          </w:tcPr>
          <w:p w14:paraId="6583F5FB"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360" w:type="dxa"/>
            <w:tcBorders>
              <w:left w:val="single" w:sz="4" w:space="0" w:color="auto"/>
              <w:right w:val="single" w:sz="4" w:space="0" w:color="auto"/>
            </w:tcBorders>
            <w:shd w:val="clear" w:color="auto" w:fill="auto"/>
            <w:vAlign w:val="bottom"/>
            <w:hideMark/>
          </w:tcPr>
          <w:p w14:paraId="12808344" w14:textId="77777777" w:rsidR="00B028FD" w:rsidRPr="00B028FD" w:rsidRDefault="00B028FD" w:rsidP="00B028FD">
            <w:pPr>
              <w:ind w:left="0"/>
              <w:rPr>
                <w:rFonts w:ascii="Calibri" w:hAnsi="Calibri" w:cs="Calibri"/>
                <w:color w:val="000000"/>
                <w:sz w:val="22"/>
                <w:szCs w:val="22"/>
              </w:rPr>
            </w:pP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67387C73" w14:textId="77777777" w:rsidR="00B028FD" w:rsidRPr="00B028FD" w:rsidRDefault="00B028FD" w:rsidP="00485A25">
            <w:pPr>
              <w:ind w:left="0"/>
              <w:rPr>
                <w:rFonts w:ascii="Calibri" w:hAnsi="Calibri" w:cs="Calibri"/>
                <w:color w:val="000000"/>
                <w:sz w:val="22"/>
                <w:szCs w:val="22"/>
              </w:rPr>
            </w:pPr>
            <w:r w:rsidRPr="00B028FD">
              <w:rPr>
                <w:rFonts w:ascii="Calibri" w:hAnsi="Calibri" w:cs="Calibri"/>
                <w:color w:val="000000"/>
                <w:sz w:val="22"/>
                <w:szCs w:val="22"/>
              </w:rPr>
              <w:t>Hispanic/Latinx</w:t>
            </w:r>
          </w:p>
        </w:tc>
        <w:tc>
          <w:tcPr>
            <w:tcW w:w="1547" w:type="dxa"/>
            <w:tcBorders>
              <w:top w:val="single" w:sz="4" w:space="0" w:color="auto"/>
              <w:left w:val="single" w:sz="4" w:space="0" w:color="auto"/>
              <w:bottom w:val="single" w:sz="4" w:space="0" w:color="auto"/>
              <w:right w:val="single" w:sz="4" w:space="0" w:color="auto"/>
            </w:tcBorders>
            <w:shd w:val="clear" w:color="auto" w:fill="auto"/>
            <w:noWrap/>
            <w:hideMark/>
          </w:tcPr>
          <w:p w14:paraId="7D0B432E"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14:paraId="341D4222"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r>
      <w:tr w:rsidR="00B028FD" w:rsidRPr="00B028FD" w14:paraId="6CCEED30" w14:textId="77777777" w:rsidTr="00A85136">
        <w:trPr>
          <w:trHeight w:val="723"/>
        </w:trPr>
        <w:tc>
          <w:tcPr>
            <w:tcW w:w="2525" w:type="dxa"/>
            <w:tcBorders>
              <w:top w:val="single" w:sz="4" w:space="0" w:color="auto"/>
              <w:left w:val="single" w:sz="4" w:space="0" w:color="auto"/>
              <w:bottom w:val="single" w:sz="4" w:space="0" w:color="auto"/>
              <w:right w:val="single" w:sz="4" w:space="0" w:color="auto"/>
            </w:tcBorders>
            <w:shd w:val="clear" w:color="auto" w:fill="auto"/>
            <w:hideMark/>
          </w:tcPr>
          <w:p w14:paraId="5C746E44" w14:textId="77777777" w:rsidR="00B028FD" w:rsidRPr="00B028FD" w:rsidRDefault="00B028FD" w:rsidP="00485A25">
            <w:pPr>
              <w:ind w:left="0"/>
              <w:rPr>
                <w:rFonts w:ascii="Calibri" w:hAnsi="Calibri" w:cs="Calibri"/>
                <w:color w:val="000000"/>
                <w:sz w:val="22"/>
                <w:szCs w:val="22"/>
              </w:rPr>
            </w:pPr>
            <w:r w:rsidRPr="00B028FD">
              <w:rPr>
                <w:rFonts w:ascii="Calibri" w:hAnsi="Calibri" w:cs="Calibri"/>
                <w:color w:val="000000"/>
                <w:sz w:val="22"/>
                <w:szCs w:val="22"/>
              </w:rPr>
              <w:t>Native American/Alaskan Native</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79B70BC7"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518" w:type="dxa"/>
            <w:tcBorders>
              <w:top w:val="single" w:sz="4" w:space="0" w:color="auto"/>
              <w:left w:val="single" w:sz="4" w:space="0" w:color="auto"/>
              <w:bottom w:val="single" w:sz="4" w:space="0" w:color="auto"/>
              <w:right w:val="single" w:sz="4" w:space="0" w:color="auto"/>
            </w:tcBorders>
            <w:shd w:val="clear" w:color="auto" w:fill="auto"/>
            <w:noWrap/>
            <w:hideMark/>
          </w:tcPr>
          <w:p w14:paraId="7E4BD2C4"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360" w:type="dxa"/>
            <w:tcBorders>
              <w:left w:val="single" w:sz="4" w:space="0" w:color="auto"/>
              <w:right w:val="single" w:sz="4" w:space="0" w:color="auto"/>
            </w:tcBorders>
            <w:shd w:val="clear" w:color="auto" w:fill="auto"/>
            <w:vAlign w:val="bottom"/>
            <w:hideMark/>
          </w:tcPr>
          <w:p w14:paraId="3DE1A49C" w14:textId="77777777" w:rsidR="00B028FD" w:rsidRPr="00B028FD" w:rsidRDefault="00B028FD" w:rsidP="00B028FD">
            <w:pPr>
              <w:ind w:left="0"/>
              <w:rPr>
                <w:rFonts w:ascii="Calibri" w:hAnsi="Calibri" w:cs="Calibri"/>
                <w:color w:val="000000"/>
                <w:sz w:val="22"/>
                <w:szCs w:val="22"/>
              </w:rPr>
            </w:pP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1474D4CF" w14:textId="77777777" w:rsidR="00B028FD" w:rsidRPr="00B028FD" w:rsidRDefault="00B028FD" w:rsidP="00485A25">
            <w:pPr>
              <w:ind w:left="0"/>
              <w:rPr>
                <w:rFonts w:ascii="Calibri" w:hAnsi="Calibri" w:cs="Calibri"/>
                <w:color w:val="000000"/>
                <w:sz w:val="22"/>
                <w:szCs w:val="22"/>
              </w:rPr>
            </w:pPr>
            <w:r w:rsidRPr="00B028FD">
              <w:rPr>
                <w:rFonts w:ascii="Calibri" w:hAnsi="Calibri" w:cs="Calibri"/>
                <w:color w:val="000000"/>
                <w:sz w:val="22"/>
                <w:szCs w:val="22"/>
              </w:rPr>
              <w:t>Native American/Alaskan Native</w:t>
            </w:r>
          </w:p>
        </w:tc>
        <w:tc>
          <w:tcPr>
            <w:tcW w:w="1547" w:type="dxa"/>
            <w:tcBorders>
              <w:top w:val="single" w:sz="4" w:space="0" w:color="auto"/>
              <w:left w:val="single" w:sz="4" w:space="0" w:color="auto"/>
              <w:bottom w:val="single" w:sz="4" w:space="0" w:color="auto"/>
              <w:right w:val="single" w:sz="4" w:space="0" w:color="auto"/>
            </w:tcBorders>
            <w:shd w:val="clear" w:color="auto" w:fill="auto"/>
            <w:noWrap/>
            <w:hideMark/>
          </w:tcPr>
          <w:p w14:paraId="6114BE66"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14:paraId="73D9278B"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r>
      <w:tr w:rsidR="00B028FD" w:rsidRPr="00B028FD" w14:paraId="1CE852D4" w14:textId="77777777" w:rsidTr="00A85136">
        <w:trPr>
          <w:trHeight w:val="977"/>
        </w:trPr>
        <w:tc>
          <w:tcPr>
            <w:tcW w:w="2525" w:type="dxa"/>
            <w:tcBorders>
              <w:top w:val="single" w:sz="4" w:space="0" w:color="auto"/>
              <w:left w:val="single" w:sz="4" w:space="0" w:color="auto"/>
              <w:bottom w:val="single" w:sz="4" w:space="0" w:color="auto"/>
              <w:right w:val="single" w:sz="4" w:space="0" w:color="auto"/>
            </w:tcBorders>
            <w:shd w:val="clear" w:color="auto" w:fill="auto"/>
            <w:hideMark/>
          </w:tcPr>
          <w:p w14:paraId="596E47A4" w14:textId="1FDB6420" w:rsidR="00B028FD" w:rsidRPr="00B028FD" w:rsidRDefault="00B028FD" w:rsidP="00485A25">
            <w:pPr>
              <w:ind w:left="0"/>
              <w:rPr>
                <w:rFonts w:ascii="Calibri" w:hAnsi="Calibri" w:cs="Calibri"/>
                <w:color w:val="000000"/>
                <w:sz w:val="22"/>
                <w:szCs w:val="22"/>
              </w:rPr>
            </w:pPr>
            <w:r w:rsidRPr="00B028FD">
              <w:rPr>
                <w:rFonts w:ascii="Calibri" w:hAnsi="Calibri" w:cs="Calibri"/>
                <w:color w:val="000000"/>
                <w:sz w:val="22"/>
                <w:szCs w:val="22"/>
              </w:rPr>
              <w:t>Other Focus or Priority Population(s) (please specify):</w:t>
            </w:r>
            <w:r w:rsidR="00485A25" w:rsidRPr="00485A25">
              <w:rPr>
                <w:rFonts w:asciiTheme="minorHAnsi" w:hAnsiTheme="minorHAnsi" w:cstheme="minorHAnsi"/>
                <w:sz w:val="22"/>
                <w:szCs w:val="22"/>
              </w:rPr>
              <w:t xml:space="preserve"> </w:t>
            </w:r>
            <w:r w:rsidR="00485A25" w:rsidRPr="001223DB">
              <w:rPr>
                <w:rFonts w:asciiTheme="minorHAnsi" w:hAnsiTheme="minorHAnsi" w:cstheme="minorHAnsi"/>
                <w:sz w:val="22"/>
                <w:szCs w:val="22"/>
              </w:rPr>
              <w:fldChar w:fldCharType="begin">
                <w:ffData>
                  <w:name w:val="Text31"/>
                  <w:enabled/>
                  <w:calcOnExit w:val="0"/>
                  <w:textInput/>
                </w:ffData>
              </w:fldChar>
            </w:r>
            <w:r w:rsidR="00485A25" w:rsidRPr="001223DB">
              <w:rPr>
                <w:rFonts w:asciiTheme="minorHAnsi" w:hAnsiTheme="minorHAnsi" w:cstheme="minorHAnsi"/>
                <w:sz w:val="22"/>
                <w:szCs w:val="22"/>
              </w:rPr>
              <w:instrText xml:space="preserve"> FORMTEXT </w:instrText>
            </w:r>
            <w:r w:rsidR="00485A25" w:rsidRPr="001223DB">
              <w:rPr>
                <w:rFonts w:asciiTheme="minorHAnsi" w:hAnsiTheme="minorHAnsi" w:cstheme="minorHAnsi"/>
                <w:sz w:val="22"/>
                <w:szCs w:val="22"/>
              </w:rPr>
            </w:r>
            <w:r w:rsidR="00485A25" w:rsidRPr="001223DB">
              <w:rPr>
                <w:rFonts w:asciiTheme="minorHAnsi" w:hAnsiTheme="minorHAnsi" w:cstheme="minorHAnsi"/>
                <w:sz w:val="22"/>
                <w:szCs w:val="22"/>
              </w:rPr>
              <w:fldChar w:fldCharType="separate"/>
            </w:r>
            <w:r w:rsidR="00485A25" w:rsidRPr="001223DB">
              <w:rPr>
                <w:rFonts w:asciiTheme="minorHAnsi" w:hAnsiTheme="minorHAnsi" w:cstheme="minorHAnsi"/>
                <w:noProof/>
                <w:sz w:val="22"/>
                <w:szCs w:val="22"/>
              </w:rPr>
              <w:t> </w:t>
            </w:r>
            <w:r w:rsidR="00485A25" w:rsidRPr="001223DB">
              <w:rPr>
                <w:rFonts w:asciiTheme="minorHAnsi" w:hAnsiTheme="minorHAnsi" w:cstheme="minorHAnsi"/>
                <w:noProof/>
                <w:sz w:val="22"/>
                <w:szCs w:val="22"/>
              </w:rPr>
              <w:t> </w:t>
            </w:r>
            <w:r w:rsidR="00485A25" w:rsidRPr="001223DB">
              <w:rPr>
                <w:rFonts w:asciiTheme="minorHAnsi" w:hAnsiTheme="minorHAnsi" w:cstheme="minorHAnsi"/>
                <w:noProof/>
                <w:sz w:val="22"/>
                <w:szCs w:val="22"/>
              </w:rPr>
              <w:t> </w:t>
            </w:r>
            <w:r w:rsidR="00485A25" w:rsidRPr="001223DB">
              <w:rPr>
                <w:rFonts w:asciiTheme="minorHAnsi" w:hAnsiTheme="minorHAnsi" w:cstheme="minorHAnsi"/>
                <w:noProof/>
                <w:sz w:val="22"/>
                <w:szCs w:val="22"/>
              </w:rPr>
              <w:t> </w:t>
            </w:r>
            <w:r w:rsidR="00485A25" w:rsidRPr="001223DB">
              <w:rPr>
                <w:rFonts w:asciiTheme="minorHAnsi" w:hAnsiTheme="minorHAnsi" w:cstheme="minorHAnsi"/>
                <w:noProof/>
                <w:sz w:val="22"/>
                <w:szCs w:val="22"/>
              </w:rPr>
              <w:t> </w:t>
            </w:r>
            <w:r w:rsidR="00485A25" w:rsidRPr="001223DB">
              <w:rPr>
                <w:rFonts w:asciiTheme="minorHAnsi" w:hAnsiTheme="minorHAnsi" w:cstheme="minorHAnsi"/>
                <w:sz w:val="22"/>
                <w:szCs w:val="22"/>
              </w:rPr>
              <w:fldChar w:fldCharType="end"/>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76BF4C7F"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518" w:type="dxa"/>
            <w:tcBorders>
              <w:top w:val="single" w:sz="4" w:space="0" w:color="auto"/>
              <w:left w:val="single" w:sz="4" w:space="0" w:color="auto"/>
              <w:bottom w:val="single" w:sz="4" w:space="0" w:color="auto"/>
              <w:right w:val="single" w:sz="4" w:space="0" w:color="auto"/>
            </w:tcBorders>
            <w:shd w:val="clear" w:color="auto" w:fill="auto"/>
            <w:noWrap/>
            <w:hideMark/>
          </w:tcPr>
          <w:p w14:paraId="23E68FE3"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360" w:type="dxa"/>
            <w:tcBorders>
              <w:left w:val="single" w:sz="4" w:space="0" w:color="auto"/>
              <w:right w:val="single" w:sz="4" w:space="0" w:color="auto"/>
            </w:tcBorders>
            <w:shd w:val="clear" w:color="auto" w:fill="auto"/>
            <w:vAlign w:val="bottom"/>
            <w:hideMark/>
          </w:tcPr>
          <w:p w14:paraId="5F2AB2BB"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0417A3C7" w14:textId="2DB6C53E" w:rsidR="00B028FD" w:rsidRPr="00B028FD" w:rsidRDefault="00B028FD" w:rsidP="00485A25">
            <w:pPr>
              <w:ind w:left="1"/>
              <w:rPr>
                <w:rFonts w:ascii="Calibri" w:hAnsi="Calibri" w:cs="Calibri"/>
                <w:color w:val="000000"/>
                <w:sz w:val="22"/>
                <w:szCs w:val="22"/>
              </w:rPr>
            </w:pPr>
            <w:r w:rsidRPr="00B028FD">
              <w:rPr>
                <w:rFonts w:ascii="Calibri" w:hAnsi="Calibri" w:cs="Calibri"/>
                <w:color w:val="000000"/>
                <w:sz w:val="22"/>
                <w:szCs w:val="22"/>
              </w:rPr>
              <w:t xml:space="preserve">Other Focus or Priority Population(s) (please specify): </w:t>
            </w:r>
            <w:r w:rsidR="00485A25" w:rsidRPr="001223DB">
              <w:rPr>
                <w:rFonts w:asciiTheme="minorHAnsi" w:hAnsiTheme="minorHAnsi" w:cstheme="minorHAnsi"/>
                <w:sz w:val="22"/>
                <w:szCs w:val="22"/>
              </w:rPr>
              <w:fldChar w:fldCharType="begin">
                <w:ffData>
                  <w:name w:val="Text31"/>
                  <w:enabled/>
                  <w:calcOnExit w:val="0"/>
                  <w:textInput/>
                </w:ffData>
              </w:fldChar>
            </w:r>
            <w:r w:rsidR="00485A25" w:rsidRPr="001223DB">
              <w:rPr>
                <w:rFonts w:asciiTheme="minorHAnsi" w:hAnsiTheme="minorHAnsi" w:cstheme="minorHAnsi"/>
                <w:sz w:val="22"/>
                <w:szCs w:val="22"/>
              </w:rPr>
              <w:instrText xml:space="preserve"> FORMTEXT </w:instrText>
            </w:r>
            <w:r w:rsidR="00485A25" w:rsidRPr="001223DB">
              <w:rPr>
                <w:rFonts w:asciiTheme="minorHAnsi" w:hAnsiTheme="minorHAnsi" w:cstheme="minorHAnsi"/>
                <w:sz w:val="22"/>
                <w:szCs w:val="22"/>
              </w:rPr>
            </w:r>
            <w:r w:rsidR="00485A25" w:rsidRPr="001223DB">
              <w:rPr>
                <w:rFonts w:asciiTheme="minorHAnsi" w:hAnsiTheme="minorHAnsi" w:cstheme="minorHAnsi"/>
                <w:sz w:val="22"/>
                <w:szCs w:val="22"/>
              </w:rPr>
              <w:fldChar w:fldCharType="separate"/>
            </w:r>
            <w:r w:rsidR="00485A25" w:rsidRPr="001223DB">
              <w:rPr>
                <w:rFonts w:asciiTheme="minorHAnsi" w:hAnsiTheme="minorHAnsi" w:cstheme="minorHAnsi"/>
                <w:noProof/>
                <w:sz w:val="22"/>
                <w:szCs w:val="22"/>
              </w:rPr>
              <w:t> </w:t>
            </w:r>
            <w:r w:rsidR="00485A25" w:rsidRPr="001223DB">
              <w:rPr>
                <w:rFonts w:asciiTheme="minorHAnsi" w:hAnsiTheme="minorHAnsi" w:cstheme="minorHAnsi"/>
                <w:noProof/>
                <w:sz w:val="22"/>
                <w:szCs w:val="22"/>
              </w:rPr>
              <w:t> </w:t>
            </w:r>
            <w:r w:rsidR="00485A25" w:rsidRPr="001223DB">
              <w:rPr>
                <w:rFonts w:asciiTheme="minorHAnsi" w:hAnsiTheme="minorHAnsi" w:cstheme="minorHAnsi"/>
                <w:noProof/>
                <w:sz w:val="22"/>
                <w:szCs w:val="22"/>
              </w:rPr>
              <w:t> </w:t>
            </w:r>
            <w:r w:rsidR="00485A25" w:rsidRPr="001223DB">
              <w:rPr>
                <w:rFonts w:asciiTheme="minorHAnsi" w:hAnsiTheme="minorHAnsi" w:cstheme="minorHAnsi"/>
                <w:noProof/>
                <w:sz w:val="22"/>
                <w:szCs w:val="22"/>
              </w:rPr>
              <w:t> </w:t>
            </w:r>
            <w:r w:rsidR="00485A25" w:rsidRPr="001223DB">
              <w:rPr>
                <w:rFonts w:asciiTheme="minorHAnsi" w:hAnsiTheme="minorHAnsi" w:cstheme="minorHAnsi"/>
                <w:noProof/>
                <w:sz w:val="22"/>
                <w:szCs w:val="22"/>
              </w:rPr>
              <w:t> </w:t>
            </w:r>
            <w:r w:rsidR="00485A25" w:rsidRPr="001223DB">
              <w:rPr>
                <w:rFonts w:asciiTheme="minorHAnsi" w:hAnsiTheme="minorHAnsi" w:cstheme="minorHAnsi"/>
                <w:sz w:val="22"/>
                <w:szCs w:val="22"/>
              </w:rPr>
              <w:fldChar w:fldCharType="end"/>
            </w:r>
          </w:p>
        </w:tc>
        <w:tc>
          <w:tcPr>
            <w:tcW w:w="1547" w:type="dxa"/>
            <w:tcBorders>
              <w:top w:val="single" w:sz="4" w:space="0" w:color="auto"/>
              <w:left w:val="single" w:sz="4" w:space="0" w:color="auto"/>
              <w:bottom w:val="single" w:sz="4" w:space="0" w:color="auto"/>
              <w:right w:val="single" w:sz="4" w:space="0" w:color="auto"/>
            </w:tcBorders>
            <w:shd w:val="clear" w:color="auto" w:fill="auto"/>
            <w:noWrap/>
            <w:hideMark/>
          </w:tcPr>
          <w:p w14:paraId="19F2B5BA"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14:paraId="0F326F66" w14:textId="77777777" w:rsidR="00B028FD" w:rsidRPr="00B028FD" w:rsidRDefault="00B028FD" w:rsidP="00B028FD">
            <w:pPr>
              <w:ind w:left="0"/>
              <w:rPr>
                <w:rFonts w:ascii="Calibri" w:hAnsi="Calibri" w:cs="Calibri"/>
                <w:color w:val="000000"/>
                <w:sz w:val="22"/>
                <w:szCs w:val="22"/>
              </w:rPr>
            </w:pPr>
            <w:r w:rsidRPr="00B028FD">
              <w:rPr>
                <w:rFonts w:ascii="Calibri" w:hAnsi="Calibri" w:cs="Calibri"/>
                <w:color w:val="000000"/>
                <w:sz w:val="22"/>
                <w:szCs w:val="22"/>
              </w:rPr>
              <w:t> </w:t>
            </w:r>
          </w:p>
        </w:tc>
      </w:tr>
    </w:tbl>
    <w:p w14:paraId="78E53126" w14:textId="3467EA55" w:rsidR="008C6EC7" w:rsidRDefault="008C6EC7" w:rsidP="00B14B56">
      <w:pPr>
        <w:ind w:left="0"/>
        <w:sectPr w:rsidR="008C6EC7" w:rsidSect="00F63AE1">
          <w:headerReference w:type="even" r:id="rId60"/>
          <w:headerReference w:type="default" r:id="rId61"/>
          <w:headerReference w:type="first" r:id="rId62"/>
          <w:pgSz w:w="12240" w:h="15840" w:code="1"/>
          <w:pgMar w:top="720" w:right="1080" w:bottom="720" w:left="1080" w:header="720" w:footer="288" w:gutter="0"/>
          <w:cols w:space="720"/>
          <w:docGrid w:linePitch="360"/>
        </w:sectPr>
      </w:pPr>
    </w:p>
    <w:p w14:paraId="1A1E57CC" w14:textId="50D02D65" w:rsidR="003B5F84" w:rsidRDefault="00F64DF6" w:rsidP="00CF64D0">
      <w:pPr>
        <w:pStyle w:val="Heading3"/>
        <w:jc w:val="center"/>
      </w:pPr>
      <w:bookmarkStart w:id="80" w:name="_Toc158284715"/>
      <w:bookmarkStart w:id="81" w:name="_Toc499553176"/>
      <w:r>
        <w:lastRenderedPageBreak/>
        <w:t xml:space="preserve">Attachment </w:t>
      </w:r>
      <w:r w:rsidR="000F42F7">
        <w:t>7</w:t>
      </w:r>
      <w:r w:rsidR="00401106">
        <w:t xml:space="preserve"> </w:t>
      </w:r>
      <w:r>
        <w:t xml:space="preserve">- Summary of Proposed </w:t>
      </w:r>
      <w:r w:rsidR="140ED658">
        <w:t>Deliverables</w:t>
      </w:r>
      <w:r>
        <w:t xml:space="preserve"> </w:t>
      </w:r>
      <w:r w:rsidR="6F492237">
        <w:t>Example</w:t>
      </w:r>
      <w:bookmarkEnd w:id="80"/>
      <w:bookmarkEnd w:id="81"/>
    </w:p>
    <w:tbl>
      <w:tblPr>
        <w:tblpPr w:leftFromText="180" w:rightFromText="180" w:vertAnchor="page" w:horzAnchor="margin" w:tblpXSpec="center" w:tblpY="2221"/>
        <w:tblW w:w="7854" w:type="dxa"/>
        <w:tblLook w:val="04A0" w:firstRow="1" w:lastRow="0" w:firstColumn="1" w:lastColumn="0" w:noHBand="0" w:noVBand="1"/>
      </w:tblPr>
      <w:tblGrid>
        <w:gridCol w:w="2688"/>
        <w:gridCol w:w="1109"/>
        <w:gridCol w:w="1303"/>
        <w:gridCol w:w="1120"/>
        <w:gridCol w:w="1634"/>
      </w:tblGrid>
      <w:tr w:rsidR="00AF56B0" w:rsidRPr="00A85136" w14:paraId="26353A5B"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35B1A14" w14:textId="77777777" w:rsidR="00AF56B0" w:rsidRPr="00561A29" w:rsidRDefault="5EE30D3A" w:rsidP="68B3C0C7">
            <w:pPr>
              <w:ind w:left="0"/>
              <w:rPr>
                <w:rFonts w:asciiTheme="minorHAnsi" w:hAnsiTheme="minorHAnsi" w:cstheme="minorBidi"/>
                <w:b/>
                <w:bCs/>
                <w:sz w:val="22"/>
                <w:szCs w:val="22"/>
              </w:rPr>
            </w:pPr>
            <w:bookmarkStart w:id="82" w:name="_Toc158284716"/>
            <w:r w:rsidRPr="68B3C0C7">
              <w:rPr>
                <w:rFonts w:asciiTheme="minorHAnsi" w:hAnsiTheme="minorHAnsi" w:cstheme="minorBidi"/>
                <w:b/>
                <w:bCs/>
                <w:sz w:val="22"/>
                <w:szCs w:val="22"/>
              </w:rPr>
              <w:t xml:space="preserve">Agency: </w:t>
            </w:r>
          </w:p>
        </w:tc>
        <w:tc>
          <w:tcPr>
            <w:tcW w:w="51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3F0A" w14:textId="77777777" w:rsidR="00AF56B0" w:rsidRPr="00561A29" w:rsidRDefault="00AF56B0" w:rsidP="00AF56B0">
            <w:pPr>
              <w:ind w:left="0"/>
              <w:rPr>
                <w:rFonts w:asciiTheme="minorHAnsi" w:hAnsiTheme="minorHAnsi" w:cstheme="minorHAnsi"/>
                <w:b/>
                <w:bCs/>
                <w:sz w:val="22"/>
                <w:szCs w:val="22"/>
              </w:rPr>
            </w:pPr>
            <w:r>
              <w:rPr>
                <w:rFonts w:asciiTheme="minorHAnsi" w:hAnsiTheme="minorHAnsi" w:cstheme="minorHAnsi"/>
                <w:b/>
                <w:bCs/>
                <w:sz w:val="22"/>
                <w:szCs w:val="22"/>
              </w:rPr>
              <w:t>4 Community</w:t>
            </w:r>
            <w:r w:rsidRPr="00561A29">
              <w:rPr>
                <w:rFonts w:asciiTheme="minorHAnsi" w:hAnsiTheme="minorHAnsi" w:cstheme="minorHAnsi"/>
                <w:b/>
                <w:bCs/>
                <w:sz w:val="22"/>
                <w:szCs w:val="22"/>
              </w:rPr>
              <w:t> </w:t>
            </w:r>
          </w:p>
        </w:tc>
      </w:tr>
      <w:tr w:rsidR="00AF56B0" w:rsidRPr="00A85136" w14:paraId="332AE2FB" w14:textId="77777777" w:rsidTr="68B3C0C7">
        <w:trPr>
          <w:trHeight w:val="404"/>
        </w:trPr>
        <w:tc>
          <w:tcPr>
            <w:tcW w:w="268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30C7439"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xml:space="preserve">Service: </w:t>
            </w:r>
          </w:p>
        </w:tc>
        <w:tc>
          <w:tcPr>
            <w:tcW w:w="51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38D44" w14:textId="77777777" w:rsidR="00AF56B0" w:rsidRPr="004F2EE7" w:rsidRDefault="00AF56B0" w:rsidP="00AF56B0">
            <w:pPr>
              <w:ind w:left="0"/>
              <w:rPr>
                <w:rFonts w:asciiTheme="minorHAnsi" w:hAnsiTheme="minorHAnsi" w:cstheme="minorHAnsi"/>
                <w:b/>
                <w:bCs/>
                <w:sz w:val="22"/>
                <w:szCs w:val="22"/>
              </w:rPr>
            </w:pPr>
            <w:r w:rsidRPr="004F2EE7">
              <w:rPr>
                <w:rFonts w:asciiTheme="minorHAnsi" w:hAnsiTheme="minorHAnsi" w:cstheme="minorHAnsi"/>
                <w:b/>
                <w:bCs/>
                <w:sz w:val="22"/>
                <w:szCs w:val="22"/>
              </w:rPr>
              <w:t> Information and Assistance</w:t>
            </w:r>
          </w:p>
        </w:tc>
      </w:tr>
      <w:tr w:rsidR="00AF56B0" w:rsidRPr="00A85136" w14:paraId="23E9F1C3" w14:textId="77777777" w:rsidTr="68B3C0C7">
        <w:trPr>
          <w:trHeight w:val="482"/>
        </w:trPr>
        <w:tc>
          <w:tcPr>
            <w:tcW w:w="268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0F528723"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Unduplicated Count:</w:t>
            </w:r>
          </w:p>
        </w:tc>
        <w:tc>
          <w:tcPr>
            <w:tcW w:w="51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F5EC" w14:textId="77777777" w:rsidR="00AF56B0" w:rsidRPr="004F2EE7" w:rsidRDefault="00AF56B0" w:rsidP="00AF56B0">
            <w:pPr>
              <w:ind w:left="0"/>
              <w:rPr>
                <w:rFonts w:asciiTheme="minorHAnsi" w:hAnsiTheme="minorHAnsi" w:cstheme="minorHAnsi"/>
                <w:b/>
                <w:bCs/>
                <w:sz w:val="22"/>
                <w:szCs w:val="22"/>
              </w:rPr>
            </w:pPr>
            <w:r w:rsidRPr="00561A29">
              <w:rPr>
                <w:rFonts w:asciiTheme="minorHAnsi" w:hAnsiTheme="minorHAnsi" w:cstheme="minorHAnsi"/>
                <w:sz w:val="22"/>
                <w:szCs w:val="22"/>
              </w:rPr>
              <w:t> </w:t>
            </w:r>
            <w:r w:rsidRPr="004F2EE7">
              <w:rPr>
                <w:rFonts w:asciiTheme="minorHAnsi" w:hAnsiTheme="minorHAnsi" w:cstheme="minorHAnsi"/>
                <w:b/>
                <w:bCs/>
                <w:sz w:val="22"/>
                <w:szCs w:val="22"/>
              </w:rPr>
              <w:t>500</w:t>
            </w:r>
          </w:p>
        </w:tc>
      </w:tr>
      <w:tr w:rsidR="00AF56B0" w:rsidRPr="00A85136" w14:paraId="705FA994"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0EC89CC"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Category</w:t>
            </w:r>
          </w:p>
        </w:tc>
        <w:tc>
          <w:tcPr>
            <w:tcW w:w="110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D6F4DA5"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Seattle</w:t>
            </w:r>
          </w:p>
        </w:tc>
        <w:tc>
          <w:tcPr>
            <w:tcW w:w="130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2029A6A"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xml:space="preserve">North King </w:t>
            </w:r>
          </w:p>
        </w:tc>
        <w:tc>
          <w:tcPr>
            <w:tcW w:w="112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18EACEDE"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xml:space="preserve">East King </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030EE5E1"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South King</w:t>
            </w:r>
          </w:p>
        </w:tc>
      </w:tr>
      <w:tr w:rsidR="00AF56B0" w:rsidRPr="00A85136" w14:paraId="47AF344E" w14:textId="77777777" w:rsidTr="68B3C0C7">
        <w:trPr>
          <w:trHeight w:val="241"/>
        </w:trPr>
        <w:tc>
          <w:tcPr>
            <w:tcW w:w="7854"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0F97EF7"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Race/Ethnicity:</w:t>
            </w:r>
          </w:p>
        </w:tc>
      </w:tr>
      <w:tr w:rsidR="00AF56B0" w:rsidRPr="00A85136" w14:paraId="2269C27E"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14:paraId="277673B9"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t>Asian</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14:paraId="06423C74"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5%</w:t>
            </w:r>
          </w:p>
        </w:tc>
        <w:tc>
          <w:tcPr>
            <w:tcW w:w="1303" w:type="dxa"/>
            <w:tcBorders>
              <w:top w:val="single" w:sz="4" w:space="0" w:color="auto"/>
              <w:left w:val="single" w:sz="4" w:space="0" w:color="auto"/>
              <w:bottom w:val="single" w:sz="4" w:space="0" w:color="auto"/>
              <w:right w:val="single" w:sz="4" w:space="0" w:color="auto"/>
            </w:tcBorders>
            <w:shd w:val="clear" w:color="auto" w:fill="auto"/>
            <w:noWrap/>
            <w:hideMark/>
          </w:tcPr>
          <w:p w14:paraId="3615E31E"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00B6B97D"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hideMark/>
          </w:tcPr>
          <w:p w14:paraId="7CF69DBD"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7%</w:t>
            </w:r>
          </w:p>
        </w:tc>
      </w:tr>
      <w:tr w:rsidR="00AF56B0" w:rsidRPr="00A85136" w14:paraId="24BE9062"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14:paraId="4E5726ED"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t>Black/African American/African Descent</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14:paraId="007D330F"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20%</w:t>
            </w:r>
          </w:p>
        </w:tc>
        <w:tc>
          <w:tcPr>
            <w:tcW w:w="1303" w:type="dxa"/>
            <w:tcBorders>
              <w:top w:val="single" w:sz="4" w:space="0" w:color="auto"/>
              <w:left w:val="single" w:sz="4" w:space="0" w:color="auto"/>
              <w:bottom w:val="single" w:sz="4" w:space="0" w:color="auto"/>
              <w:right w:val="single" w:sz="4" w:space="0" w:color="auto"/>
            </w:tcBorders>
            <w:shd w:val="clear" w:color="auto" w:fill="auto"/>
            <w:noWrap/>
            <w:hideMark/>
          </w:tcPr>
          <w:p w14:paraId="5E1C7B92"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05BD87EE"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hideMark/>
          </w:tcPr>
          <w:p w14:paraId="53146603"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40%</w:t>
            </w:r>
          </w:p>
        </w:tc>
      </w:tr>
      <w:tr w:rsidR="00AF56B0" w:rsidRPr="00A85136" w14:paraId="19962D30"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14:paraId="3DB5BB3F"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t>Hawaiian Native/Pacific Islander</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14:paraId="7FDD29D6"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303" w:type="dxa"/>
            <w:tcBorders>
              <w:top w:val="single" w:sz="4" w:space="0" w:color="auto"/>
              <w:left w:val="single" w:sz="4" w:space="0" w:color="auto"/>
              <w:bottom w:val="single" w:sz="4" w:space="0" w:color="auto"/>
              <w:right w:val="single" w:sz="4" w:space="0" w:color="auto"/>
            </w:tcBorders>
            <w:shd w:val="clear" w:color="auto" w:fill="auto"/>
            <w:noWrap/>
            <w:hideMark/>
          </w:tcPr>
          <w:p w14:paraId="629B01A8"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6F9B813D"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hideMark/>
          </w:tcPr>
          <w:p w14:paraId="3BBA00FD"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r>
      <w:tr w:rsidR="00AF56B0" w:rsidRPr="00A85136" w14:paraId="5B5FA6F4"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14:paraId="3150422F"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t>Hispanic/Latinx</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14:paraId="6F07E44E"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3%</w:t>
            </w:r>
          </w:p>
        </w:tc>
        <w:tc>
          <w:tcPr>
            <w:tcW w:w="1303" w:type="dxa"/>
            <w:tcBorders>
              <w:top w:val="single" w:sz="4" w:space="0" w:color="auto"/>
              <w:left w:val="single" w:sz="4" w:space="0" w:color="auto"/>
              <w:bottom w:val="single" w:sz="4" w:space="0" w:color="auto"/>
              <w:right w:val="single" w:sz="4" w:space="0" w:color="auto"/>
            </w:tcBorders>
            <w:shd w:val="clear" w:color="auto" w:fill="auto"/>
            <w:noWrap/>
            <w:hideMark/>
          </w:tcPr>
          <w:p w14:paraId="1CCE7F5F"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38F91CE1"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hideMark/>
          </w:tcPr>
          <w:p w14:paraId="47D5B483"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5%</w:t>
            </w:r>
          </w:p>
        </w:tc>
      </w:tr>
      <w:tr w:rsidR="00AF56B0" w:rsidRPr="00A85136" w14:paraId="0F2C8944"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14:paraId="7F94D4E0"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t>Native American/Alaskan Native</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14:paraId="0BB78758"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303" w:type="dxa"/>
            <w:tcBorders>
              <w:top w:val="single" w:sz="4" w:space="0" w:color="auto"/>
              <w:left w:val="single" w:sz="4" w:space="0" w:color="auto"/>
              <w:bottom w:val="single" w:sz="4" w:space="0" w:color="auto"/>
              <w:right w:val="single" w:sz="4" w:space="0" w:color="auto"/>
            </w:tcBorders>
            <w:shd w:val="clear" w:color="auto" w:fill="auto"/>
            <w:noWrap/>
            <w:hideMark/>
          </w:tcPr>
          <w:p w14:paraId="1ACFF916"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37938AB9"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hideMark/>
          </w:tcPr>
          <w:p w14:paraId="323DAADB"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r>
      <w:tr w:rsidR="00AF56B0" w:rsidRPr="00A85136" w14:paraId="53F72E33"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14:paraId="3A9A9E51"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t>Other Focus Population (please specify):</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14:paraId="58B84E22"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303" w:type="dxa"/>
            <w:tcBorders>
              <w:top w:val="single" w:sz="4" w:space="0" w:color="auto"/>
              <w:left w:val="single" w:sz="4" w:space="0" w:color="auto"/>
              <w:bottom w:val="single" w:sz="4" w:space="0" w:color="auto"/>
              <w:right w:val="single" w:sz="4" w:space="0" w:color="auto"/>
            </w:tcBorders>
            <w:shd w:val="clear" w:color="auto" w:fill="auto"/>
            <w:noWrap/>
            <w:hideMark/>
          </w:tcPr>
          <w:p w14:paraId="319A5DD9"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0A0F0C1A"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hideMark/>
          </w:tcPr>
          <w:p w14:paraId="7E4FF2BF"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r>
      <w:tr w:rsidR="00AF56B0" w:rsidRPr="00A85136" w14:paraId="1208BDA1"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43B8F"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t>White</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DBF68"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7%</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4C62E"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C4E6"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5A4DD"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12%</w:t>
            </w:r>
          </w:p>
        </w:tc>
      </w:tr>
      <w:tr w:rsidR="00AF56B0" w:rsidRPr="00A85136" w14:paraId="5DAD9D6B" w14:textId="77777777" w:rsidTr="68B3C0C7">
        <w:trPr>
          <w:trHeight w:val="241"/>
        </w:trPr>
        <w:tc>
          <w:tcPr>
            <w:tcW w:w="7854"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45F8055"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Priority Populations:</w:t>
            </w:r>
          </w:p>
        </w:tc>
      </w:tr>
      <w:tr w:rsidR="00AF56B0" w:rsidRPr="00A85136" w14:paraId="344B1FCE"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CFAD8"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t xml:space="preserve">Economic need </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01CAB"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45%</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88AB1"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D4F1D"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0E8D2"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45%</w:t>
            </w:r>
          </w:p>
        </w:tc>
      </w:tr>
      <w:tr w:rsidR="00AF56B0" w:rsidRPr="00A85136" w14:paraId="3411507C"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FE532" w14:textId="44F353AE" w:rsidR="00AF56B0" w:rsidRPr="00561A29" w:rsidRDefault="3E48CD52" w:rsidP="002335E0">
            <w:pPr>
              <w:spacing w:line="259" w:lineRule="auto"/>
              <w:ind w:left="0"/>
              <w:rPr>
                <w:rFonts w:asciiTheme="minorHAnsi" w:hAnsiTheme="minorHAnsi" w:cstheme="minorBidi"/>
                <w:sz w:val="22"/>
                <w:szCs w:val="22"/>
              </w:rPr>
            </w:pPr>
            <w:r w:rsidRPr="59BFA826">
              <w:rPr>
                <w:rFonts w:asciiTheme="minorHAnsi" w:hAnsiTheme="minorHAnsi" w:cstheme="minorBidi"/>
                <w:sz w:val="22"/>
                <w:szCs w:val="22"/>
              </w:rPr>
              <w:t>Geographic isolation</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89452"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EC982"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55126"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6FF3C"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r>
      <w:tr w:rsidR="00AF56B0" w:rsidRPr="00A85136" w14:paraId="6AF134E2"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96C88"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t>Physical, mental, sensory disabilities</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55BD2"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6CE4"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E4C5B"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41DB1"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r>
      <w:tr w:rsidR="00AF56B0" w:rsidRPr="00A85136" w14:paraId="287B721B"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6B7BD"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t>Cultural or social isolation</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3AE65"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1F46"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A9E51"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853C1"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r>
      <w:tr w:rsidR="00AF56B0" w:rsidRPr="00A85136" w14:paraId="26F4431A"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4F93"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t>At risk for institutional placement</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A851A"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13A51"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29A4"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47DA"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r>
      <w:tr w:rsidR="00AF56B0" w:rsidRPr="00A85136" w14:paraId="3896504D"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F0607" w14:textId="77777777" w:rsidR="00AF56B0" w:rsidRPr="00561A29" w:rsidRDefault="00AF56B0" w:rsidP="00AF56B0">
            <w:pPr>
              <w:ind w:left="0"/>
              <w:rPr>
                <w:rFonts w:asciiTheme="minorHAnsi" w:hAnsiTheme="minorHAnsi" w:cstheme="minorHAnsi"/>
                <w:sz w:val="22"/>
                <w:szCs w:val="22"/>
              </w:rPr>
            </w:pPr>
            <w:r>
              <w:rPr>
                <w:rFonts w:ascii="Calibri" w:hAnsi="Calibri" w:cs="Calibri"/>
                <w:color w:val="000000"/>
                <w:sz w:val="22"/>
                <w:szCs w:val="22"/>
              </w:rPr>
              <w:t xml:space="preserve">Language Barriers </w:t>
            </w:r>
            <w:r w:rsidRPr="00B028FD">
              <w:rPr>
                <w:rFonts w:ascii="Calibri" w:hAnsi="Calibri" w:cs="Calibri"/>
                <w:color w:val="000000"/>
                <w:sz w:val="22"/>
                <w:szCs w:val="22"/>
              </w:rPr>
              <w:t>(please specify</w:t>
            </w:r>
            <w:r>
              <w:rPr>
                <w:rFonts w:ascii="Calibri" w:hAnsi="Calibri" w:cs="Calibri"/>
                <w:color w:val="000000"/>
                <w:sz w:val="22"/>
                <w:szCs w:val="22"/>
              </w:rPr>
              <w:t xml:space="preserve"> languages</w:t>
            </w:r>
            <w:r w:rsidRPr="00B028FD">
              <w:rPr>
                <w:rFonts w:ascii="Calibri" w:hAnsi="Calibri" w:cs="Calibri"/>
                <w:color w:val="000000"/>
                <w:sz w:val="22"/>
                <w:szCs w:val="22"/>
              </w:rPr>
              <w:t>)</w:t>
            </w:r>
            <w:r>
              <w:rPr>
                <w:rFonts w:ascii="Calibri" w:hAnsi="Calibri" w:cs="Calibri"/>
                <w:color w:val="000000"/>
                <w:sz w:val="22"/>
                <w:szCs w:val="22"/>
              </w:rPr>
              <w:t>:</w:t>
            </w:r>
          </w:p>
        </w:tc>
        <w:tc>
          <w:tcPr>
            <w:tcW w:w="516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5256FC41"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r>
      <w:tr w:rsidR="00AF56B0" w:rsidRPr="00A85136" w14:paraId="23CAB61A" w14:textId="77777777" w:rsidTr="68B3C0C7">
        <w:trPr>
          <w:trHeight w:val="289"/>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35BC2" w14:textId="77777777" w:rsidR="00AF56B0" w:rsidRPr="00202B1D" w:rsidRDefault="00AF56B0" w:rsidP="00AF56B0">
            <w:pPr>
              <w:ind w:left="0"/>
              <w:jc w:val="right"/>
              <w:rPr>
                <w:rFonts w:asciiTheme="minorHAnsi" w:hAnsiTheme="minorHAnsi" w:cstheme="minorHAnsi"/>
                <w:b/>
                <w:bCs/>
                <w:sz w:val="22"/>
                <w:szCs w:val="22"/>
              </w:rPr>
            </w:pPr>
            <w:r w:rsidRPr="00202B1D">
              <w:rPr>
                <w:rFonts w:asciiTheme="minorHAnsi" w:hAnsiTheme="minorHAnsi" w:cstheme="minorHAnsi"/>
                <w:b/>
                <w:bCs/>
                <w:sz w:val="22"/>
                <w:szCs w:val="22"/>
              </w:rPr>
              <w:t>Spanish </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40DC0"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1%</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0445B"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B4D71"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E7F4"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3%</w:t>
            </w:r>
          </w:p>
        </w:tc>
      </w:tr>
      <w:tr w:rsidR="00AF56B0" w:rsidRPr="00A85136" w14:paraId="17EC8B86"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8C54F" w14:textId="77777777" w:rsidR="00AF56B0" w:rsidRPr="00202B1D" w:rsidRDefault="00AF56B0" w:rsidP="00AF56B0">
            <w:pPr>
              <w:ind w:left="0"/>
              <w:jc w:val="right"/>
              <w:rPr>
                <w:rFonts w:asciiTheme="minorHAnsi" w:hAnsiTheme="minorHAnsi" w:cstheme="minorHAnsi"/>
                <w:b/>
                <w:bCs/>
                <w:sz w:val="22"/>
                <w:szCs w:val="22"/>
              </w:rPr>
            </w:pPr>
            <w:r w:rsidRPr="00202B1D">
              <w:rPr>
                <w:rFonts w:asciiTheme="minorHAnsi" w:hAnsiTheme="minorHAnsi" w:cstheme="minorHAnsi"/>
                <w:b/>
                <w:bCs/>
                <w:sz w:val="22"/>
                <w:szCs w:val="22"/>
              </w:rPr>
              <w:t>Cantonese </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63493"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2%</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BD32D"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15537"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F0016"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3%</w:t>
            </w:r>
          </w:p>
        </w:tc>
      </w:tr>
      <w:tr w:rsidR="00AF56B0" w:rsidRPr="00A85136" w14:paraId="6CC3935E"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4AAD" w14:textId="77777777" w:rsidR="00AF56B0" w:rsidRPr="00202B1D" w:rsidRDefault="00AF56B0" w:rsidP="00AF56B0">
            <w:pPr>
              <w:ind w:left="0"/>
              <w:jc w:val="right"/>
              <w:rPr>
                <w:rFonts w:asciiTheme="minorHAnsi" w:hAnsiTheme="minorHAnsi" w:cstheme="minorHAnsi"/>
                <w:b/>
                <w:bCs/>
                <w:sz w:val="22"/>
                <w:szCs w:val="22"/>
              </w:rPr>
            </w:pPr>
            <w:r w:rsidRPr="00202B1D">
              <w:rPr>
                <w:rFonts w:asciiTheme="minorHAnsi" w:hAnsiTheme="minorHAnsi" w:cstheme="minorHAnsi"/>
                <w:b/>
                <w:bCs/>
                <w:sz w:val="22"/>
                <w:szCs w:val="22"/>
              </w:rPr>
              <w:t>Mandarin </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AB51F"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2%</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36425"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598EA"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808B2"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r>
              <w:rPr>
                <w:rFonts w:asciiTheme="minorHAnsi" w:hAnsiTheme="minorHAnsi" w:cstheme="minorHAnsi"/>
                <w:b/>
                <w:bCs/>
                <w:sz w:val="22"/>
                <w:szCs w:val="22"/>
              </w:rPr>
              <w:t>3%</w:t>
            </w:r>
          </w:p>
        </w:tc>
      </w:tr>
      <w:tr w:rsidR="00AF56B0" w:rsidRPr="00A85136" w14:paraId="100B15E1" w14:textId="77777777" w:rsidTr="68B3C0C7">
        <w:trPr>
          <w:trHeight w:val="482"/>
        </w:trPr>
        <w:tc>
          <w:tcPr>
            <w:tcW w:w="26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F97184"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t xml:space="preserve">Other Priority Population(s) (please specify): </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48BE0"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6EFB0"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E836"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A3F14"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r>
      <w:tr w:rsidR="00AF56B0" w:rsidRPr="00A85136" w14:paraId="2BBBC512"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3034D"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t xml:space="preserve"> </w:t>
            </w:r>
            <w:r w:rsidRPr="00561A29">
              <w:rPr>
                <w:rFonts w:asciiTheme="minorHAnsi" w:hAnsiTheme="minorHAnsi" w:cstheme="minorHAnsi"/>
                <w:sz w:val="22"/>
                <w:szCs w:val="22"/>
              </w:rPr>
              <w:fldChar w:fldCharType="begin">
                <w:ffData>
                  <w:name w:val="Text31"/>
                  <w:enabled/>
                  <w:calcOnExit w:val="0"/>
                  <w:textInput/>
                </w:ffData>
              </w:fldChar>
            </w:r>
            <w:r w:rsidRPr="00561A29">
              <w:rPr>
                <w:rFonts w:asciiTheme="minorHAnsi" w:hAnsiTheme="minorHAnsi" w:cstheme="minorHAnsi"/>
                <w:sz w:val="22"/>
                <w:szCs w:val="22"/>
              </w:rPr>
              <w:instrText xml:space="preserve"> FORMTEXT </w:instrText>
            </w:r>
            <w:r w:rsidRPr="00561A29">
              <w:rPr>
                <w:rFonts w:asciiTheme="minorHAnsi" w:hAnsiTheme="minorHAnsi" w:cstheme="minorHAnsi"/>
                <w:sz w:val="22"/>
                <w:szCs w:val="22"/>
              </w:rPr>
            </w:r>
            <w:r w:rsidRPr="00561A29">
              <w:rPr>
                <w:rFonts w:asciiTheme="minorHAnsi" w:hAnsiTheme="minorHAnsi" w:cstheme="minorHAnsi"/>
                <w:sz w:val="22"/>
                <w:szCs w:val="22"/>
              </w:rPr>
              <w:fldChar w:fldCharType="separate"/>
            </w:r>
            <w:r w:rsidRPr="00561A29">
              <w:rPr>
                <w:rFonts w:asciiTheme="minorHAnsi" w:hAnsiTheme="minorHAnsi" w:cstheme="minorHAnsi"/>
                <w:sz w:val="22"/>
                <w:szCs w:val="22"/>
              </w:rPr>
              <w:t> </w:t>
            </w:r>
            <w:r w:rsidRPr="00561A29">
              <w:rPr>
                <w:rFonts w:asciiTheme="minorHAnsi" w:hAnsiTheme="minorHAnsi" w:cstheme="minorHAnsi"/>
                <w:sz w:val="22"/>
                <w:szCs w:val="22"/>
              </w:rPr>
              <w:t> </w:t>
            </w:r>
            <w:r w:rsidRPr="00561A29">
              <w:rPr>
                <w:rFonts w:asciiTheme="minorHAnsi" w:hAnsiTheme="minorHAnsi" w:cstheme="minorHAnsi"/>
                <w:sz w:val="22"/>
                <w:szCs w:val="22"/>
              </w:rPr>
              <w:t> </w:t>
            </w:r>
            <w:r w:rsidRPr="00561A29">
              <w:rPr>
                <w:rFonts w:asciiTheme="minorHAnsi" w:hAnsiTheme="minorHAnsi" w:cstheme="minorHAnsi"/>
                <w:sz w:val="22"/>
                <w:szCs w:val="22"/>
              </w:rPr>
              <w:t> </w:t>
            </w:r>
            <w:r w:rsidRPr="00561A29">
              <w:rPr>
                <w:rFonts w:asciiTheme="minorHAnsi" w:hAnsiTheme="minorHAnsi" w:cstheme="minorHAnsi"/>
                <w:sz w:val="22"/>
                <w:szCs w:val="22"/>
              </w:rPr>
              <w:t> </w:t>
            </w:r>
            <w:r w:rsidRPr="00561A29">
              <w:rPr>
                <w:rFonts w:asciiTheme="minorHAnsi" w:hAnsiTheme="minorHAnsi" w:cstheme="minorHAnsi"/>
                <w:sz w:val="22"/>
                <w:szCs w:val="22"/>
              </w:rPr>
              <w:fldChar w:fldCharType="end"/>
            </w:r>
            <w:r w:rsidRPr="00561A29">
              <w:rPr>
                <w:rFonts w:asciiTheme="minorHAnsi" w:hAnsiTheme="minorHAnsi" w:cstheme="minorHAnsi"/>
                <w:sz w:val="22"/>
                <w:szCs w:val="22"/>
              </w:rPr>
              <w:t> </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25B0B"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8612"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3288C"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74BB0" w14:textId="77777777" w:rsidR="00AF56B0" w:rsidRPr="00561A29" w:rsidRDefault="00AF56B0" w:rsidP="00AF56B0">
            <w:pPr>
              <w:ind w:left="0"/>
              <w:rPr>
                <w:rFonts w:asciiTheme="minorHAnsi" w:hAnsiTheme="minorHAnsi" w:cstheme="minorHAnsi"/>
                <w:b/>
                <w:bCs/>
                <w:sz w:val="22"/>
                <w:szCs w:val="22"/>
              </w:rPr>
            </w:pPr>
            <w:r w:rsidRPr="00561A29">
              <w:rPr>
                <w:rFonts w:asciiTheme="minorHAnsi" w:hAnsiTheme="minorHAnsi" w:cstheme="minorHAnsi"/>
                <w:b/>
                <w:bCs/>
                <w:sz w:val="22"/>
                <w:szCs w:val="22"/>
              </w:rPr>
              <w:t> </w:t>
            </w:r>
          </w:p>
        </w:tc>
      </w:tr>
      <w:tr w:rsidR="00AF56B0" w:rsidRPr="00A85136" w14:paraId="0EBF775B" w14:textId="77777777" w:rsidTr="68B3C0C7">
        <w:trPr>
          <w:trHeight w:val="241"/>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40912" w14:textId="77777777" w:rsidR="00AF56B0" w:rsidRPr="00561A29" w:rsidRDefault="00AF56B0" w:rsidP="00AF56B0">
            <w:pPr>
              <w:ind w:left="0"/>
              <w:rPr>
                <w:rFonts w:asciiTheme="minorHAnsi" w:hAnsiTheme="minorHAnsi" w:cstheme="minorHAnsi"/>
                <w:sz w:val="22"/>
                <w:szCs w:val="22"/>
              </w:rPr>
            </w:pPr>
            <w:r w:rsidRPr="00561A29">
              <w:rPr>
                <w:rFonts w:asciiTheme="minorHAnsi" w:hAnsiTheme="minorHAnsi" w:cstheme="minorHAnsi"/>
                <w:sz w:val="22"/>
                <w:szCs w:val="22"/>
              </w:rPr>
              <w:fldChar w:fldCharType="begin">
                <w:ffData>
                  <w:name w:val="Text31"/>
                  <w:enabled/>
                  <w:calcOnExit w:val="0"/>
                  <w:textInput/>
                </w:ffData>
              </w:fldChar>
            </w:r>
            <w:r w:rsidRPr="00561A29">
              <w:rPr>
                <w:rFonts w:asciiTheme="minorHAnsi" w:hAnsiTheme="minorHAnsi" w:cstheme="minorHAnsi"/>
                <w:sz w:val="22"/>
                <w:szCs w:val="22"/>
              </w:rPr>
              <w:instrText xml:space="preserve"> FORMTEXT </w:instrText>
            </w:r>
            <w:r w:rsidRPr="00561A29">
              <w:rPr>
                <w:rFonts w:asciiTheme="minorHAnsi" w:hAnsiTheme="minorHAnsi" w:cstheme="minorHAnsi"/>
                <w:sz w:val="22"/>
                <w:szCs w:val="22"/>
              </w:rPr>
            </w:r>
            <w:r w:rsidRPr="00561A29">
              <w:rPr>
                <w:rFonts w:asciiTheme="minorHAnsi" w:hAnsiTheme="minorHAnsi" w:cstheme="minorHAnsi"/>
                <w:sz w:val="22"/>
                <w:szCs w:val="22"/>
              </w:rPr>
              <w:fldChar w:fldCharType="separate"/>
            </w:r>
            <w:r w:rsidRPr="00561A29">
              <w:rPr>
                <w:rFonts w:asciiTheme="minorHAnsi" w:hAnsiTheme="minorHAnsi" w:cstheme="minorHAnsi"/>
                <w:sz w:val="22"/>
                <w:szCs w:val="22"/>
              </w:rPr>
              <w:t> </w:t>
            </w:r>
            <w:r w:rsidRPr="00561A29">
              <w:rPr>
                <w:rFonts w:asciiTheme="minorHAnsi" w:hAnsiTheme="minorHAnsi" w:cstheme="minorHAnsi"/>
                <w:sz w:val="22"/>
                <w:szCs w:val="22"/>
              </w:rPr>
              <w:t> </w:t>
            </w:r>
            <w:r w:rsidRPr="00561A29">
              <w:rPr>
                <w:rFonts w:asciiTheme="minorHAnsi" w:hAnsiTheme="minorHAnsi" w:cstheme="minorHAnsi"/>
                <w:sz w:val="22"/>
                <w:szCs w:val="22"/>
              </w:rPr>
              <w:t> </w:t>
            </w:r>
            <w:r w:rsidRPr="00561A29">
              <w:rPr>
                <w:rFonts w:asciiTheme="minorHAnsi" w:hAnsiTheme="minorHAnsi" w:cstheme="minorHAnsi"/>
                <w:sz w:val="22"/>
                <w:szCs w:val="22"/>
              </w:rPr>
              <w:t> </w:t>
            </w:r>
            <w:r w:rsidRPr="00561A29">
              <w:rPr>
                <w:rFonts w:asciiTheme="minorHAnsi" w:hAnsiTheme="minorHAnsi" w:cstheme="minorHAnsi"/>
                <w:sz w:val="22"/>
                <w:szCs w:val="22"/>
              </w:rPr>
              <w:t> </w:t>
            </w:r>
            <w:r w:rsidRPr="00561A29">
              <w:rPr>
                <w:rFonts w:asciiTheme="minorHAnsi" w:hAnsiTheme="minorHAnsi" w:cstheme="minorHAnsi"/>
                <w:sz w:val="22"/>
                <w:szCs w:val="22"/>
              </w:rPr>
              <w:fldChar w:fldCharType="end"/>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CE6F5" w14:textId="77777777" w:rsidR="00AF56B0" w:rsidRPr="00561A29" w:rsidRDefault="00AF56B0" w:rsidP="00AF56B0">
            <w:pPr>
              <w:ind w:left="0"/>
              <w:rPr>
                <w:rFonts w:asciiTheme="minorHAnsi" w:hAnsiTheme="minorHAnsi" w:cstheme="minorHAnsi"/>
                <w:b/>
                <w:bCs/>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522AA" w14:textId="77777777" w:rsidR="00AF56B0" w:rsidRPr="00561A29" w:rsidRDefault="00AF56B0" w:rsidP="00AF56B0">
            <w:pPr>
              <w:ind w:left="0"/>
              <w:rPr>
                <w:rFonts w:asciiTheme="minorHAnsi" w:hAnsiTheme="minorHAnsi" w:cstheme="minorHAnsi"/>
                <w:b/>
                <w:bCs/>
                <w:sz w:val="22"/>
                <w:szCs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FAF8C" w14:textId="77777777" w:rsidR="00AF56B0" w:rsidRPr="00561A29" w:rsidRDefault="00AF56B0" w:rsidP="00AF56B0">
            <w:pPr>
              <w:ind w:left="0"/>
              <w:rPr>
                <w:rFonts w:asciiTheme="minorHAnsi" w:hAnsiTheme="minorHAnsi" w:cstheme="minorHAnsi"/>
                <w:b/>
                <w:bCs/>
                <w:sz w:val="22"/>
                <w:szCs w:val="22"/>
              </w:rPr>
            </w:pP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E54E5" w14:textId="77777777" w:rsidR="00AF56B0" w:rsidRPr="00561A29" w:rsidRDefault="00AF56B0" w:rsidP="00AF56B0">
            <w:pPr>
              <w:ind w:left="0"/>
              <w:rPr>
                <w:rFonts w:asciiTheme="minorHAnsi" w:hAnsiTheme="minorHAnsi" w:cstheme="minorHAnsi"/>
                <w:b/>
                <w:bCs/>
                <w:sz w:val="22"/>
                <w:szCs w:val="22"/>
              </w:rPr>
            </w:pPr>
          </w:p>
        </w:tc>
      </w:tr>
    </w:tbl>
    <w:p w14:paraId="5C5CFCD9" w14:textId="77777777" w:rsidR="00A85136" w:rsidRDefault="00A85136">
      <w:pPr>
        <w:ind w:left="0"/>
        <w:rPr>
          <w:rFonts w:asciiTheme="majorHAnsi" w:eastAsiaTheme="majorEastAsia" w:hAnsiTheme="majorHAnsi" w:cs="Seattle Text"/>
          <w:b/>
          <w:bCs/>
          <w:iCs/>
          <w:szCs w:val="22"/>
        </w:rPr>
      </w:pPr>
      <w:r>
        <w:br w:type="page"/>
      </w:r>
    </w:p>
    <w:p w14:paraId="6759E874" w14:textId="1B4499E7" w:rsidR="00B138E9" w:rsidRPr="00633629" w:rsidRDefault="000F42F7" w:rsidP="000F42F7">
      <w:pPr>
        <w:pStyle w:val="Heading3"/>
        <w:jc w:val="center"/>
      </w:pPr>
      <w:bookmarkStart w:id="83" w:name="_Toc973041322"/>
      <w:r>
        <w:lastRenderedPageBreak/>
        <w:t>Attachment 8</w:t>
      </w:r>
      <w:r w:rsidR="00EF27EC">
        <w:t xml:space="preserve"> -</w:t>
      </w:r>
      <w:r>
        <w:t xml:space="preserve"> </w:t>
      </w:r>
      <w:r w:rsidR="00B138E9">
        <w:t>Cities by Region of King County</w:t>
      </w:r>
      <w:bookmarkEnd w:id="82"/>
      <w:bookmarkEnd w:id="83"/>
    </w:p>
    <w:p w14:paraId="7F37A4DF" w14:textId="77777777" w:rsidR="00B138E9" w:rsidRDefault="00B138E9" w:rsidP="00B138E9">
      <w:pPr>
        <w:jc w:val="center"/>
        <w:rPr>
          <w:rFonts w:asciiTheme="minorHAnsi" w:hAnsiTheme="minorHAnsi" w:cstheme="minorHAnsi"/>
          <w:sz w:val="22"/>
          <w:szCs w:val="22"/>
        </w:rPr>
      </w:pPr>
    </w:p>
    <w:tbl>
      <w:tblPr>
        <w:tblStyle w:val="TableGrid"/>
        <w:tblW w:w="9637" w:type="dxa"/>
        <w:tblInd w:w="-5" w:type="dxa"/>
        <w:tblLook w:val="04A0" w:firstRow="1" w:lastRow="0" w:firstColumn="1" w:lastColumn="0" w:noHBand="0" w:noVBand="1"/>
      </w:tblPr>
      <w:tblGrid>
        <w:gridCol w:w="5219"/>
        <w:gridCol w:w="4418"/>
      </w:tblGrid>
      <w:tr w:rsidR="00B138E9" w14:paraId="65205063" w14:textId="77777777" w:rsidTr="002100FC">
        <w:trPr>
          <w:trHeight w:val="332"/>
        </w:trPr>
        <w:tc>
          <w:tcPr>
            <w:tcW w:w="5219" w:type="dxa"/>
            <w:shd w:val="pct12" w:color="auto" w:fill="auto"/>
          </w:tcPr>
          <w:p w14:paraId="14BCED16" w14:textId="77777777" w:rsidR="00B138E9" w:rsidRDefault="00B138E9" w:rsidP="00C96E8C">
            <w:pPr>
              <w:jc w:val="center"/>
              <w:rPr>
                <w:rFonts w:asciiTheme="minorHAnsi" w:hAnsiTheme="minorHAnsi"/>
                <w:b/>
              </w:rPr>
            </w:pPr>
            <w:r>
              <w:rPr>
                <w:rFonts w:asciiTheme="minorHAnsi" w:hAnsiTheme="minorHAnsi"/>
                <w:b/>
              </w:rPr>
              <w:t>Region</w:t>
            </w:r>
          </w:p>
        </w:tc>
        <w:tc>
          <w:tcPr>
            <w:tcW w:w="4418" w:type="dxa"/>
            <w:shd w:val="pct12" w:color="auto" w:fill="auto"/>
          </w:tcPr>
          <w:p w14:paraId="2EE01207" w14:textId="77777777" w:rsidR="00B138E9" w:rsidRDefault="00B138E9" w:rsidP="00C96E8C">
            <w:pPr>
              <w:jc w:val="center"/>
              <w:rPr>
                <w:rFonts w:asciiTheme="minorHAnsi" w:hAnsiTheme="minorHAnsi"/>
                <w:b/>
              </w:rPr>
            </w:pPr>
            <w:r>
              <w:rPr>
                <w:rFonts w:asciiTheme="minorHAnsi" w:hAnsiTheme="minorHAnsi"/>
                <w:b/>
              </w:rPr>
              <w:t>Cities</w:t>
            </w:r>
          </w:p>
        </w:tc>
      </w:tr>
      <w:tr w:rsidR="00B138E9" w14:paraId="64A99BCF" w14:textId="77777777" w:rsidTr="002100FC">
        <w:trPr>
          <w:trHeight w:val="1847"/>
        </w:trPr>
        <w:tc>
          <w:tcPr>
            <w:tcW w:w="5219" w:type="dxa"/>
            <w:vAlign w:val="center"/>
          </w:tcPr>
          <w:p w14:paraId="23B8C87F" w14:textId="77777777" w:rsidR="00B138E9" w:rsidRPr="00D95D3F" w:rsidRDefault="00B138E9" w:rsidP="00C96E8C">
            <w:pPr>
              <w:jc w:val="center"/>
              <w:rPr>
                <w:rFonts w:asciiTheme="minorHAnsi" w:hAnsiTheme="minorHAnsi"/>
              </w:rPr>
            </w:pPr>
            <w:r w:rsidRPr="00D95D3F">
              <w:rPr>
                <w:rFonts w:asciiTheme="minorHAnsi" w:hAnsiTheme="minorHAnsi"/>
              </w:rPr>
              <w:t>North</w:t>
            </w:r>
            <w:r>
              <w:rPr>
                <w:rFonts w:asciiTheme="minorHAnsi" w:hAnsiTheme="minorHAnsi"/>
              </w:rPr>
              <w:t xml:space="preserve"> Region/Seattle</w:t>
            </w:r>
          </w:p>
        </w:tc>
        <w:tc>
          <w:tcPr>
            <w:tcW w:w="4418" w:type="dxa"/>
          </w:tcPr>
          <w:p w14:paraId="02F08483" w14:textId="77777777" w:rsidR="00B138E9" w:rsidRDefault="00B138E9" w:rsidP="005C1C2D">
            <w:pPr>
              <w:pStyle w:val="PlainText"/>
              <w:numPr>
                <w:ilvl w:val="0"/>
                <w:numId w:val="36"/>
              </w:numPr>
            </w:pPr>
            <w:r>
              <w:t>Bothell</w:t>
            </w:r>
          </w:p>
          <w:p w14:paraId="601836EE" w14:textId="77777777" w:rsidR="00B138E9" w:rsidRDefault="00B138E9" w:rsidP="005C1C2D">
            <w:pPr>
              <w:pStyle w:val="PlainText"/>
              <w:numPr>
                <w:ilvl w:val="0"/>
                <w:numId w:val="36"/>
              </w:numPr>
            </w:pPr>
            <w:r>
              <w:t>Cottage Lake</w:t>
            </w:r>
          </w:p>
          <w:p w14:paraId="1C004226" w14:textId="77777777" w:rsidR="00B138E9" w:rsidRDefault="00B138E9" w:rsidP="005C1C2D">
            <w:pPr>
              <w:pStyle w:val="PlainText"/>
              <w:numPr>
                <w:ilvl w:val="0"/>
                <w:numId w:val="36"/>
              </w:numPr>
            </w:pPr>
            <w:r>
              <w:t>Kenmore</w:t>
            </w:r>
          </w:p>
          <w:p w14:paraId="50F675AF" w14:textId="77777777" w:rsidR="00B138E9" w:rsidRDefault="00B138E9" w:rsidP="005C1C2D">
            <w:pPr>
              <w:pStyle w:val="PlainText"/>
              <w:numPr>
                <w:ilvl w:val="0"/>
                <w:numId w:val="36"/>
              </w:numPr>
            </w:pPr>
            <w:r>
              <w:t>Lake Forest Park</w:t>
            </w:r>
          </w:p>
          <w:p w14:paraId="1A0D982A" w14:textId="77777777" w:rsidR="00B138E9" w:rsidRDefault="00B138E9" w:rsidP="005C1C2D">
            <w:pPr>
              <w:pStyle w:val="PlainText"/>
              <w:numPr>
                <w:ilvl w:val="0"/>
                <w:numId w:val="36"/>
              </w:numPr>
            </w:pPr>
            <w:r>
              <w:t xml:space="preserve">Seattle </w:t>
            </w:r>
          </w:p>
          <w:p w14:paraId="169331B7" w14:textId="77777777" w:rsidR="00B138E9" w:rsidRDefault="00B138E9" w:rsidP="005C1C2D">
            <w:pPr>
              <w:pStyle w:val="PlainText"/>
              <w:numPr>
                <w:ilvl w:val="0"/>
                <w:numId w:val="36"/>
              </w:numPr>
            </w:pPr>
            <w:r>
              <w:t>Shoreline</w:t>
            </w:r>
          </w:p>
          <w:p w14:paraId="27E704A3" w14:textId="77777777" w:rsidR="00B138E9" w:rsidRPr="00D95D3F" w:rsidRDefault="00B138E9" w:rsidP="005C1C2D">
            <w:pPr>
              <w:pStyle w:val="PlainText"/>
              <w:numPr>
                <w:ilvl w:val="0"/>
                <w:numId w:val="36"/>
              </w:numPr>
            </w:pPr>
            <w:r>
              <w:t>Woodinville</w:t>
            </w:r>
          </w:p>
        </w:tc>
      </w:tr>
      <w:tr w:rsidR="00B138E9" w14:paraId="3C0A8F7A" w14:textId="77777777" w:rsidTr="002100FC">
        <w:trPr>
          <w:trHeight w:val="4550"/>
        </w:trPr>
        <w:tc>
          <w:tcPr>
            <w:tcW w:w="5219" w:type="dxa"/>
            <w:vAlign w:val="center"/>
          </w:tcPr>
          <w:p w14:paraId="59CB2FAF" w14:textId="77777777" w:rsidR="00B138E9" w:rsidRPr="00D95D3F" w:rsidRDefault="00B138E9" w:rsidP="00C96E8C">
            <w:pPr>
              <w:jc w:val="center"/>
              <w:rPr>
                <w:rFonts w:asciiTheme="minorHAnsi" w:hAnsiTheme="minorHAnsi"/>
              </w:rPr>
            </w:pPr>
            <w:r w:rsidRPr="00D95D3F">
              <w:rPr>
                <w:rFonts w:asciiTheme="minorHAnsi" w:hAnsiTheme="minorHAnsi"/>
              </w:rPr>
              <w:t>East</w:t>
            </w:r>
            <w:r>
              <w:rPr>
                <w:rFonts w:asciiTheme="minorHAnsi" w:hAnsiTheme="minorHAnsi"/>
              </w:rPr>
              <w:t xml:space="preserve"> Region</w:t>
            </w:r>
          </w:p>
        </w:tc>
        <w:tc>
          <w:tcPr>
            <w:tcW w:w="4418" w:type="dxa"/>
          </w:tcPr>
          <w:p w14:paraId="62F14475" w14:textId="77777777" w:rsidR="00B138E9" w:rsidRPr="00D95D3F" w:rsidRDefault="00B138E9" w:rsidP="005C1C2D">
            <w:pPr>
              <w:pStyle w:val="ListParagraph"/>
              <w:numPr>
                <w:ilvl w:val="0"/>
                <w:numId w:val="37"/>
              </w:numPr>
              <w:rPr>
                <w:rFonts w:asciiTheme="minorHAnsi" w:hAnsiTheme="minorHAnsi"/>
                <w:b/>
              </w:rPr>
            </w:pPr>
            <w:r>
              <w:rPr>
                <w:rFonts w:ascii="Calibri" w:hAnsi="Calibri"/>
                <w:sz w:val="22"/>
                <w:szCs w:val="21"/>
              </w:rPr>
              <w:t>Bellevue</w:t>
            </w:r>
          </w:p>
          <w:p w14:paraId="5CDC2E52" w14:textId="77777777" w:rsidR="00B138E9" w:rsidRPr="00D95D3F" w:rsidRDefault="00B138E9" w:rsidP="005C1C2D">
            <w:pPr>
              <w:pStyle w:val="ListParagraph"/>
              <w:numPr>
                <w:ilvl w:val="0"/>
                <w:numId w:val="37"/>
              </w:numPr>
              <w:rPr>
                <w:rFonts w:asciiTheme="minorHAnsi" w:hAnsiTheme="minorHAnsi"/>
                <w:b/>
              </w:rPr>
            </w:pPr>
            <w:r w:rsidRPr="00D95D3F">
              <w:rPr>
                <w:rFonts w:ascii="Calibri" w:hAnsi="Calibri"/>
                <w:sz w:val="22"/>
                <w:szCs w:val="21"/>
              </w:rPr>
              <w:t>Beau</w:t>
            </w:r>
            <w:r>
              <w:rPr>
                <w:rFonts w:ascii="Calibri" w:hAnsi="Calibri"/>
                <w:sz w:val="22"/>
                <w:szCs w:val="21"/>
              </w:rPr>
              <w:t>x Arts</w:t>
            </w:r>
          </w:p>
          <w:p w14:paraId="05E9D643" w14:textId="77777777" w:rsidR="00B138E9" w:rsidRPr="00D95D3F" w:rsidRDefault="00B138E9" w:rsidP="005C1C2D">
            <w:pPr>
              <w:pStyle w:val="ListParagraph"/>
              <w:numPr>
                <w:ilvl w:val="0"/>
                <w:numId w:val="37"/>
              </w:numPr>
              <w:rPr>
                <w:rFonts w:asciiTheme="minorHAnsi" w:hAnsiTheme="minorHAnsi"/>
                <w:b/>
              </w:rPr>
            </w:pPr>
            <w:r>
              <w:rPr>
                <w:rFonts w:ascii="Calibri" w:hAnsi="Calibri"/>
                <w:sz w:val="22"/>
                <w:szCs w:val="21"/>
              </w:rPr>
              <w:t>Carnation</w:t>
            </w:r>
          </w:p>
          <w:p w14:paraId="76CD6CFA" w14:textId="77777777" w:rsidR="00B138E9" w:rsidRPr="00D95D3F" w:rsidRDefault="00B138E9" w:rsidP="005C1C2D">
            <w:pPr>
              <w:pStyle w:val="ListParagraph"/>
              <w:numPr>
                <w:ilvl w:val="0"/>
                <w:numId w:val="37"/>
              </w:numPr>
              <w:rPr>
                <w:rFonts w:asciiTheme="minorHAnsi" w:hAnsiTheme="minorHAnsi"/>
                <w:b/>
              </w:rPr>
            </w:pPr>
            <w:r w:rsidRPr="00D95D3F">
              <w:rPr>
                <w:rFonts w:ascii="Calibri" w:hAnsi="Calibri"/>
                <w:sz w:val="22"/>
                <w:szCs w:val="21"/>
              </w:rPr>
              <w:t>Duvall</w:t>
            </w:r>
          </w:p>
          <w:p w14:paraId="41DAAC34" w14:textId="77777777" w:rsidR="00B138E9" w:rsidRPr="00D95D3F" w:rsidRDefault="00B138E9" w:rsidP="005C1C2D">
            <w:pPr>
              <w:pStyle w:val="ListParagraph"/>
              <w:numPr>
                <w:ilvl w:val="0"/>
                <w:numId w:val="37"/>
              </w:numPr>
              <w:rPr>
                <w:rFonts w:asciiTheme="minorHAnsi" w:hAnsiTheme="minorHAnsi"/>
                <w:b/>
              </w:rPr>
            </w:pPr>
            <w:r>
              <w:rPr>
                <w:rFonts w:ascii="Calibri" w:hAnsi="Calibri"/>
                <w:sz w:val="22"/>
                <w:szCs w:val="21"/>
              </w:rPr>
              <w:t>Issaquah</w:t>
            </w:r>
          </w:p>
          <w:p w14:paraId="7D0D2A9E" w14:textId="77777777" w:rsidR="00B138E9" w:rsidRPr="00F47B06" w:rsidRDefault="00B138E9" w:rsidP="005C1C2D">
            <w:pPr>
              <w:pStyle w:val="ListParagraph"/>
              <w:numPr>
                <w:ilvl w:val="0"/>
                <w:numId w:val="37"/>
              </w:numPr>
              <w:rPr>
                <w:rFonts w:asciiTheme="minorHAnsi" w:hAnsiTheme="minorHAnsi"/>
                <w:b/>
              </w:rPr>
            </w:pPr>
            <w:r>
              <w:rPr>
                <w:rFonts w:ascii="Calibri" w:hAnsi="Calibri"/>
                <w:sz w:val="22"/>
                <w:szCs w:val="21"/>
              </w:rPr>
              <w:t>Kirkland</w:t>
            </w:r>
          </w:p>
          <w:p w14:paraId="7D28E688" w14:textId="77777777" w:rsidR="00B138E9" w:rsidRPr="00D95D3F" w:rsidRDefault="00B138E9" w:rsidP="005C1C2D">
            <w:pPr>
              <w:pStyle w:val="ListParagraph"/>
              <w:numPr>
                <w:ilvl w:val="0"/>
                <w:numId w:val="37"/>
              </w:numPr>
              <w:rPr>
                <w:rFonts w:asciiTheme="minorHAnsi" w:hAnsiTheme="minorHAnsi"/>
                <w:b/>
              </w:rPr>
            </w:pPr>
            <w:r>
              <w:rPr>
                <w:rFonts w:ascii="Calibri" w:hAnsi="Calibri"/>
                <w:szCs w:val="21"/>
              </w:rPr>
              <w:t>Medina</w:t>
            </w:r>
          </w:p>
          <w:p w14:paraId="2520E86B" w14:textId="77777777" w:rsidR="00B138E9" w:rsidRPr="00D95D3F" w:rsidRDefault="00B138E9" w:rsidP="005C1C2D">
            <w:pPr>
              <w:pStyle w:val="ListParagraph"/>
              <w:numPr>
                <w:ilvl w:val="0"/>
                <w:numId w:val="37"/>
              </w:numPr>
              <w:rPr>
                <w:rFonts w:asciiTheme="minorHAnsi" w:hAnsiTheme="minorHAnsi"/>
                <w:b/>
              </w:rPr>
            </w:pPr>
            <w:r>
              <w:rPr>
                <w:rFonts w:ascii="Calibri" w:hAnsi="Calibri"/>
                <w:sz w:val="22"/>
                <w:szCs w:val="21"/>
              </w:rPr>
              <w:t>Mercer Island</w:t>
            </w:r>
          </w:p>
          <w:p w14:paraId="7A8111D5" w14:textId="77777777" w:rsidR="00B138E9" w:rsidRPr="00D95D3F" w:rsidRDefault="00B138E9" w:rsidP="005C1C2D">
            <w:pPr>
              <w:pStyle w:val="ListParagraph"/>
              <w:numPr>
                <w:ilvl w:val="0"/>
                <w:numId w:val="37"/>
              </w:numPr>
              <w:rPr>
                <w:rFonts w:asciiTheme="minorHAnsi" w:hAnsiTheme="minorHAnsi"/>
                <w:b/>
              </w:rPr>
            </w:pPr>
            <w:r>
              <w:rPr>
                <w:rFonts w:ascii="Calibri" w:hAnsi="Calibri"/>
                <w:sz w:val="22"/>
                <w:szCs w:val="21"/>
              </w:rPr>
              <w:t>Newcastle</w:t>
            </w:r>
          </w:p>
          <w:p w14:paraId="449604BA" w14:textId="77777777" w:rsidR="00B138E9" w:rsidRPr="00D95D3F" w:rsidRDefault="00B138E9" w:rsidP="005C1C2D">
            <w:pPr>
              <w:pStyle w:val="ListParagraph"/>
              <w:numPr>
                <w:ilvl w:val="0"/>
                <w:numId w:val="37"/>
              </w:numPr>
              <w:rPr>
                <w:rFonts w:asciiTheme="minorHAnsi" w:hAnsiTheme="minorHAnsi"/>
                <w:b/>
              </w:rPr>
            </w:pPr>
            <w:r>
              <w:rPr>
                <w:rFonts w:ascii="Calibri" w:hAnsi="Calibri"/>
                <w:sz w:val="22"/>
                <w:szCs w:val="21"/>
              </w:rPr>
              <w:t>North Bend</w:t>
            </w:r>
          </w:p>
          <w:p w14:paraId="4A402039" w14:textId="77777777" w:rsidR="00B138E9" w:rsidRPr="00D95D3F" w:rsidRDefault="00B138E9" w:rsidP="005C1C2D">
            <w:pPr>
              <w:pStyle w:val="ListParagraph"/>
              <w:numPr>
                <w:ilvl w:val="0"/>
                <w:numId w:val="37"/>
              </w:numPr>
              <w:rPr>
                <w:rFonts w:asciiTheme="minorHAnsi" w:hAnsiTheme="minorHAnsi"/>
                <w:b/>
              </w:rPr>
            </w:pPr>
            <w:r>
              <w:rPr>
                <w:rFonts w:ascii="Calibri" w:hAnsi="Calibri"/>
                <w:sz w:val="22"/>
                <w:szCs w:val="21"/>
              </w:rPr>
              <w:t>Redmond</w:t>
            </w:r>
          </w:p>
          <w:p w14:paraId="1920FD95" w14:textId="77777777" w:rsidR="00B138E9" w:rsidRPr="00D95D3F" w:rsidRDefault="00B138E9" w:rsidP="005C1C2D">
            <w:pPr>
              <w:pStyle w:val="ListParagraph"/>
              <w:numPr>
                <w:ilvl w:val="0"/>
                <w:numId w:val="37"/>
              </w:numPr>
              <w:rPr>
                <w:rFonts w:asciiTheme="minorHAnsi" w:hAnsiTheme="minorHAnsi"/>
                <w:b/>
              </w:rPr>
            </w:pPr>
            <w:r>
              <w:rPr>
                <w:rFonts w:ascii="Calibri" w:hAnsi="Calibri"/>
                <w:sz w:val="22"/>
                <w:szCs w:val="21"/>
              </w:rPr>
              <w:t>Sammamish</w:t>
            </w:r>
          </w:p>
          <w:p w14:paraId="21ACEC90" w14:textId="77777777" w:rsidR="00B138E9" w:rsidRPr="00D95D3F" w:rsidRDefault="00B138E9" w:rsidP="005C1C2D">
            <w:pPr>
              <w:pStyle w:val="ListParagraph"/>
              <w:numPr>
                <w:ilvl w:val="0"/>
                <w:numId w:val="37"/>
              </w:numPr>
              <w:rPr>
                <w:rFonts w:asciiTheme="minorHAnsi" w:hAnsiTheme="minorHAnsi"/>
                <w:b/>
              </w:rPr>
            </w:pPr>
            <w:r>
              <w:rPr>
                <w:rFonts w:ascii="Calibri" w:hAnsi="Calibri"/>
                <w:sz w:val="22"/>
                <w:szCs w:val="21"/>
              </w:rPr>
              <w:t>Skykomish</w:t>
            </w:r>
          </w:p>
          <w:p w14:paraId="01FC02F8" w14:textId="77777777" w:rsidR="00B138E9" w:rsidRPr="00D95D3F" w:rsidRDefault="00B138E9" w:rsidP="005C1C2D">
            <w:pPr>
              <w:pStyle w:val="ListParagraph"/>
              <w:numPr>
                <w:ilvl w:val="0"/>
                <w:numId w:val="37"/>
              </w:numPr>
              <w:rPr>
                <w:rFonts w:asciiTheme="minorHAnsi" w:hAnsiTheme="minorHAnsi"/>
                <w:b/>
              </w:rPr>
            </w:pPr>
            <w:r w:rsidRPr="00D95D3F">
              <w:rPr>
                <w:rFonts w:ascii="Calibri" w:hAnsi="Calibri"/>
                <w:sz w:val="22"/>
                <w:szCs w:val="21"/>
              </w:rPr>
              <w:t>Snoqualmie</w:t>
            </w:r>
          </w:p>
        </w:tc>
      </w:tr>
      <w:tr w:rsidR="00B138E9" w14:paraId="3CF57A78" w14:textId="77777777" w:rsidTr="002100FC">
        <w:trPr>
          <w:trHeight w:val="4569"/>
        </w:trPr>
        <w:tc>
          <w:tcPr>
            <w:tcW w:w="5219" w:type="dxa"/>
            <w:vAlign w:val="center"/>
          </w:tcPr>
          <w:p w14:paraId="7C2F1BAD" w14:textId="77777777" w:rsidR="00B138E9" w:rsidRPr="00D95D3F" w:rsidRDefault="00B138E9" w:rsidP="00C96E8C">
            <w:pPr>
              <w:jc w:val="center"/>
              <w:rPr>
                <w:rFonts w:asciiTheme="minorHAnsi" w:hAnsiTheme="minorHAnsi"/>
              </w:rPr>
            </w:pPr>
            <w:r w:rsidRPr="00D95D3F">
              <w:rPr>
                <w:rFonts w:asciiTheme="minorHAnsi" w:hAnsiTheme="minorHAnsi"/>
              </w:rPr>
              <w:t>South</w:t>
            </w:r>
            <w:r>
              <w:rPr>
                <w:rFonts w:asciiTheme="minorHAnsi" w:hAnsiTheme="minorHAnsi"/>
              </w:rPr>
              <w:t xml:space="preserve"> Region</w:t>
            </w:r>
          </w:p>
        </w:tc>
        <w:tc>
          <w:tcPr>
            <w:tcW w:w="4418" w:type="dxa"/>
          </w:tcPr>
          <w:p w14:paraId="3645C352" w14:textId="77777777" w:rsidR="00B138E9" w:rsidRDefault="00B138E9" w:rsidP="005C1C2D">
            <w:pPr>
              <w:pStyle w:val="PlainText"/>
              <w:numPr>
                <w:ilvl w:val="0"/>
                <w:numId w:val="38"/>
              </w:numPr>
            </w:pPr>
            <w:r>
              <w:t>Auburn</w:t>
            </w:r>
          </w:p>
          <w:p w14:paraId="2D62E3DA" w14:textId="77777777" w:rsidR="00B138E9" w:rsidRDefault="00B138E9" w:rsidP="005C1C2D">
            <w:pPr>
              <w:pStyle w:val="PlainText"/>
              <w:numPr>
                <w:ilvl w:val="0"/>
                <w:numId w:val="38"/>
              </w:numPr>
            </w:pPr>
            <w:r>
              <w:t>Black Diamond</w:t>
            </w:r>
          </w:p>
          <w:p w14:paraId="45CBEB7A" w14:textId="77777777" w:rsidR="00B138E9" w:rsidRDefault="00B138E9" w:rsidP="005C1C2D">
            <w:pPr>
              <w:pStyle w:val="PlainText"/>
              <w:numPr>
                <w:ilvl w:val="0"/>
                <w:numId w:val="38"/>
              </w:numPr>
            </w:pPr>
            <w:r>
              <w:t>Burien</w:t>
            </w:r>
          </w:p>
          <w:p w14:paraId="3B157386" w14:textId="77777777" w:rsidR="00B138E9" w:rsidRDefault="00B138E9" w:rsidP="005C1C2D">
            <w:pPr>
              <w:pStyle w:val="PlainText"/>
              <w:numPr>
                <w:ilvl w:val="0"/>
                <w:numId w:val="38"/>
              </w:numPr>
            </w:pPr>
            <w:r>
              <w:t>Covington</w:t>
            </w:r>
          </w:p>
          <w:p w14:paraId="40FDAB1B" w14:textId="77777777" w:rsidR="00B138E9" w:rsidRDefault="00B138E9" w:rsidP="005C1C2D">
            <w:pPr>
              <w:pStyle w:val="PlainText"/>
              <w:numPr>
                <w:ilvl w:val="0"/>
                <w:numId w:val="38"/>
              </w:numPr>
            </w:pPr>
            <w:r>
              <w:t>Des Moines</w:t>
            </w:r>
          </w:p>
          <w:p w14:paraId="5E99F2F7" w14:textId="77777777" w:rsidR="00B138E9" w:rsidRDefault="00B138E9" w:rsidP="005C1C2D">
            <w:pPr>
              <w:pStyle w:val="PlainText"/>
              <w:numPr>
                <w:ilvl w:val="0"/>
                <w:numId w:val="38"/>
              </w:numPr>
            </w:pPr>
            <w:r>
              <w:t>Enumclaw</w:t>
            </w:r>
          </w:p>
          <w:p w14:paraId="530AC47F" w14:textId="77777777" w:rsidR="00B138E9" w:rsidRDefault="00B138E9" w:rsidP="005C1C2D">
            <w:pPr>
              <w:pStyle w:val="PlainText"/>
              <w:numPr>
                <w:ilvl w:val="0"/>
                <w:numId w:val="38"/>
              </w:numPr>
            </w:pPr>
            <w:r>
              <w:t>Federal Way</w:t>
            </w:r>
          </w:p>
          <w:p w14:paraId="5F212303" w14:textId="77777777" w:rsidR="00B138E9" w:rsidRDefault="00B138E9" w:rsidP="005C1C2D">
            <w:pPr>
              <w:pStyle w:val="PlainText"/>
              <w:numPr>
                <w:ilvl w:val="0"/>
                <w:numId w:val="38"/>
              </w:numPr>
            </w:pPr>
            <w:r>
              <w:t>Kent</w:t>
            </w:r>
          </w:p>
          <w:p w14:paraId="154912FE" w14:textId="77777777" w:rsidR="00B138E9" w:rsidRDefault="00B138E9" w:rsidP="005C1C2D">
            <w:pPr>
              <w:pStyle w:val="PlainText"/>
              <w:numPr>
                <w:ilvl w:val="0"/>
                <w:numId w:val="38"/>
              </w:numPr>
            </w:pPr>
            <w:r>
              <w:t>Maple Valley</w:t>
            </w:r>
          </w:p>
          <w:p w14:paraId="2F6A5924" w14:textId="77777777" w:rsidR="00B138E9" w:rsidRDefault="00B138E9" w:rsidP="005C1C2D">
            <w:pPr>
              <w:pStyle w:val="PlainText"/>
              <w:numPr>
                <w:ilvl w:val="0"/>
                <w:numId w:val="38"/>
              </w:numPr>
            </w:pPr>
            <w:r>
              <w:t>Normandy Park</w:t>
            </w:r>
          </w:p>
          <w:p w14:paraId="1DEA7CC4" w14:textId="77777777" w:rsidR="00B138E9" w:rsidRDefault="00B138E9" w:rsidP="005C1C2D">
            <w:pPr>
              <w:pStyle w:val="PlainText"/>
              <w:numPr>
                <w:ilvl w:val="0"/>
                <w:numId w:val="38"/>
              </w:numPr>
            </w:pPr>
            <w:r>
              <w:t>Renton</w:t>
            </w:r>
          </w:p>
          <w:p w14:paraId="47C13801" w14:textId="77777777" w:rsidR="00B138E9" w:rsidRDefault="00B138E9" w:rsidP="005C1C2D">
            <w:pPr>
              <w:pStyle w:val="PlainText"/>
              <w:numPr>
                <w:ilvl w:val="0"/>
                <w:numId w:val="38"/>
              </w:numPr>
            </w:pPr>
            <w:r>
              <w:t>Sea Tac</w:t>
            </w:r>
          </w:p>
          <w:p w14:paraId="5A8E5F2B" w14:textId="77777777" w:rsidR="00B138E9" w:rsidRDefault="00B138E9" w:rsidP="005C1C2D">
            <w:pPr>
              <w:pStyle w:val="PlainText"/>
              <w:numPr>
                <w:ilvl w:val="0"/>
                <w:numId w:val="38"/>
              </w:numPr>
            </w:pPr>
            <w:r>
              <w:t xml:space="preserve">Tukwila </w:t>
            </w:r>
          </w:p>
          <w:p w14:paraId="22E5E88A" w14:textId="77777777" w:rsidR="00B138E9" w:rsidRDefault="00B138E9" w:rsidP="005C1C2D">
            <w:pPr>
              <w:pStyle w:val="PlainText"/>
              <w:numPr>
                <w:ilvl w:val="0"/>
                <w:numId w:val="38"/>
              </w:numPr>
            </w:pPr>
            <w:r>
              <w:t>White Center/Boulevard Park</w:t>
            </w:r>
          </w:p>
          <w:p w14:paraId="6916A988" w14:textId="77777777" w:rsidR="00B138E9" w:rsidRDefault="00B138E9" w:rsidP="005C1C2D">
            <w:pPr>
              <w:pStyle w:val="PlainText"/>
              <w:numPr>
                <w:ilvl w:val="0"/>
                <w:numId w:val="38"/>
              </w:numPr>
            </w:pPr>
            <w:r>
              <w:t>Vashon Island</w:t>
            </w:r>
          </w:p>
          <w:p w14:paraId="2572B77A" w14:textId="77777777" w:rsidR="00B138E9" w:rsidRPr="00D95D3F" w:rsidRDefault="00B138E9" w:rsidP="00C96E8C">
            <w:pPr>
              <w:pStyle w:val="PlainText"/>
              <w:ind w:left="360"/>
            </w:pPr>
          </w:p>
        </w:tc>
      </w:tr>
    </w:tbl>
    <w:p w14:paraId="305026A0" w14:textId="77777777" w:rsidR="008C2067" w:rsidRDefault="008C2067" w:rsidP="003C040A">
      <w:pPr>
        <w:ind w:left="0"/>
      </w:pPr>
    </w:p>
    <w:sectPr w:rsidR="008C2067" w:rsidSect="00F63AE1">
      <w:headerReference w:type="even" r:id="rId63"/>
      <w:headerReference w:type="default" r:id="rId64"/>
      <w:headerReference w:type="first" r:id="rId65"/>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15FA" w14:textId="77777777" w:rsidR="00F63AE1" w:rsidRDefault="00F63AE1" w:rsidP="005E4060">
      <w:r>
        <w:separator/>
      </w:r>
    </w:p>
  </w:endnote>
  <w:endnote w:type="continuationSeparator" w:id="0">
    <w:p w14:paraId="2B066871" w14:textId="77777777" w:rsidR="00F63AE1" w:rsidRDefault="00F63AE1" w:rsidP="005E4060">
      <w:r>
        <w:continuationSeparator/>
      </w:r>
    </w:p>
  </w:endnote>
  <w:endnote w:type="continuationNotice" w:id="1">
    <w:p w14:paraId="790AC8D2" w14:textId="77777777" w:rsidR="00F63AE1" w:rsidRDefault="00F63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CE84" w14:textId="3AAEED75" w:rsidR="00300D7A" w:rsidRPr="005974F5" w:rsidRDefault="005A3AF4" w:rsidP="001646B7">
    <w:pPr>
      <w:pStyle w:val="Footer"/>
      <w:rPr>
        <w:rFonts w:ascii="Seattle Text" w:hAnsi="Seattle Text" w:cs="Seattle Text"/>
        <w:sz w:val="20"/>
        <w:szCs w:val="20"/>
      </w:rPr>
    </w:pPr>
    <w:r w:rsidRPr="005974F5">
      <w:rPr>
        <w:rFonts w:ascii="Seattle Text" w:hAnsi="Seattle Text" w:cs="Seattle Text"/>
        <w:noProof/>
        <w:color w:val="404040" w:themeColor="text1" w:themeTint="BF"/>
        <w:sz w:val="20"/>
        <w:szCs w:val="20"/>
      </w:rPr>
      <w:t>V</w:t>
    </w:r>
    <w:r>
      <w:rPr>
        <w:rFonts w:ascii="Seattle Text" w:hAnsi="Seattle Text" w:cs="Seattle Text"/>
        <w:noProof/>
        <w:color w:val="404040" w:themeColor="text1" w:themeTint="BF"/>
        <w:sz w:val="20"/>
        <w:szCs w:val="20"/>
      </w:rPr>
      <w:t>5</w:t>
    </w:r>
    <w:r w:rsidRPr="005974F5">
      <w:rPr>
        <w:rFonts w:ascii="Seattle Text" w:hAnsi="Seattle Text" w:cs="Seattle Text"/>
        <w:noProof/>
        <w:color w:val="404040" w:themeColor="text1" w:themeTint="BF"/>
        <w:sz w:val="20"/>
        <w:szCs w:val="20"/>
      </w:rPr>
      <w:t>.0-202</w:t>
    </w:r>
    <w:r>
      <w:rPr>
        <w:rFonts w:ascii="Seattle Text" w:hAnsi="Seattle Text" w:cs="Seattle Text"/>
        <w:noProof/>
        <w:color w:val="404040" w:themeColor="text1" w:themeTint="B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FDEA" w14:textId="5F15AA0C" w:rsidR="00EF5360" w:rsidRPr="00A51EF8" w:rsidRDefault="00CE3345" w:rsidP="00CE3345">
    <w:pPr>
      <w:pStyle w:val="Footer"/>
      <w:jc w:val="right"/>
      <w:rPr>
        <w:rFonts w:ascii="Seattle Text" w:hAnsi="Seattle Text" w:cs="Seattle Text"/>
        <w:sz w:val="20"/>
        <w:szCs w:val="20"/>
      </w:r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D6F07" w14:textId="77777777" w:rsidR="00F63AE1" w:rsidRDefault="00F63AE1" w:rsidP="005E4060">
      <w:r>
        <w:separator/>
      </w:r>
    </w:p>
  </w:footnote>
  <w:footnote w:type="continuationSeparator" w:id="0">
    <w:p w14:paraId="3ACAAF7E" w14:textId="77777777" w:rsidR="00F63AE1" w:rsidRDefault="00F63AE1" w:rsidP="005E4060">
      <w:r>
        <w:continuationSeparator/>
      </w:r>
    </w:p>
  </w:footnote>
  <w:footnote w:type="continuationNotice" w:id="1">
    <w:p w14:paraId="0864D2FA" w14:textId="77777777" w:rsidR="00F63AE1" w:rsidRDefault="00F63AE1"/>
  </w:footnote>
  <w:footnote w:id="2">
    <w:p w14:paraId="2C770191" w14:textId="03272B73" w:rsidR="000F4182" w:rsidRDefault="000F4182" w:rsidP="00516B01">
      <w:pPr>
        <w:pStyle w:val="FootnoteText"/>
        <w:ind w:left="0"/>
      </w:pPr>
      <w:r w:rsidRPr="00297D7C">
        <w:rPr>
          <w:rStyle w:val="FootnoteReference"/>
          <w:sz w:val="18"/>
          <w:szCs w:val="18"/>
        </w:rPr>
        <w:footnoteRef/>
      </w:r>
      <w:r w:rsidRPr="00297D7C">
        <w:rPr>
          <w:sz w:val="18"/>
          <w:szCs w:val="18"/>
        </w:rPr>
        <w:t xml:space="preserve"> </w:t>
      </w:r>
      <w:r w:rsidR="00516B01" w:rsidRPr="00297D7C">
        <w:rPr>
          <w:sz w:val="18"/>
          <w:szCs w:val="18"/>
        </w:rPr>
        <w:t xml:space="preserve"> Number of Family Caregivers, Hours, and Economic Value of Caregiving, by State, 2017, AARP Public Policy Institute, November 2019</w:t>
      </w:r>
      <w:r w:rsidR="00297D7C" w:rsidRPr="00297D7C">
        <w:rPr>
          <w:sz w:val="18"/>
          <w:szCs w:val="18"/>
        </w:rPr>
        <w:t xml:space="preserve"> </w:t>
      </w:r>
    </w:p>
  </w:footnote>
  <w:footnote w:id="3">
    <w:p w14:paraId="434DD4D6" w14:textId="253ACDE5" w:rsidR="5E73E7D3" w:rsidRPr="00BF4C5F" w:rsidRDefault="5E73E7D3" w:rsidP="00BF4C5F">
      <w:pPr>
        <w:pStyle w:val="FootnoteText"/>
        <w:rPr>
          <w:rFonts w:asciiTheme="minorHAnsi" w:eastAsiaTheme="minorEastAsia" w:hAnsiTheme="minorHAnsi" w:cstheme="minorBidi"/>
          <w:color w:val="000000" w:themeColor="text1"/>
        </w:rPr>
      </w:pPr>
      <w:r w:rsidRPr="5E73E7D3">
        <w:rPr>
          <w:rStyle w:val="FootnoteReference"/>
        </w:rPr>
        <w:footnoteRef/>
      </w:r>
      <w:r>
        <w:t xml:space="preserve"> </w:t>
      </w:r>
      <w:r w:rsidRPr="5E73E7D3">
        <w:rPr>
          <w:rFonts w:asciiTheme="minorHAnsi" w:eastAsiaTheme="minorEastAsia" w:hAnsiTheme="minorHAnsi" w:cstheme="minorBidi"/>
        </w:rPr>
        <w:t>warm hand off is defined as participants receiving a</w:t>
      </w:r>
      <w:r w:rsidRPr="5E73E7D3">
        <w:rPr>
          <w:rFonts w:asciiTheme="minorHAnsi" w:eastAsiaTheme="minorEastAsia" w:hAnsiTheme="minorHAnsi" w:cstheme="minorBidi"/>
          <w:color w:val="000000" w:themeColor="text1"/>
        </w:rPr>
        <w:t xml:space="preserve"> referral </w:t>
      </w:r>
      <w:r w:rsidR="00BF4C5F">
        <w:rPr>
          <w:rFonts w:asciiTheme="minorHAnsi" w:eastAsiaTheme="minorEastAsia" w:hAnsiTheme="minorHAnsi" w:cstheme="minorBidi"/>
          <w:color w:val="000000" w:themeColor="text1"/>
        </w:rPr>
        <w:t xml:space="preserve">and introduction </w:t>
      </w:r>
      <w:r w:rsidRPr="5E73E7D3">
        <w:rPr>
          <w:rFonts w:asciiTheme="minorHAnsi" w:eastAsiaTheme="minorEastAsia" w:hAnsiTheme="minorHAnsi" w:cstheme="minorBidi"/>
          <w:color w:val="000000" w:themeColor="text1"/>
        </w:rPr>
        <w:t xml:space="preserve">to staff from the agency to which they are being referred.  </w:t>
      </w:r>
    </w:p>
    <w:p w14:paraId="4CB1F028" w14:textId="0AB23B2D" w:rsidR="5E73E7D3" w:rsidRDefault="5E73E7D3" w:rsidP="5E73E7D3">
      <w:pPr>
        <w:pStyle w:val="FootnoteText"/>
      </w:pPr>
    </w:p>
  </w:footnote>
  <w:footnote w:id="4">
    <w:p w14:paraId="6FC36F99" w14:textId="6B3DC26D" w:rsidR="00C90AEF" w:rsidRDefault="00C90AEF">
      <w:pPr>
        <w:pStyle w:val="FootnoteText"/>
      </w:pPr>
      <w:r>
        <w:rPr>
          <w:rStyle w:val="FootnoteReference"/>
        </w:rPr>
        <w:footnoteRef/>
      </w:r>
      <w:r>
        <w:t xml:space="preserve"> </w:t>
      </w:r>
      <w:r w:rsidRPr="00C90AEF">
        <w:t xml:space="preserve">*The term functional disability refers to any reduction in the adult’s ability to perform essential activities of everyday life. </w:t>
      </w:r>
    </w:p>
  </w:footnote>
  <w:footnote w:id="5">
    <w:p w14:paraId="2E92D6D0" w14:textId="77777777" w:rsidR="00D65A81" w:rsidRDefault="00D65A81" w:rsidP="00D65A81">
      <w:pPr>
        <w:pStyle w:val="FootnoteText"/>
      </w:pPr>
      <w:r>
        <w:rPr>
          <w:rStyle w:val="FootnoteReference"/>
        </w:rPr>
        <w:footnoteRef/>
      </w:r>
      <w:r>
        <w:t xml:space="preserve"> Policy and Procedure Manual for AAA Operations, Ch. 1 Policies. </w:t>
      </w:r>
      <w:hyperlink r:id="rId1" w:history="1">
        <w:r w:rsidRPr="0054777A">
          <w:rPr>
            <w:rStyle w:val="Hyperlink"/>
          </w:rPr>
          <w:t>https://www.dshs.wa.gov/altsa/home-and-community-services/policy-procedure-manual-aaa-operations</w:t>
        </w:r>
      </w:hyperlink>
      <w:r>
        <w:t xml:space="preserve">. </w:t>
      </w:r>
    </w:p>
    <w:p w14:paraId="5247B683" w14:textId="77777777" w:rsidR="00D65A81" w:rsidRDefault="00D65A81" w:rsidP="00D65A81">
      <w:pPr>
        <w:pStyle w:val="FootnoteText"/>
      </w:pPr>
    </w:p>
  </w:footnote>
  <w:footnote w:id="6">
    <w:p w14:paraId="4AE778E3" w14:textId="4C947471" w:rsidR="003534C3" w:rsidRDefault="003534C3">
      <w:pPr>
        <w:pStyle w:val="FootnoteText"/>
      </w:pPr>
      <w:r>
        <w:rPr>
          <w:rStyle w:val="FootnoteReference"/>
        </w:rPr>
        <w:footnoteRef/>
      </w:r>
      <w:r>
        <w:t xml:space="preserve"> </w:t>
      </w:r>
      <w:r w:rsidR="00F35818">
        <w:t xml:space="preserve">Area Plan 2024-2027 for Seattle and King County. </w:t>
      </w:r>
      <w:hyperlink r:id="rId2" w:history="1">
        <w:r w:rsidR="006C2394" w:rsidRPr="00352823">
          <w:rPr>
            <w:rStyle w:val="Hyperlink"/>
          </w:rPr>
          <w:t>https://www.agingkingcounty.org/wp-content/uploads/sites/185/2023/11/ADS_AreaPlan2024-2027_submitted2023-11-02.pdf</w:t>
        </w:r>
      </w:hyperlink>
      <w:r w:rsidR="006C2394">
        <w:t xml:space="preserve"> </w:t>
      </w:r>
    </w:p>
  </w:footnote>
  <w:footnote w:id="7">
    <w:p w14:paraId="1254420B" w14:textId="2ACC7EA7" w:rsidR="006C2394" w:rsidRDefault="006C2394">
      <w:pPr>
        <w:pStyle w:val="FootnoteText"/>
      </w:pPr>
      <w:r>
        <w:rPr>
          <w:rStyle w:val="FootnoteReference"/>
        </w:rPr>
        <w:footnoteRef/>
      </w:r>
      <w:r>
        <w:t xml:space="preserve"> </w:t>
      </w:r>
      <w:r w:rsidRPr="006C2394">
        <w:t>https://www.informusa.org/core-certification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70B0" w14:textId="5E7120BD" w:rsidR="00716EB4" w:rsidRPr="00300D7A" w:rsidRDefault="00300D7A" w:rsidP="00141DCA">
    <w:pPr>
      <w:pStyle w:val="Header"/>
      <w:rPr>
        <w:rFonts w:asciiTheme="minorHAnsi" w:hAnsiTheme="minorHAnsi" w:cstheme="minorHAnsi"/>
        <w:sz w:val="22"/>
        <w:szCs w:val="22"/>
      </w:rPr>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0C5E" w14:textId="77777777" w:rsidR="008D4EA8" w:rsidRDefault="008D4E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DBA1" w14:textId="1DF51AB2" w:rsidR="008D4EA8" w:rsidRPr="000F42F7" w:rsidRDefault="000F42F7" w:rsidP="000F42F7">
    <w:pPr>
      <w:pStyle w:val="Header"/>
      <w:jc w:val="right"/>
      <w:rPr>
        <w:rFonts w:asciiTheme="minorHAnsi" w:hAnsiTheme="minorHAnsi" w:cstheme="minorHAnsi"/>
        <w:sz w:val="18"/>
        <w:szCs w:val="18"/>
      </w:rPr>
    </w:pPr>
    <w:r w:rsidRPr="003B5F84">
      <w:rPr>
        <w:rFonts w:asciiTheme="minorHAnsi" w:hAnsiTheme="minorHAnsi" w:cstheme="minorHAnsi"/>
        <w:sz w:val="18"/>
        <w:szCs w:val="18"/>
      </w:rPr>
      <w:t>2024 Community Living Connections RF</w:t>
    </w:r>
    <w:r>
      <w:rPr>
        <w:rFonts w:asciiTheme="minorHAnsi" w:hAnsiTheme="minorHAnsi" w:cstheme="minorHAnsi"/>
        <w:sz w:val="18"/>
        <w:szCs w:val="18"/>
      </w:rPr>
      <w:t>Q</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4B31" w14:textId="77777777" w:rsidR="008D4EA8" w:rsidRDefault="008D4E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A575" w14:textId="77777777" w:rsidR="00B138E9" w:rsidRDefault="00B138E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B68D" w14:textId="6BCB8307" w:rsidR="00B138E9" w:rsidRPr="000F42F7" w:rsidRDefault="000F42F7" w:rsidP="000F42F7">
    <w:pPr>
      <w:pStyle w:val="Header"/>
      <w:jc w:val="right"/>
      <w:rPr>
        <w:rFonts w:asciiTheme="minorHAnsi" w:hAnsiTheme="minorHAnsi" w:cstheme="minorHAnsi"/>
        <w:sz w:val="18"/>
        <w:szCs w:val="18"/>
      </w:rPr>
    </w:pPr>
    <w:r w:rsidRPr="003B5F84">
      <w:rPr>
        <w:rFonts w:asciiTheme="minorHAnsi" w:hAnsiTheme="minorHAnsi" w:cstheme="minorHAnsi"/>
        <w:sz w:val="18"/>
        <w:szCs w:val="18"/>
      </w:rPr>
      <w:t>2024 Community Living Connections RFQ</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6456" w14:textId="77777777" w:rsidR="00B138E9" w:rsidRDefault="00B13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AEE5" w14:textId="76D88D75" w:rsidR="00721603" w:rsidRPr="00715BC2" w:rsidRDefault="00721603" w:rsidP="002B4528">
    <w:pPr>
      <w:pStyle w:val="Header"/>
      <w:jc w:val="right"/>
      <w:rPr>
        <w:rFonts w:asciiTheme="minorHAnsi" w:hAnsiTheme="minorHAnsi" w:cstheme="minorHAnsi"/>
        <w:sz w:val="18"/>
        <w:szCs w:val="18"/>
      </w:rPr>
    </w:pPr>
    <w:r>
      <w:tab/>
    </w:r>
    <w:r w:rsidR="005A2FCC">
      <w:rPr>
        <w:rFonts w:asciiTheme="minorHAnsi" w:hAnsiTheme="minorHAnsi" w:cstheme="minorHAnsi"/>
        <w:sz w:val="18"/>
        <w:szCs w:val="18"/>
      </w:rPr>
      <w:t>2024 Community Living Connections RFQ</w:t>
    </w:r>
    <w:r>
      <w:rPr>
        <w:rFonts w:asciiTheme="minorHAnsi" w:hAnsiTheme="minorHAnsi" w:cstheme="minorHAnsi"/>
        <w:sz w:val="18"/>
        <w:szCs w:val="18"/>
      </w:rPr>
      <w:t>: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2924" w14:textId="5FCD0783" w:rsidR="000F42F7" w:rsidRPr="00715BC2" w:rsidRDefault="00815C05" w:rsidP="000F42F7">
    <w:pPr>
      <w:pStyle w:val="Header"/>
      <w:jc w:val="right"/>
      <w:rPr>
        <w:rFonts w:asciiTheme="minorHAnsi" w:hAnsiTheme="minorHAnsi" w:cstheme="minorHAnsi"/>
        <w:sz w:val="18"/>
        <w:szCs w:val="18"/>
      </w:rPr>
    </w:pPr>
    <w:r>
      <w:rPr>
        <w:sz w:val="18"/>
        <w:szCs w:val="18"/>
      </w:rPr>
      <w:t xml:space="preserve">   </w:t>
    </w:r>
    <w:r w:rsidR="000F42F7" w:rsidRPr="005A5A79">
      <w:rPr>
        <w:rFonts w:asciiTheme="minorHAnsi" w:hAnsiTheme="minorHAnsi" w:cstheme="minorHAnsi"/>
        <w:sz w:val="18"/>
        <w:szCs w:val="18"/>
      </w:rPr>
      <w:t>2024 Community Living Connections RFQ</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2A52" w14:textId="77777777" w:rsidR="000F42F7" w:rsidRDefault="000F42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65E4" w14:textId="294C0C1C" w:rsidR="000F42F7" w:rsidRPr="0034705E" w:rsidRDefault="000F42F7" w:rsidP="0034705E">
    <w:pPr>
      <w:pStyle w:val="Header"/>
      <w:jc w:val="right"/>
      <w:rPr>
        <w:rFonts w:asciiTheme="minorHAnsi" w:hAnsiTheme="minorHAnsi"/>
        <w:sz w:val="22"/>
        <w:szCs w:val="22"/>
      </w:rPr>
    </w:pPr>
    <w:r>
      <w:rPr>
        <w:rFonts w:asciiTheme="minorHAnsi" w:hAnsiTheme="minorHAnsi"/>
        <w:sz w:val="22"/>
        <w:szCs w:val="22"/>
      </w:rPr>
      <w:t>2024 Community Living Connections RFQ</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571D" w14:textId="77777777" w:rsidR="000F42F7" w:rsidRDefault="000F42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9D07" w14:textId="77777777" w:rsidR="00ED0503" w:rsidRDefault="00ED05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C757" w14:textId="6BA7935A" w:rsidR="00ED0503" w:rsidRPr="000F42F7" w:rsidRDefault="000F42F7" w:rsidP="000F42F7">
    <w:pPr>
      <w:pStyle w:val="Header"/>
      <w:jc w:val="right"/>
      <w:rPr>
        <w:rFonts w:asciiTheme="minorHAnsi" w:hAnsiTheme="minorHAnsi" w:cstheme="minorHAnsi"/>
        <w:sz w:val="18"/>
        <w:szCs w:val="18"/>
      </w:rPr>
    </w:pPr>
    <w:r w:rsidRPr="00EE509F">
      <w:rPr>
        <w:rFonts w:asciiTheme="minorHAnsi" w:hAnsiTheme="minorHAnsi" w:cstheme="minorHAnsi"/>
        <w:sz w:val="18"/>
        <w:szCs w:val="18"/>
      </w:rPr>
      <w:t>2024 Community Living Connections RFQ</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CCCA" w14:textId="77777777" w:rsidR="00ED0503" w:rsidRDefault="00ED0503">
    <w:pPr>
      <w:pStyle w:val="Header"/>
    </w:pPr>
  </w:p>
</w:hdr>
</file>

<file path=word/intelligence.xml><?xml version="1.0" encoding="utf-8"?>
<int:Intelligence xmlns:int="http://schemas.microsoft.com/office/intelligence/2019/intelligence">
  <int:IntelligenceSettings/>
  <int:Manifest>
    <int:WordHash hashCode="YmbNnhTQMnN9es" id="G1C7ehGl"/>
  </int:Manifest>
  <int:Observations>
    <int:Content id="G1C7eh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E7E"/>
    <w:multiLevelType w:val="hybridMultilevel"/>
    <w:tmpl w:val="6CEAAE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933D7D"/>
    <w:multiLevelType w:val="hybridMultilevel"/>
    <w:tmpl w:val="2E16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EF276"/>
    <w:multiLevelType w:val="hybridMultilevel"/>
    <w:tmpl w:val="5808B7DC"/>
    <w:lvl w:ilvl="0" w:tplc="F7BCA992">
      <w:start w:val="1"/>
      <w:numFmt w:val="bullet"/>
      <w:lvlText w:val=""/>
      <w:lvlJc w:val="left"/>
      <w:pPr>
        <w:ind w:left="360" w:hanging="360"/>
      </w:pPr>
      <w:rPr>
        <w:rFonts w:ascii="Symbol" w:hAnsi="Symbol" w:hint="default"/>
      </w:rPr>
    </w:lvl>
    <w:lvl w:ilvl="1" w:tplc="CD34F542">
      <w:start w:val="1"/>
      <w:numFmt w:val="bullet"/>
      <w:lvlText w:val="o"/>
      <w:lvlJc w:val="left"/>
      <w:pPr>
        <w:ind w:left="720" w:hanging="360"/>
      </w:pPr>
      <w:rPr>
        <w:rFonts w:ascii="Courier New" w:hAnsi="Courier New" w:hint="default"/>
      </w:rPr>
    </w:lvl>
    <w:lvl w:ilvl="2" w:tplc="877033B0">
      <w:start w:val="1"/>
      <w:numFmt w:val="bullet"/>
      <w:lvlText w:val=""/>
      <w:lvlJc w:val="left"/>
      <w:pPr>
        <w:ind w:left="1440" w:hanging="360"/>
      </w:pPr>
      <w:rPr>
        <w:rFonts w:ascii="Wingdings" w:hAnsi="Wingdings" w:hint="default"/>
      </w:rPr>
    </w:lvl>
    <w:lvl w:ilvl="3" w:tplc="391447E6">
      <w:start w:val="1"/>
      <w:numFmt w:val="bullet"/>
      <w:lvlText w:val=""/>
      <w:lvlJc w:val="left"/>
      <w:pPr>
        <w:ind w:left="2160" w:hanging="360"/>
      </w:pPr>
      <w:rPr>
        <w:rFonts w:ascii="Symbol" w:hAnsi="Symbol" w:hint="default"/>
      </w:rPr>
    </w:lvl>
    <w:lvl w:ilvl="4" w:tplc="8EA4AC92">
      <w:start w:val="1"/>
      <w:numFmt w:val="bullet"/>
      <w:lvlText w:val="o"/>
      <w:lvlJc w:val="left"/>
      <w:pPr>
        <w:ind w:left="2880" w:hanging="360"/>
      </w:pPr>
      <w:rPr>
        <w:rFonts w:ascii="Courier New" w:hAnsi="Courier New" w:hint="default"/>
      </w:rPr>
    </w:lvl>
    <w:lvl w:ilvl="5" w:tplc="E43EDE20">
      <w:start w:val="1"/>
      <w:numFmt w:val="bullet"/>
      <w:lvlText w:val=""/>
      <w:lvlJc w:val="left"/>
      <w:pPr>
        <w:ind w:left="3600" w:hanging="360"/>
      </w:pPr>
      <w:rPr>
        <w:rFonts w:ascii="Wingdings" w:hAnsi="Wingdings" w:hint="default"/>
      </w:rPr>
    </w:lvl>
    <w:lvl w:ilvl="6" w:tplc="34AC278A">
      <w:start w:val="1"/>
      <w:numFmt w:val="bullet"/>
      <w:lvlText w:val=""/>
      <w:lvlJc w:val="left"/>
      <w:pPr>
        <w:ind w:left="4320" w:hanging="360"/>
      </w:pPr>
      <w:rPr>
        <w:rFonts w:ascii="Symbol" w:hAnsi="Symbol" w:hint="default"/>
      </w:rPr>
    </w:lvl>
    <w:lvl w:ilvl="7" w:tplc="4F54B3E6">
      <w:start w:val="1"/>
      <w:numFmt w:val="bullet"/>
      <w:lvlText w:val="o"/>
      <w:lvlJc w:val="left"/>
      <w:pPr>
        <w:ind w:left="5040" w:hanging="360"/>
      </w:pPr>
      <w:rPr>
        <w:rFonts w:ascii="Courier New" w:hAnsi="Courier New" w:hint="default"/>
      </w:rPr>
    </w:lvl>
    <w:lvl w:ilvl="8" w:tplc="0114A814">
      <w:start w:val="1"/>
      <w:numFmt w:val="bullet"/>
      <w:lvlText w:val=""/>
      <w:lvlJc w:val="left"/>
      <w:pPr>
        <w:ind w:left="5760" w:hanging="360"/>
      </w:pPr>
      <w:rPr>
        <w:rFonts w:ascii="Wingdings" w:hAnsi="Wingdings" w:hint="default"/>
      </w:rPr>
    </w:lvl>
  </w:abstractNum>
  <w:abstractNum w:abstractNumId="3" w15:restartNumberingAfterBreak="0">
    <w:nsid w:val="04A72A54"/>
    <w:multiLevelType w:val="hybridMultilevel"/>
    <w:tmpl w:val="5538CDE6"/>
    <w:lvl w:ilvl="0" w:tplc="FFFFFFFF">
      <w:start w:val="1"/>
      <w:numFmt w:val="bullet"/>
      <w:lvlText w:val=""/>
      <w:lvlJc w:val="left"/>
      <w:pPr>
        <w:ind w:left="1080" w:hanging="360"/>
      </w:pPr>
      <w:rPr>
        <w:rFonts w:ascii="Symbol" w:hAnsi="Symbol" w:hint="default"/>
      </w:rPr>
    </w:lvl>
    <w:lvl w:ilvl="1" w:tplc="7212B36E">
      <w:start w:val="1"/>
      <w:numFmt w:val="bullet"/>
      <w:lvlText w:val=""/>
      <w:lvlJc w:val="left"/>
      <w:pPr>
        <w:ind w:left="1800" w:hanging="360"/>
      </w:pPr>
      <w:rPr>
        <w:rFonts w:ascii="Symbol" w:hAnsi="Symbol" w:hint="default"/>
        <w:sz w:val="22"/>
        <w:szCs w:val="22"/>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AA8CBB"/>
    <w:multiLevelType w:val="hybridMultilevel"/>
    <w:tmpl w:val="2118FBE6"/>
    <w:lvl w:ilvl="0" w:tplc="57E67404">
      <w:start w:val="1"/>
      <w:numFmt w:val="bullet"/>
      <w:lvlText w:val="-"/>
      <w:lvlJc w:val="left"/>
      <w:pPr>
        <w:ind w:left="720" w:hanging="360"/>
      </w:pPr>
      <w:rPr>
        <w:rFonts w:ascii="Calibri" w:hAnsi="Calibri" w:hint="default"/>
      </w:rPr>
    </w:lvl>
    <w:lvl w:ilvl="1" w:tplc="4E9A0310">
      <w:start w:val="1"/>
      <w:numFmt w:val="bullet"/>
      <w:lvlText w:val="o"/>
      <w:lvlJc w:val="left"/>
      <w:pPr>
        <w:ind w:left="1440" w:hanging="360"/>
      </w:pPr>
      <w:rPr>
        <w:rFonts w:ascii="Courier New" w:hAnsi="Courier New" w:hint="default"/>
      </w:rPr>
    </w:lvl>
    <w:lvl w:ilvl="2" w:tplc="C6EE4CFA">
      <w:start w:val="1"/>
      <w:numFmt w:val="bullet"/>
      <w:lvlText w:val=""/>
      <w:lvlJc w:val="left"/>
      <w:pPr>
        <w:ind w:left="2160" w:hanging="360"/>
      </w:pPr>
      <w:rPr>
        <w:rFonts w:ascii="Wingdings" w:hAnsi="Wingdings" w:hint="default"/>
      </w:rPr>
    </w:lvl>
    <w:lvl w:ilvl="3" w:tplc="A0B0F77A">
      <w:start w:val="1"/>
      <w:numFmt w:val="bullet"/>
      <w:lvlText w:val=""/>
      <w:lvlJc w:val="left"/>
      <w:pPr>
        <w:ind w:left="2880" w:hanging="360"/>
      </w:pPr>
      <w:rPr>
        <w:rFonts w:ascii="Symbol" w:hAnsi="Symbol" w:hint="default"/>
      </w:rPr>
    </w:lvl>
    <w:lvl w:ilvl="4" w:tplc="9DDED3A4">
      <w:start w:val="1"/>
      <w:numFmt w:val="bullet"/>
      <w:lvlText w:val="o"/>
      <w:lvlJc w:val="left"/>
      <w:pPr>
        <w:ind w:left="3600" w:hanging="360"/>
      </w:pPr>
      <w:rPr>
        <w:rFonts w:ascii="Courier New" w:hAnsi="Courier New" w:hint="default"/>
      </w:rPr>
    </w:lvl>
    <w:lvl w:ilvl="5" w:tplc="DF764EF8">
      <w:start w:val="1"/>
      <w:numFmt w:val="bullet"/>
      <w:lvlText w:val=""/>
      <w:lvlJc w:val="left"/>
      <w:pPr>
        <w:ind w:left="4320" w:hanging="360"/>
      </w:pPr>
      <w:rPr>
        <w:rFonts w:ascii="Wingdings" w:hAnsi="Wingdings" w:hint="default"/>
      </w:rPr>
    </w:lvl>
    <w:lvl w:ilvl="6" w:tplc="E0F0E3EC">
      <w:start w:val="1"/>
      <w:numFmt w:val="bullet"/>
      <w:lvlText w:val=""/>
      <w:lvlJc w:val="left"/>
      <w:pPr>
        <w:ind w:left="5040" w:hanging="360"/>
      </w:pPr>
      <w:rPr>
        <w:rFonts w:ascii="Symbol" w:hAnsi="Symbol" w:hint="default"/>
      </w:rPr>
    </w:lvl>
    <w:lvl w:ilvl="7" w:tplc="6A3C04F0">
      <w:start w:val="1"/>
      <w:numFmt w:val="bullet"/>
      <w:lvlText w:val="o"/>
      <w:lvlJc w:val="left"/>
      <w:pPr>
        <w:ind w:left="5760" w:hanging="360"/>
      </w:pPr>
      <w:rPr>
        <w:rFonts w:ascii="Courier New" w:hAnsi="Courier New" w:hint="default"/>
      </w:rPr>
    </w:lvl>
    <w:lvl w:ilvl="8" w:tplc="D778995C">
      <w:start w:val="1"/>
      <w:numFmt w:val="bullet"/>
      <w:lvlText w:val=""/>
      <w:lvlJc w:val="left"/>
      <w:pPr>
        <w:ind w:left="6480" w:hanging="360"/>
      </w:pPr>
      <w:rPr>
        <w:rFonts w:ascii="Wingdings" w:hAnsi="Wingdings" w:hint="default"/>
      </w:rPr>
    </w:lvl>
  </w:abstractNum>
  <w:abstractNum w:abstractNumId="7" w15:restartNumberingAfterBreak="0">
    <w:nsid w:val="09ACCE8B"/>
    <w:multiLevelType w:val="hybridMultilevel"/>
    <w:tmpl w:val="2E6C6260"/>
    <w:lvl w:ilvl="0" w:tplc="70FE1C26">
      <w:start w:val="1"/>
      <w:numFmt w:val="bullet"/>
      <w:lvlText w:val=""/>
      <w:lvlJc w:val="left"/>
      <w:pPr>
        <w:ind w:left="720" w:hanging="360"/>
      </w:pPr>
      <w:rPr>
        <w:rFonts w:ascii="Symbol" w:hAnsi="Symbol" w:hint="default"/>
      </w:rPr>
    </w:lvl>
    <w:lvl w:ilvl="1" w:tplc="22463BBC">
      <w:start w:val="1"/>
      <w:numFmt w:val="bullet"/>
      <w:lvlText w:val="o"/>
      <w:lvlJc w:val="left"/>
      <w:pPr>
        <w:ind w:left="1440" w:hanging="360"/>
      </w:pPr>
      <w:rPr>
        <w:rFonts w:ascii="Courier New" w:hAnsi="Courier New" w:hint="default"/>
      </w:rPr>
    </w:lvl>
    <w:lvl w:ilvl="2" w:tplc="FEE40AE6">
      <w:start w:val="1"/>
      <w:numFmt w:val="bullet"/>
      <w:lvlText w:val=""/>
      <w:lvlJc w:val="left"/>
      <w:pPr>
        <w:ind w:left="2160" w:hanging="360"/>
      </w:pPr>
      <w:rPr>
        <w:rFonts w:ascii="Wingdings" w:hAnsi="Wingdings" w:hint="default"/>
      </w:rPr>
    </w:lvl>
    <w:lvl w:ilvl="3" w:tplc="8A9641F0">
      <w:start w:val="1"/>
      <w:numFmt w:val="bullet"/>
      <w:lvlText w:val=""/>
      <w:lvlJc w:val="left"/>
      <w:pPr>
        <w:ind w:left="2880" w:hanging="360"/>
      </w:pPr>
      <w:rPr>
        <w:rFonts w:ascii="Symbol" w:hAnsi="Symbol" w:hint="default"/>
      </w:rPr>
    </w:lvl>
    <w:lvl w:ilvl="4" w:tplc="EAECEBA2">
      <w:start w:val="1"/>
      <w:numFmt w:val="bullet"/>
      <w:lvlText w:val="o"/>
      <w:lvlJc w:val="left"/>
      <w:pPr>
        <w:ind w:left="3600" w:hanging="360"/>
      </w:pPr>
      <w:rPr>
        <w:rFonts w:ascii="Courier New" w:hAnsi="Courier New" w:hint="default"/>
      </w:rPr>
    </w:lvl>
    <w:lvl w:ilvl="5" w:tplc="4B36E170">
      <w:start w:val="1"/>
      <w:numFmt w:val="bullet"/>
      <w:lvlText w:val=""/>
      <w:lvlJc w:val="left"/>
      <w:pPr>
        <w:ind w:left="4320" w:hanging="360"/>
      </w:pPr>
      <w:rPr>
        <w:rFonts w:ascii="Wingdings" w:hAnsi="Wingdings" w:hint="default"/>
      </w:rPr>
    </w:lvl>
    <w:lvl w:ilvl="6" w:tplc="467E9CD8">
      <w:start w:val="1"/>
      <w:numFmt w:val="bullet"/>
      <w:lvlText w:val=""/>
      <w:lvlJc w:val="left"/>
      <w:pPr>
        <w:ind w:left="5040" w:hanging="360"/>
      </w:pPr>
      <w:rPr>
        <w:rFonts w:ascii="Symbol" w:hAnsi="Symbol" w:hint="default"/>
      </w:rPr>
    </w:lvl>
    <w:lvl w:ilvl="7" w:tplc="85AECACA">
      <w:start w:val="1"/>
      <w:numFmt w:val="bullet"/>
      <w:lvlText w:val="o"/>
      <w:lvlJc w:val="left"/>
      <w:pPr>
        <w:ind w:left="5760" w:hanging="360"/>
      </w:pPr>
      <w:rPr>
        <w:rFonts w:ascii="Courier New" w:hAnsi="Courier New" w:hint="default"/>
      </w:rPr>
    </w:lvl>
    <w:lvl w:ilvl="8" w:tplc="29A4EFC8">
      <w:start w:val="1"/>
      <w:numFmt w:val="bullet"/>
      <w:lvlText w:val=""/>
      <w:lvlJc w:val="left"/>
      <w:pPr>
        <w:ind w:left="6480" w:hanging="360"/>
      </w:pPr>
      <w:rPr>
        <w:rFonts w:ascii="Wingdings" w:hAnsi="Wingdings" w:hint="default"/>
      </w:rPr>
    </w:lvl>
  </w:abstractNum>
  <w:abstractNum w:abstractNumId="8" w15:restartNumberingAfterBreak="0">
    <w:nsid w:val="0B9C1006"/>
    <w:multiLevelType w:val="hybridMultilevel"/>
    <w:tmpl w:val="24AA185C"/>
    <w:lvl w:ilvl="0" w:tplc="FFFFFFFF">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EC4CAF"/>
    <w:multiLevelType w:val="hybridMultilevel"/>
    <w:tmpl w:val="0D523F5E"/>
    <w:lvl w:ilvl="0" w:tplc="462698D8">
      <w:start w:val="1"/>
      <w:numFmt w:val="bullet"/>
      <w:lvlText w:val=""/>
      <w:lvlJc w:val="left"/>
      <w:pPr>
        <w:ind w:left="720" w:hanging="360"/>
      </w:pPr>
      <w:rPr>
        <w:rFonts w:ascii="Symbol" w:hAnsi="Symbol" w:hint="default"/>
      </w:rPr>
    </w:lvl>
    <w:lvl w:ilvl="1" w:tplc="1694AE34">
      <w:start w:val="1"/>
      <w:numFmt w:val="bullet"/>
      <w:lvlText w:val="o"/>
      <w:lvlJc w:val="left"/>
      <w:pPr>
        <w:ind w:left="1440" w:hanging="360"/>
      </w:pPr>
      <w:rPr>
        <w:rFonts w:ascii="Courier New" w:hAnsi="Courier New" w:hint="default"/>
      </w:rPr>
    </w:lvl>
    <w:lvl w:ilvl="2" w:tplc="86ECA0EC">
      <w:start w:val="1"/>
      <w:numFmt w:val="bullet"/>
      <w:lvlText w:val=""/>
      <w:lvlJc w:val="left"/>
      <w:pPr>
        <w:ind w:left="2160" w:hanging="360"/>
      </w:pPr>
      <w:rPr>
        <w:rFonts w:ascii="Wingdings" w:hAnsi="Wingdings" w:hint="default"/>
      </w:rPr>
    </w:lvl>
    <w:lvl w:ilvl="3" w:tplc="0598F940">
      <w:start w:val="1"/>
      <w:numFmt w:val="bullet"/>
      <w:lvlText w:val=""/>
      <w:lvlJc w:val="left"/>
      <w:pPr>
        <w:ind w:left="2880" w:hanging="360"/>
      </w:pPr>
      <w:rPr>
        <w:rFonts w:ascii="Symbol" w:hAnsi="Symbol" w:hint="default"/>
      </w:rPr>
    </w:lvl>
    <w:lvl w:ilvl="4" w:tplc="9734278A">
      <w:start w:val="1"/>
      <w:numFmt w:val="bullet"/>
      <w:lvlText w:val="o"/>
      <w:lvlJc w:val="left"/>
      <w:pPr>
        <w:ind w:left="3600" w:hanging="360"/>
      </w:pPr>
      <w:rPr>
        <w:rFonts w:ascii="Courier New" w:hAnsi="Courier New" w:hint="default"/>
      </w:rPr>
    </w:lvl>
    <w:lvl w:ilvl="5" w:tplc="46523A86">
      <w:start w:val="1"/>
      <w:numFmt w:val="bullet"/>
      <w:lvlText w:val=""/>
      <w:lvlJc w:val="left"/>
      <w:pPr>
        <w:ind w:left="4320" w:hanging="360"/>
      </w:pPr>
      <w:rPr>
        <w:rFonts w:ascii="Wingdings" w:hAnsi="Wingdings" w:hint="default"/>
      </w:rPr>
    </w:lvl>
    <w:lvl w:ilvl="6" w:tplc="84BEFD52">
      <w:start w:val="1"/>
      <w:numFmt w:val="bullet"/>
      <w:lvlText w:val=""/>
      <w:lvlJc w:val="left"/>
      <w:pPr>
        <w:ind w:left="5040" w:hanging="360"/>
      </w:pPr>
      <w:rPr>
        <w:rFonts w:ascii="Symbol" w:hAnsi="Symbol" w:hint="default"/>
      </w:rPr>
    </w:lvl>
    <w:lvl w:ilvl="7" w:tplc="DB68A184">
      <w:start w:val="1"/>
      <w:numFmt w:val="bullet"/>
      <w:lvlText w:val="o"/>
      <w:lvlJc w:val="left"/>
      <w:pPr>
        <w:ind w:left="5760" w:hanging="360"/>
      </w:pPr>
      <w:rPr>
        <w:rFonts w:ascii="Courier New" w:hAnsi="Courier New" w:hint="default"/>
      </w:rPr>
    </w:lvl>
    <w:lvl w:ilvl="8" w:tplc="EEE6861E">
      <w:start w:val="1"/>
      <w:numFmt w:val="bullet"/>
      <w:lvlText w:val=""/>
      <w:lvlJc w:val="left"/>
      <w:pPr>
        <w:ind w:left="6480" w:hanging="360"/>
      </w:pPr>
      <w:rPr>
        <w:rFonts w:ascii="Wingdings" w:hAnsi="Wingdings" w:hint="default"/>
      </w:rPr>
    </w:lvl>
  </w:abstractNum>
  <w:abstractNum w:abstractNumId="10" w15:restartNumberingAfterBreak="0">
    <w:nsid w:val="102D3CF5"/>
    <w:multiLevelType w:val="hybridMultilevel"/>
    <w:tmpl w:val="8D603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06A6D2B"/>
    <w:multiLevelType w:val="hybridMultilevel"/>
    <w:tmpl w:val="927AD8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31FB3F"/>
    <w:multiLevelType w:val="hybridMultilevel"/>
    <w:tmpl w:val="FFFFFFFF"/>
    <w:lvl w:ilvl="0" w:tplc="59C449B8">
      <w:start w:val="1"/>
      <w:numFmt w:val="bullet"/>
      <w:lvlText w:val=""/>
      <w:lvlJc w:val="left"/>
      <w:pPr>
        <w:ind w:left="720" w:hanging="360"/>
      </w:pPr>
      <w:rPr>
        <w:rFonts w:ascii="Symbol" w:hAnsi="Symbol" w:hint="default"/>
      </w:rPr>
    </w:lvl>
    <w:lvl w:ilvl="1" w:tplc="852C786E">
      <w:start w:val="1"/>
      <w:numFmt w:val="bullet"/>
      <w:lvlText w:val=""/>
      <w:lvlJc w:val="left"/>
      <w:pPr>
        <w:ind w:left="1440" w:hanging="360"/>
      </w:pPr>
      <w:rPr>
        <w:rFonts w:ascii="Symbol" w:hAnsi="Symbol" w:hint="default"/>
      </w:rPr>
    </w:lvl>
    <w:lvl w:ilvl="2" w:tplc="9A0097E2">
      <w:start w:val="1"/>
      <w:numFmt w:val="bullet"/>
      <w:lvlText w:val=""/>
      <w:lvlJc w:val="left"/>
      <w:pPr>
        <w:ind w:left="2160" w:hanging="360"/>
      </w:pPr>
      <w:rPr>
        <w:rFonts w:ascii="Wingdings" w:hAnsi="Wingdings" w:hint="default"/>
      </w:rPr>
    </w:lvl>
    <w:lvl w:ilvl="3" w:tplc="392C98C8">
      <w:start w:val="1"/>
      <w:numFmt w:val="bullet"/>
      <w:lvlText w:val=""/>
      <w:lvlJc w:val="left"/>
      <w:pPr>
        <w:ind w:left="2880" w:hanging="360"/>
      </w:pPr>
      <w:rPr>
        <w:rFonts w:ascii="Symbol" w:hAnsi="Symbol" w:hint="default"/>
      </w:rPr>
    </w:lvl>
    <w:lvl w:ilvl="4" w:tplc="D23C02B2">
      <w:start w:val="1"/>
      <w:numFmt w:val="bullet"/>
      <w:lvlText w:val="o"/>
      <w:lvlJc w:val="left"/>
      <w:pPr>
        <w:ind w:left="3600" w:hanging="360"/>
      </w:pPr>
      <w:rPr>
        <w:rFonts w:ascii="Courier New" w:hAnsi="Courier New" w:hint="default"/>
      </w:rPr>
    </w:lvl>
    <w:lvl w:ilvl="5" w:tplc="DE945992">
      <w:start w:val="1"/>
      <w:numFmt w:val="bullet"/>
      <w:lvlText w:val=""/>
      <w:lvlJc w:val="left"/>
      <w:pPr>
        <w:ind w:left="4320" w:hanging="360"/>
      </w:pPr>
      <w:rPr>
        <w:rFonts w:ascii="Wingdings" w:hAnsi="Wingdings" w:hint="default"/>
      </w:rPr>
    </w:lvl>
    <w:lvl w:ilvl="6" w:tplc="95348244">
      <w:start w:val="1"/>
      <w:numFmt w:val="bullet"/>
      <w:lvlText w:val=""/>
      <w:lvlJc w:val="left"/>
      <w:pPr>
        <w:ind w:left="5040" w:hanging="360"/>
      </w:pPr>
      <w:rPr>
        <w:rFonts w:ascii="Symbol" w:hAnsi="Symbol" w:hint="default"/>
      </w:rPr>
    </w:lvl>
    <w:lvl w:ilvl="7" w:tplc="D0087E1E">
      <w:start w:val="1"/>
      <w:numFmt w:val="bullet"/>
      <w:lvlText w:val="o"/>
      <w:lvlJc w:val="left"/>
      <w:pPr>
        <w:ind w:left="5760" w:hanging="360"/>
      </w:pPr>
      <w:rPr>
        <w:rFonts w:ascii="Courier New" w:hAnsi="Courier New" w:hint="default"/>
      </w:rPr>
    </w:lvl>
    <w:lvl w:ilvl="8" w:tplc="B2C003DE">
      <w:start w:val="1"/>
      <w:numFmt w:val="bullet"/>
      <w:lvlText w:val=""/>
      <w:lvlJc w:val="left"/>
      <w:pPr>
        <w:ind w:left="6480" w:hanging="360"/>
      </w:pPr>
      <w:rPr>
        <w:rFonts w:ascii="Wingdings" w:hAnsi="Wingdings" w:hint="default"/>
      </w:rPr>
    </w:lvl>
  </w:abstractNum>
  <w:abstractNum w:abstractNumId="13" w15:restartNumberingAfterBreak="0">
    <w:nsid w:val="15ED47AD"/>
    <w:multiLevelType w:val="hybridMultilevel"/>
    <w:tmpl w:val="1BAAAC60"/>
    <w:lvl w:ilvl="0" w:tplc="FFFFFFFF">
      <w:start w:val="1"/>
      <w:numFmt w:val="decimal"/>
      <w:lvlText w:val="%1."/>
      <w:lvlJc w:val="left"/>
      <w:pPr>
        <w:ind w:left="36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1953306C"/>
    <w:multiLevelType w:val="multilevel"/>
    <w:tmpl w:val="CE2C254A"/>
    <w:styleLink w:val="CurrentList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3027FD"/>
    <w:multiLevelType w:val="hybridMultilevel"/>
    <w:tmpl w:val="927AD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954DDD"/>
    <w:multiLevelType w:val="hybridMultilevel"/>
    <w:tmpl w:val="0AC44DC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97E8BB"/>
    <w:multiLevelType w:val="hybridMultilevel"/>
    <w:tmpl w:val="0C6834CA"/>
    <w:lvl w:ilvl="0" w:tplc="919EFB30">
      <w:start w:val="1"/>
      <w:numFmt w:val="decimal"/>
      <w:lvlText w:val="%1."/>
      <w:lvlJc w:val="left"/>
      <w:pPr>
        <w:ind w:left="720" w:hanging="360"/>
      </w:pPr>
    </w:lvl>
    <w:lvl w:ilvl="1" w:tplc="0018D25E">
      <w:start w:val="1"/>
      <w:numFmt w:val="lowerLetter"/>
      <w:lvlText w:val="%2."/>
      <w:lvlJc w:val="left"/>
      <w:pPr>
        <w:ind w:left="1440" w:hanging="360"/>
      </w:pPr>
    </w:lvl>
    <w:lvl w:ilvl="2" w:tplc="F50EB9EA">
      <w:start w:val="1"/>
      <w:numFmt w:val="lowerRoman"/>
      <w:lvlText w:val="%3."/>
      <w:lvlJc w:val="right"/>
      <w:pPr>
        <w:ind w:left="2160" w:hanging="180"/>
      </w:pPr>
    </w:lvl>
    <w:lvl w:ilvl="3" w:tplc="EC12270C">
      <w:start w:val="1"/>
      <w:numFmt w:val="decimal"/>
      <w:lvlText w:val="%4."/>
      <w:lvlJc w:val="left"/>
      <w:pPr>
        <w:ind w:left="2880" w:hanging="360"/>
      </w:pPr>
    </w:lvl>
    <w:lvl w:ilvl="4" w:tplc="4F3E8CF8">
      <w:start w:val="1"/>
      <w:numFmt w:val="lowerLetter"/>
      <w:lvlText w:val="%5."/>
      <w:lvlJc w:val="left"/>
      <w:pPr>
        <w:ind w:left="3600" w:hanging="360"/>
      </w:pPr>
    </w:lvl>
    <w:lvl w:ilvl="5" w:tplc="812E2DC8">
      <w:start w:val="1"/>
      <w:numFmt w:val="lowerRoman"/>
      <w:lvlText w:val="%6."/>
      <w:lvlJc w:val="right"/>
      <w:pPr>
        <w:ind w:left="4320" w:hanging="180"/>
      </w:pPr>
    </w:lvl>
    <w:lvl w:ilvl="6" w:tplc="DCEA9E3E">
      <w:start w:val="1"/>
      <w:numFmt w:val="decimal"/>
      <w:lvlText w:val="%7."/>
      <w:lvlJc w:val="left"/>
      <w:pPr>
        <w:ind w:left="5040" w:hanging="360"/>
      </w:pPr>
    </w:lvl>
    <w:lvl w:ilvl="7" w:tplc="2822E51A">
      <w:start w:val="1"/>
      <w:numFmt w:val="lowerLetter"/>
      <w:lvlText w:val="%8."/>
      <w:lvlJc w:val="left"/>
      <w:pPr>
        <w:ind w:left="5760" w:hanging="360"/>
      </w:pPr>
    </w:lvl>
    <w:lvl w:ilvl="8" w:tplc="B13CDF60">
      <w:start w:val="1"/>
      <w:numFmt w:val="lowerRoman"/>
      <w:lvlText w:val="%9."/>
      <w:lvlJc w:val="right"/>
      <w:pPr>
        <w:ind w:left="6480" w:hanging="180"/>
      </w:pPr>
    </w:lvl>
  </w:abstractNum>
  <w:abstractNum w:abstractNumId="18" w15:restartNumberingAfterBreak="0">
    <w:nsid w:val="254E4CEA"/>
    <w:multiLevelType w:val="hybridMultilevel"/>
    <w:tmpl w:val="BA4214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6414416"/>
    <w:multiLevelType w:val="hybridMultilevel"/>
    <w:tmpl w:val="568CC43E"/>
    <w:lvl w:ilvl="0" w:tplc="FFFFFFFF">
      <w:start w:val="1"/>
      <w:numFmt w:val="upperLetter"/>
      <w:lvlText w:val="%1."/>
      <w:lvlJc w:val="left"/>
      <w:pPr>
        <w:ind w:left="1080" w:hanging="360"/>
      </w:pPr>
      <w:rPr>
        <w:rFonts w:hint="default"/>
        <w:color w:val="FFFFFF" w:themeColor="background1"/>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7552F64"/>
    <w:multiLevelType w:val="hybridMultilevel"/>
    <w:tmpl w:val="762E2F12"/>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207FD1"/>
    <w:multiLevelType w:val="hybridMultilevel"/>
    <w:tmpl w:val="7B8E7A2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28EB06D8"/>
    <w:multiLevelType w:val="hybridMultilevel"/>
    <w:tmpl w:val="D032A4B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91367F1"/>
    <w:multiLevelType w:val="hybridMultilevel"/>
    <w:tmpl w:val="6A780956"/>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2E5BE8"/>
    <w:multiLevelType w:val="hybridMultilevel"/>
    <w:tmpl w:val="927AD83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FD7110F"/>
    <w:multiLevelType w:val="hybridMultilevel"/>
    <w:tmpl w:val="3EF6EA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0F587C5"/>
    <w:multiLevelType w:val="hybridMultilevel"/>
    <w:tmpl w:val="187A49B2"/>
    <w:lvl w:ilvl="0" w:tplc="824AF8F4">
      <w:start w:val="1"/>
      <w:numFmt w:val="bullet"/>
      <w:lvlText w:val=""/>
      <w:lvlJc w:val="left"/>
      <w:pPr>
        <w:ind w:left="1080" w:hanging="360"/>
      </w:pPr>
      <w:rPr>
        <w:rFonts w:ascii="Symbol" w:hAnsi="Symbol" w:hint="default"/>
      </w:rPr>
    </w:lvl>
    <w:lvl w:ilvl="1" w:tplc="4BAC690E">
      <w:start w:val="1"/>
      <w:numFmt w:val="bullet"/>
      <w:lvlText w:val="o"/>
      <w:lvlJc w:val="left"/>
      <w:pPr>
        <w:ind w:left="1800" w:hanging="360"/>
      </w:pPr>
      <w:rPr>
        <w:rFonts w:ascii="Courier New" w:hAnsi="Courier New" w:hint="default"/>
      </w:rPr>
    </w:lvl>
    <w:lvl w:ilvl="2" w:tplc="BA2C994A">
      <w:start w:val="1"/>
      <w:numFmt w:val="bullet"/>
      <w:lvlText w:val=""/>
      <w:lvlJc w:val="left"/>
      <w:pPr>
        <w:ind w:left="2520" w:hanging="360"/>
      </w:pPr>
      <w:rPr>
        <w:rFonts w:ascii="Wingdings" w:hAnsi="Wingdings" w:hint="default"/>
      </w:rPr>
    </w:lvl>
    <w:lvl w:ilvl="3" w:tplc="53E6262C">
      <w:start w:val="1"/>
      <w:numFmt w:val="bullet"/>
      <w:lvlText w:val=""/>
      <w:lvlJc w:val="left"/>
      <w:pPr>
        <w:ind w:left="3240" w:hanging="360"/>
      </w:pPr>
      <w:rPr>
        <w:rFonts w:ascii="Symbol" w:hAnsi="Symbol" w:hint="default"/>
      </w:rPr>
    </w:lvl>
    <w:lvl w:ilvl="4" w:tplc="BC06D08C">
      <w:start w:val="1"/>
      <w:numFmt w:val="bullet"/>
      <w:lvlText w:val="o"/>
      <w:lvlJc w:val="left"/>
      <w:pPr>
        <w:ind w:left="3960" w:hanging="360"/>
      </w:pPr>
      <w:rPr>
        <w:rFonts w:ascii="Courier New" w:hAnsi="Courier New" w:hint="default"/>
      </w:rPr>
    </w:lvl>
    <w:lvl w:ilvl="5" w:tplc="35D49086">
      <w:start w:val="1"/>
      <w:numFmt w:val="bullet"/>
      <w:lvlText w:val=""/>
      <w:lvlJc w:val="left"/>
      <w:pPr>
        <w:ind w:left="4680" w:hanging="360"/>
      </w:pPr>
      <w:rPr>
        <w:rFonts w:ascii="Wingdings" w:hAnsi="Wingdings" w:hint="default"/>
      </w:rPr>
    </w:lvl>
    <w:lvl w:ilvl="6" w:tplc="081C76A2">
      <w:start w:val="1"/>
      <w:numFmt w:val="bullet"/>
      <w:lvlText w:val=""/>
      <w:lvlJc w:val="left"/>
      <w:pPr>
        <w:ind w:left="5400" w:hanging="360"/>
      </w:pPr>
      <w:rPr>
        <w:rFonts w:ascii="Symbol" w:hAnsi="Symbol" w:hint="default"/>
      </w:rPr>
    </w:lvl>
    <w:lvl w:ilvl="7" w:tplc="980CA222">
      <w:start w:val="1"/>
      <w:numFmt w:val="bullet"/>
      <w:lvlText w:val="o"/>
      <w:lvlJc w:val="left"/>
      <w:pPr>
        <w:ind w:left="6120" w:hanging="360"/>
      </w:pPr>
      <w:rPr>
        <w:rFonts w:ascii="Courier New" w:hAnsi="Courier New" w:hint="default"/>
      </w:rPr>
    </w:lvl>
    <w:lvl w:ilvl="8" w:tplc="91BAFF06">
      <w:start w:val="1"/>
      <w:numFmt w:val="bullet"/>
      <w:lvlText w:val=""/>
      <w:lvlJc w:val="left"/>
      <w:pPr>
        <w:ind w:left="6840" w:hanging="360"/>
      </w:pPr>
      <w:rPr>
        <w:rFonts w:ascii="Wingdings" w:hAnsi="Wingdings" w:hint="default"/>
      </w:rPr>
    </w:lvl>
  </w:abstractNum>
  <w:abstractNum w:abstractNumId="27" w15:restartNumberingAfterBreak="0">
    <w:nsid w:val="32D83401"/>
    <w:multiLevelType w:val="hybridMultilevel"/>
    <w:tmpl w:val="846ED5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BF5530"/>
    <w:multiLevelType w:val="hybridMultilevel"/>
    <w:tmpl w:val="2EA4CA7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833AA41"/>
    <w:multiLevelType w:val="hybridMultilevel"/>
    <w:tmpl w:val="CE2C254A"/>
    <w:lvl w:ilvl="0" w:tplc="08ECA560">
      <w:start w:val="1"/>
      <w:numFmt w:val="decimal"/>
      <w:lvlText w:val="%1."/>
      <w:lvlJc w:val="left"/>
      <w:pPr>
        <w:ind w:left="720" w:hanging="360"/>
      </w:pPr>
      <w:rPr>
        <w:sz w:val="22"/>
        <w:szCs w:val="22"/>
      </w:rPr>
    </w:lvl>
    <w:lvl w:ilvl="1" w:tplc="2842D9B4">
      <w:start w:val="1"/>
      <w:numFmt w:val="decimal"/>
      <w:lvlText w:val="%2."/>
      <w:lvlJc w:val="left"/>
      <w:pPr>
        <w:ind w:left="1440" w:hanging="360"/>
      </w:pPr>
    </w:lvl>
    <w:lvl w:ilvl="2" w:tplc="8FE02EC0">
      <w:start w:val="1"/>
      <w:numFmt w:val="lowerRoman"/>
      <w:lvlText w:val="%3."/>
      <w:lvlJc w:val="right"/>
      <w:pPr>
        <w:ind w:left="2160" w:hanging="180"/>
      </w:pPr>
    </w:lvl>
    <w:lvl w:ilvl="3" w:tplc="EC8AF11C">
      <w:start w:val="1"/>
      <w:numFmt w:val="decimal"/>
      <w:lvlText w:val="%4."/>
      <w:lvlJc w:val="left"/>
      <w:pPr>
        <w:ind w:left="2880" w:hanging="360"/>
      </w:pPr>
    </w:lvl>
    <w:lvl w:ilvl="4" w:tplc="67B4E9EC">
      <w:start w:val="1"/>
      <w:numFmt w:val="lowerLetter"/>
      <w:lvlText w:val="%5."/>
      <w:lvlJc w:val="left"/>
      <w:pPr>
        <w:ind w:left="3600" w:hanging="360"/>
      </w:pPr>
    </w:lvl>
    <w:lvl w:ilvl="5" w:tplc="92D0B046">
      <w:start w:val="1"/>
      <w:numFmt w:val="lowerRoman"/>
      <w:lvlText w:val="%6."/>
      <w:lvlJc w:val="right"/>
      <w:pPr>
        <w:ind w:left="4320" w:hanging="180"/>
      </w:pPr>
    </w:lvl>
    <w:lvl w:ilvl="6" w:tplc="E91A28A4">
      <w:start w:val="1"/>
      <w:numFmt w:val="decimal"/>
      <w:lvlText w:val="%7."/>
      <w:lvlJc w:val="left"/>
      <w:pPr>
        <w:ind w:left="5040" w:hanging="360"/>
      </w:pPr>
    </w:lvl>
    <w:lvl w:ilvl="7" w:tplc="9754D84E">
      <w:start w:val="1"/>
      <w:numFmt w:val="lowerLetter"/>
      <w:lvlText w:val="%8."/>
      <w:lvlJc w:val="left"/>
      <w:pPr>
        <w:ind w:left="5760" w:hanging="360"/>
      </w:pPr>
    </w:lvl>
    <w:lvl w:ilvl="8" w:tplc="D2FCB3E4">
      <w:start w:val="1"/>
      <w:numFmt w:val="lowerRoman"/>
      <w:lvlText w:val="%9."/>
      <w:lvlJc w:val="right"/>
      <w:pPr>
        <w:ind w:left="6480" w:hanging="180"/>
      </w:pPr>
    </w:lvl>
  </w:abstractNum>
  <w:abstractNum w:abstractNumId="30" w15:restartNumberingAfterBreak="0">
    <w:nsid w:val="38F54496"/>
    <w:multiLevelType w:val="hybridMultilevel"/>
    <w:tmpl w:val="C9067488"/>
    <w:lvl w:ilvl="0" w:tplc="FC12D10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180C93"/>
    <w:multiLevelType w:val="hybridMultilevel"/>
    <w:tmpl w:val="D03AC1A4"/>
    <w:lvl w:ilvl="0" w:tplc="29BC7A92">
      <w:start w:val="1"/>
      <w:numFmt w:val="bullet"/>
      <w:lvlText w:val=""/>
      <w:lvlJc w:val="left"/>
      <w:pPr>
        <w:ind w:left="360" w:hanging="360"/>
      </w:pPr>
      <w:rPr>
        <w:rFonts w:ascii="Symbol" w:hAnsi="Symbol" w:hint="default"/>
      </w:rPr>
    </w:lvl>
    <w:lvl w:ilvl="1" w:tplc="989E56FE">
      <w:start w:val="1"/>
      <w:numFmt w:val="bullet"/>
      <w:lvlText w:val="o"/>
      <w:lvlJc w:val="left"/>
      <w:pPr>
        <w:ind w:left="1080" w:hanging="360"/>
      </w:pPr>
      <w:rPr>
        <w:rFonts w:ascii="Courier New" w:hAnsi="Courier New" w:hint="default"/>
      </w:rPr>
    </w:lvl>
    <w:lvl w:ilvl="2" w:tplc="ACB8B816">
      <w:start w:val="1"/>
      <w:numFmt w:val="bullet"/>
      <w:lvlText w:val=""/>
      <w:lvlJc w:val="left"/>
      <w:pPr>
        <w:ind w:left="1800" w:hanging="360"/>
      </w:pPr>
      <w:rPr>
        <w:rFonts w:ascii="Wingdings" w:hAnsi="Wingdings" w:hint="default"/>
      </w:rPr>
    </w:lvl>
    <w:lvl w:ilvl="3" w:tplc="9BE66918">
      <w:start w:val="1"/>
      <w:numFmt w:val="bullet"/>
      <w:lvlText w:val=""/>
      <w:lvlJc w:val="left"/>
      <w:pPr>
        <w:ind w:left="2520" w:hanging="360"/>
      </w:pPr>
      <w:rPr>
        <w:rFonts w:ascii="Symbol" w:hAnsi="Symbol" w:hint="default"/>
      </w:rPr>
    </w:lvl>
    <w:lvl w:ilvl="4" w:tplc="2C96C15E">
      <w:start w:val="1"/>
      <w:numFmt w:val="bullet"/>
      <w:lvlText w:val="o"/>
      <w:lvlJc w:val="left"/>
      <w:pPr>
        <w:ind w:left="3240" w:hanging="360"/>
      </w:pPr>
      <w:rPr>
        <w:rFonts w:ascii="Courier New" w:hAnsi="Courier New" w:hint="default"/>
      </w:rPr>
    </w:lvl>
    <w:lvl w:ilvl="5" w:tplc="D79AC1C8">
      <w:start w:val="1"/>
      <w:numFmt w:val="bullet"/>
      <w:lvlText w:val=""/>
      <w:lvlJc w:val="left"/>
      <w:pPr>
        <w:ind w:left="3960" w:hanging="360"/>
      </w:pPr>
      <w:rPr>
        <w:rFonts w:ascii="Wingdings" w:hAnsi="Wingdings" w:hint="default"/>
      </w:rPr>
    </w:lvl>
    <w:lvl w:ilvl="6" w:tplc="9602310A">
      <w:start w:val="1"/>
      <w:numFmt w:val="bullet"/>
      <w:lvlText w:val=""/>
      <w:lvlJc w:val="left"/>
      <w:pPr>
        <w:ind w:left="4680" w:hanging="360"/>
      </w:pPr>
      <w:rPr>
        <w:rFonts w:ascii="Symbol" w:hAnsi="Symbol" w:hint="default"/>
      </w:rPr>
    </w:lvl>
    <w:lvl w:ilvl="7" w:tplc="A2DC6018">
      <w:start w:val="1"/>
      <w:numFmt w:val="bullet"/>
      <w:lvlText w:val="o"/>
      <w:lvlJc w:val="left"/>
      <w:pPr>
        <w:ind w:left="5400" w:hanging="360"/>
      </w:pPr>
      <w:rPr>
        <w:rFonts w:ascii="Courier New" w:hAnsi="Courier New" w:hint="default"/>
      </w:rPr>
    </w:lvl>
    <w:lvl w:ilvl="8" w:tplc="EF2CF8EA">
      <w:start w:val="1"/>
      <w:numFmt w:val="bullet"/>
      <w:lvlText w:val=""/>
      <w:lvlJc w:val="left"/>
      <w:pPr>
        <w:ind w:left="6120" w:hanging="360"/>
      </w:pPr>
      <w:rPr>
        <w:rFonts w:ascii="Wingdings" w:hAnsi="Wingdings" w:hint="default"/>
      </w:rPr>
    </w:lvl>
  </w:abstractNum>
  <w:abstractNum w:abstractNumId="32" w15:restartNumberingAfterBreak="0">
    <w:nsid w:val="3B897123"/>
    <w:multiLevelType w:val="hybridMultilevel"/>
    <w:tmpl w:val="45E6FC80"/>
    <w:lvl w:ilvl="0" w:tplc="7CC65F9E">
      <w:start w:val="1"/>
      <w:numFmt w:val="decimal"/>
      <w:lvlText w:val="%1."/>
      <w:lvlJc w:val="left"/>
      <w:pPr>
        <w:ind w:left="720" w:hanging="360"/>
      </w:pPr>
    </w:lvl>
    <w:lvl w:ilvl="1" w:tplc="A9A496BE">
      <w:start w:val="1"/>
      <w:numFmt w:val="decimal"/>
      <w:lvlText w:val="%2."/>
      <w:lvlJc w:val="left"/>
      <w:pPr>
        <w:ind w:left="1440" w:hanging="360"/>
      </w:pPr>
    </w:lvl>
    <w:lvl w:ilvl="2" w:tplc="88A8F506">
      <w:start w:val="1"/>
      <w:numFmt w:val="lowerRoman"/>
      <w:lvlText w:val="%3."/>
      <w:lvlJc w:val="right"/>
      <w:pPr>
        <w:ind w:left="2160" w:hanging="180"/>
      </w:pPr>
    </w:lvl>
    <w:lvl w:ilvl="3" w:tplc="A62A08A4">
      <w:start w:val="1"/>
      <w:numFmt w:val="decimal"/>
      <w:lvlText w:val="%4."/>
      <w:lvlJc w:val="left"/>
      <w:pPr>
        <w:ind w:left="2880" w:hanging="360"/>
      </w:pPr>
    </w:lvl>
    <w:lvl w:ilvl="4" w:tplc="EDF6B36A">
      <w:start w:val="1"/>
      <w:numFmt w:val="lowerLetter"/>
      <w:lvlText w:val="%5."/>
      <w:lvlJc w:val="left"/>
      <w:pPr>
        <w:ind w:left="3600" w:hanging="360"/>
      </w:pPr>
    </w:lvl>
    <w:lvl w:ilvl="5" w:tplc="665C6616">
      <w:start w:val="1"/>
      <w:numFmt w:val="lowerRoman"/>
      <w:lvlText w:val="%6."/>
      <w:lvlJc w:val="right"/>
      <w:pPr>
        <w:ind w:left="4320" w:hanging="180"/>
      </w:pPr>
    </w:lvl>
    <w:lvl w:ilvl="6" w:tplc="CA2A20A0">
      <w:start w:val="1"/>
      <w:numFmt w:val="decimal"/>
      <w:lvlText w:val="%7."/>
      <w:lvlJc w:val="left"/>
      <w:pPr>
        <w:ind w:left="5040" w:hanging="360"/>
      </w:pPr>
    </w:lvl>
    <w:lvl w:ilvl="7" w:tplc="EFC889BE">
      <w:start w:val="1"/>
      <w:numFmt w:val="lowerLetter"/>
      <w:lvlText w:val="%8."/>
      <w:lvlJc w:val="left"/>
      <w:pPr>
        <w:ind w:left="5760" w:hanging="360"/>
      </w:pPr>
    </w:lvl>
    <w:lvl w:ilvl="8" w:tplc="E7DC75D6">
      <w:start w:val="1"/>
      <w:numFmt w:val="lowerRoman"/>
      <w:lvlText w:val="%9."/>
      <w:lvlJc w:val="right"/>
      <w:pPr>
        <w:ind w:left="6480" w:hanging="180"/>
      </w:pPr>
    </w:lvl>
  </w:abstractNum>
  <w:abstractNum w:abstractNumId="33" w15:restartNumberingAfterBreak="0">
    <w:nsid w:val="3C6F28D0"/>
    <w:multiLevelType w:val="hybridMultilevel"/>
    <w:tmpl w:val="871A5E30"/>
    <w:lvl w:ilvl="0" w:tplc="037288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A55021"/>
    <w:multiLevelType w:val="hybridMultilevel"/>
    <w:tmpl w:val="28E4FBD0"/>
    <w:lvl w:ilvl="0" w:tplc="272898EA">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D354FB2"/>
    <w:multiLevelType w:val="hybridMultilevel"/>
    <w:tmpl w:val="568CC43E"/>
    <w:lvl w:ilvl="0" w:tplc="69D22414">
      <w:start w:val="1"/>
      <w:numFmt w:val="upperLetter"/>
      <w:lvlText w:val="%1."/>
      <w:lvlJc w:val="left"/>
      <w:pPr>
        <w:ind w:left="1080" w:hanging="360"/>
      </w:pPr>
      <w:rPr>
        <w:rFonts w:hint="default"/>
        <w:color w:val="FFFFFF" w:themeColor="background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0B7CE7"/>
    <w:multiLevelType w:val="hybridMultilevel"/>
    <w:tmpl w:val="A1585702"/>
    <w:lvl w:ilvl="0" w:tplc="0409000F">
      <w:start w:val="1"/>
      <w:numFmt w:val="decimal"/>
      <w:lvlText w:val="%1."/>
      <w:lvlJc w:val="left"/>
      <w:pPr>
        <w:ind w:left="720" w:hanging="360"/>
      </w:pPr>
      <w:rPr>
        <w:sz w:val="24"/>
      </w:rPr>
    </w:lvl>
    <w:lvl w:ilvl="1" w:tplc="FFFFFFFF">
      <w:start w:val="1"/>
      <w:numFmt w:val="decimal"/>
      <w:lvlText w:val="%2."/>
      <w:lvlJc w:val="left"/>
      <w:pPr>
        <w:ind w:left="1080" w:hanging="360"/>
      </w:pPr>
      <w:rPr>
        <w:b w:val="0"/>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1C618BA"/>
    <w:multiLevelType w:val="hybridMultilevel"/>
    <w:tmpl w:val="927AD83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2904204"/>
    <w:multiLevelType w:val="hybridMultilevel"/>
    <w:tmpl w:val="AC8CE1FC"/>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46266D44">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64810F9"/>
    <w:multiLevelType w:val="hybridMultilevel"/>
    <w:tmpl w:val="5F70CE28"/>
    <w:lvl w:ilvl="0" w:tplc="58EA9ED0">
      <w:start w:val="1"/>
      <w:numFmt w:val="bullet"/>
      <w:lvlText w:val=""/>
      <w:lvlJc w:val="left"/>
      <w:pPr>
        <w:ind w:left="360" w:hanging="360"/>
      </w:pPr>
      <w:rPr>
        <w:rFonts w:ascii="Symbol" w:hAnsi="Symbol" w:hint="default"/>
      </w:rPr>
    </w:lvl>
    <w:lvl w:ilvl="1" w:tplc="4350E182">
      <w:start w:val="1"/>
      <w:numFmt w:val="bullet"/>
      <w:lvlText w:val="o"/>
      <w:lvlJc w:val="left"/>
      <w:pPr>
        <w:ind w:left="1080" w:hanging="360"/>
      </w:pPr>
      <w:rPr>
        <w:rFonts w:ascii="Courier New" w:hAnsi="Courier New" w:hint="default"/>
      </w:rPr>
    </w:lvl>
    <w:lvl w:ilvl="2" w:tplc="F05CA732">
      <w:start w:val="1"/>
      <w:numFmt w:val="bullet"/>
      <w:lvlText w:val=""/>
      <w:lvlJc w:val="left"/>
      <w:pPr>
        <w:ind w:left="1800" w:hanging="360"/>
      </w:pPr>
      <w:rPr>
        <w:rFonts w:ascii="Wingdings" w:hAnsi="Wingdings" w:hint="default"/>
      </w:rPr>
    </w:lvl>
    <w:lvl w:ilvl="3" w:tplc="D87EE37A">
      <w:start w:val="1"/>
      <w:numFmt w:val="bullet"/>
      <w:lvlText w:val=""/>
      <w:lvlJc w:val="left"/>
      <w:pPr>
        <w:ind w:left="2520" w:hanging="360"/>
      </w:pPr>
      <w:rPr>
        <w:rFonts w:ascii="Symbol" w:hAnsi="Symbol" w:hint="default"/>
      </w:rPr>
    </w:lvl>
    <w:lvl w:ilvl="4" w:tplc="3F483F64">
      <w:start w:val="1"/>
      <w:numFmt w:val="bullet"/>
      <w:lvlText w:val="o"/>
      <w:lvlJc w:val="left"/>
      <w:pPr>
        <w:ind w:left="3240" w:hanging="360"/>
      </w:pPr>
      <w:rPr>
        <w:rFonts w:ascii="Courier New" w:hAnsi="Courier New" w:hint="default"/>
      </w:rPr>
    </w:lvl>
    <w:lvl w:ilvl="5" w:tplc="60AC16B2">
      <w:start w:val="1"/>
      <w:numFmt w:val="bullet"/>
      <w:lvlText w:val=""/>
      <w:lvlJc w:val="left"/>
      <w:pPr>
        <w:ind w:left="3960" w:hanging="360"/>
      </w:pPr>
      <w:rPr>
        <w:rFonts w:ascii="Wingdings" w:hAnsi="Wingdings" w:hint="default"/>
      </w:rPr>
    </w:lvl>
    <w:lvl w:ilvl="6" w:tplc="FD204C48">
      <w:start w:val="1"/>
      <w:numFmt w:val="bullet"/>
      <w:lvlText w:val=""/>
      <w:lvlJc w:val="left"/>
      <w:pPr>
        <w:ind w:left="4680" w:hanging="360"/>
      </w:pPr>
      <w:rPr>
        <w:rFonts w:ascii="Symbol" w:hAnsi="Symbol" w:hint="default"/>
      </w:rPr>
    </w:lvl>
    <w:lvl w:ilvl="7" w:tplc="E39ECDE6">
      <w:start w:val="1"/>
      <w:numFmt w:val="bullet"/>
      <w:lvlText w:val="o"/>
      <w:lvlJc w:val="left"/>
      <w:pPr>
        <w:ind w:left="5400" w:hanging="360"/>
      </w:pPr>
      <w:rPr>
        <w:rFonts w:ascii="Courier New" w:hAnsi="Courier New" w:hint="default"/>
      </w:rPr>
    </w:lvl>
    <w:lvl w:ilvl="8" w:tplc="8884A80A">
      <w:start w:val="1"/>
      <w:numFmt w:val="bullet"/>
      <w:lvlText w:val=""/>
      <w:lvlJc w:val="left"/>
      <w:pPr>
        <w:ind w:left="6120" w:hanging="360"/>
      </w:pPr>
      <w:rPr>
        <w:rFonts w:ascii="Wingdings" w:hAnsi="Wingdings" w:hint="default"/>
      </w:rPr>
    </w:lvl>
  </w:abstractNum>
  <w:abstractNum w:abstractNumId="40" w15:restartNumberingAfterBreak="0">
    <w:nsid w:val="47DB51F3"/>
    <w:multiLevelType w:val="hybridMultilevel"/>
    <w:tmpl w:val="0B6806AA"/>
    <w:lvl w:ilvl="0" w:tplc="18C21196">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0F2133"/>
    <w:multiLevelType w:val="hybridMultilevel"/>
    <w:tmpl w:val="9A3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180934"/>
    <w:multiLevelType w:val="hybridMultilevel"/>
    <w:tmpl w:val="756E6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AF91F2"/>
    <w:multiLevelType w:val="hybridMultilevel"/>
    <w:tmpl w:val="E55CA4F2"/>
    <w:lvl w:ilvl="0" w:tplc="4628F48E">
      <w:start w:val="1"/>
      <w:numFmt w:val="bullet"/>
      <w:lvlText w:val=""/>
      <w:lvlJc w:val="left"/>
      <w:pPr>
        <w:ind w:left="720" w:hanging="360"/>
      </w:pPr>
      <w:rPr>
        <w:rFonts w:ascii="Symbol" w:hAnsi="Symbol" w:hint="default"/>
      </w:rPr>
    </w:lvl>
    <w:lvl w:ilvl="1" w:tplc="A948D0B4">
      <w:start w:val="1"/>
      <w:numFmt w:val="bullet"/>
      <w:lvlText w:val="o"/>
      <w:lvlJc w:val="left"/>
      <w:pPr>
        <w:ind w:left="1440" w:hanging="360"/>
      </w:pPr>
      <w:rPr>
        <w:rFonts w:ascii="Courier New" w:hAnsi="Courier New" w:hint="default"/>
      </w:rPr>
    </w:lvl>
    <w:lvl w:ilvl="2" w:tplc="380A36F8">
      <w:start w:val="1"/>
      <w:numFmt w:val="bullet"/>
      <w:lvlText w:val=""/>
      <w:lvlJc w:val="left"/>
      <w:pPr>
        <w:ind w:left="2160" w:hanging="360"/>
      </w:pPr>
      <w:rPr>
        <w:rFonts w:ascii="Wingdings" w:hAnsi="Wingdings" w:hint="default"/>
      </w:rPr>
    </w:lvl>
    <w:lvl w:ilvl="3" w:tplc="20E8E94A">
      <w:start w:val="1"/>
      <w:numFmt w:val="bullet"/>
      <w:lvlText w:val=""/>
      <w:lvlJc w:val="left"/>
      <w:pPr>
        <w:ind w:left="2880" w:hanging="360"/>
      </w:pPr>
      <w:rPr>
        <w:rFonts w:ascii="Symbol" w:hAnsi="Symbol" w:hint="default"/>
      </w:rPr>
    </w:lvl>
    <w:lvl w:ilvl="4" w:tplc="811A25DC">
      <w:start w:val="1"/>
      <w:numFmt w:val="bullet"/>
      <w:lvlText w:val="o"/>
      <w:lvlJc w:val="left"/>
      <w:pPr>
        <w:ind w:left="3600" w:hanging="360"/>
      </w:pPr>
      <w:rPr>
        <w:rFonts w:ascii="Courier New" w:hAnsi="Courier New" w:hint="default"/>
      </w:rPr>
    </w:lvl>
    <w:lvl w:ilvl="5" w:tplc="C254BD32">
      <w:start w:val="1"/>
      <w:numFmt w:val="bullet"/>
      <w:lvlText w:val=""/>
      <w:lvlJc w:val="left"/>
      <w:pPr>
        <w:ind w:left="4320" w:hanging="360"/>
      </w:pPr>
      <w:rPr>
        <w:rFonts w:ascii="Wingdings" w:hAnsi="Wingdings" w:hint="default"/>
      </w:rPr>
    </w:lvl>
    <w:lvl w:ilvl="6" w:tplc="C0CCF8BC">
      <w:start w:val="1"/>
      <w:numFmt w:val="bullet"/>
      <w:lvlText w:val=""/>
      <w:lvlJc w:val="left"/>
      <w:pPr>
        <w:ind w:left="5040" w:hanging="360"/>
      </w:pPr>
      <w:rPr>
        <w:rFonts w:ascii="Symbol" w:hAnsi="Symbol" w:hint="default"/>
      </w:rPr>
    </w:lvl>
    <w:lvl w:ilvl="7" w:tplc="02AA6CB0">
      <w:start w:val="1"/>
      <w:numFmt w:val="bullet"/>
      <w:lvlText w:val="o"/>
      <w:lvlJc w:val="left"/>
      <w:pPr>
        <w:ind w:left="5760" w:hanging="360"/>
      </w:pPr>
      <w:rPr>
        <w:rFonts w:ascii="Courier New" w:hAnsi="Courier New" w:hint="default"/>
      </w:rPr>
    </w:lvl>
    <w:lvl w:ilvl="8" w:tplc="3AB6D6EE">
      <w:start w:val="1"/>
      <w:numFmt w:val="bullet"/>
      <w:lvlText w:val=""/>
      <w:lvlJc w:val="left"/>
      <w:pPr>
        <w:ind w:left="6480" w:hanging="360"/>
      </w:pPr>
      <w:rPr>
        <w:rFonts w:ascii="Wingdings" w:hAnsi="Wingdings" w:hint="default"/>
      </w:rPr>
    </w:lvl>
  </w:abstractNum>
  <w:abstractNum w:abstractNumId="46" w15:restartNumberingAfterBreak="0">
    <w:nsid w:val="4BF0F6F3"/>
    <w:multiLevelType w:val="hybridMultilevel"/>
    <w:tmpl w:val="47BE93B0"/>
    <w:lvl w:ilvl="0" w:tplc="60BA322C">
      <w:start w:val="1"/>
      <w:numFmt w:val="bullet"/>
      <w:lvlText w:val=""/>
      <w:lvlJc w:val="left"/>
      <w:pPr>
        <w:ind w:left="1440" w:hanging="360"/>
      </w:pPr>
      <w:rPr>
        <w:rFonts w:ascii="Symbol" w:hAnsi="Symbol" w:hint="default"/>
      </w:rPr>
    </w:lvl>
    <w:lvl w:ilvl="1" w:tplc="2268338C">
      <w:start w:val="1"/>
      <w:numFmt w:val="bullet"/>
      <w:lvlText w:val="o"/>
      <w:lvlJc w:val="left"/>
      <w:pPr>
        <w:ind w:left="1440" w:hanging="360"/>
      </w:pPr>
      <w:rPr>
        <w:rFonts w:ascii="Courier New" w:hAnsi="Courier New" w:hint="default"/>
      </w:rPr>
    </w:lvl>
    <w:lvl w:ilvl="2" w:tplc="D1F2E4A0">
      <w:start w:val="1"/>
      <w:numFmt w:val="bullet"/>
      <w:lvlText w:val=""/>
      <w:lvlJc w:val="left"/>
      <w:pPr>
        <w:ind w:left="2160" w:hanging="360"/>
      </w:pPr>
      <w:rPr>
        <w:rFonts w:ascii="Wingdings" w:hAnsi="Wingdings" w:hint="default"/>
      </w:rPr>
    </w:lvl>
    <w:lvl w:ilvl="3" w:tplc="81041644">
      <w:start w:val="1"/>
      <w:numFmt w:val="bullet"/>
      <w:lvlText w:val=""/>
      <w:lvlJc w:val="left"/>
      <w:pPr>
        <w:ind w:left="2880" w:hanging="360"/>
      </w:pPr>
      <w:rPr>
        <w:rFonts w:ascii="Symbol" w:hAnsi="Symbol" w:hint="default"/>
      </w:rPr>
    </w:lvl>
    <w:lvl w:ilvl="4" w:tplc="713A2554">
      <w:start w:val="1"/>
      <w:numFmt w:val="bullet"/>
      <w:lvlText w:val="o"/>
      <w:lvlJc w:val="left"/>
      <w:pPr>
        <w:ind w:left="3600" w:hanging="360"/>
      </w:pPr>
      <w:rPr>
        <w:rFonts w:ascii="Courier New" w:hAnsi="Courier New" w:hint="default"/>
      </w:rPr>
    </w:lvl>
    <w:lvl w:ilvl="5" w:tplc="67C45C86">
      <w:start w:val="1"/>
      <w:numFmt w:val="bullet"/>
      <w:lvlText w:val=""/>
      <w:lvlJc w:val="left"/>
      <w:pPr>
        <w:ind w:left="4320" w:hanging="360"/>
      </w:pPr>
      <w:rPr>
        <w:rFonts w:ascii="Wingdings" w:hAnsi="Wingdings" w:hint="default"/>
      </w:rPr>
    </w:lvl>
    <w:lvl w:ilvl="6" w:tplc="FD3EE698">
      <w:start w:val="1"/>
      <w:numFmt w:val="bullet"/>
      <w:lvlText w:val=""/>
      <w:lvlJc w:val="left"/>
      <w:pPr>
        <w:ind w:left="5040" w:hanging="360"/>
      </w:pPr>
      <w:rPr>
        <w:rFonts w:ascii="Symbol" w:hAnsi="Symbol" w:hint="default"/>
      </w:rPr>
    </w:lvl>
    <w:lvl w:ilvl="7" w:tplc="D244FD36">
      <w:start w:val="1"/>
      <w:numFmt w:val="bullet"/>
      <w:lvlText w:val="o"/>
      <w:lvlJc w:val="left"/>
      <w:pPr>
        <w:ind w:left="5760" w:hanging="360"/>
      </w:pPr>
      <w:rPr>
        <w:rFonts w:ascii="Courier New" w:hAnsi="Courier New" w:hint="default"/>
      </w:rPr>
    </w:lvl>
    <w:lvl w:ilvl="8" w:tplc="B3D22D66">
      <w:start w:val="1"/>
      <w:numFmt w:val="bullet"/>
      <w:lvlText w:val=""/>
      <w:lvlJc w:val="left"/>
      <w:pPr>
        <w:ind w:left="6480" w:hanging="360"/>
      </w:pPr>
      <w:rPr>
        <w:rFonts w:ascii="Wingdings" w:hAnsi="Wingdings" w:hint="default"/>
      </w:rPr>
    </w:lvl>
  </w:abstractNum>
  <w:abstractNum w:abstractNumId="47" w15:restartNumberingAfterBreak="0">
    <w:nsid w:val="4DC6814A"/>
    <w:multiLevelType w:val="hybridMultilevel"/>
    <w:tmpl w:val="FFFFFFFF"/>
    <w:lvl w:ilvl="0" w:tplc="6EBA484E">
      <w:start w:val="1"/>
      <w:numFmt w:val="bullet"/>
      <w:lvlText w:val=""/>
      <w:lvlJc w:val="left"/>
      <w:pPr>
        <w:ind w:left="720" w:hanging="360"/>
      </w:pPr>
      <w:rPr>
        <w:rFonts w:ascii="Symbol" w:hAnsi="Symbol" w:hint="default"/>
      </w:rPr>
    </w:lvl>
    <w:lvl w:ilvl="1" w:tplc="46EC1FF2">
      <w:start w:val="1"/>
      <w:numFmt w:val="bullet"/>
      <w:lvlText w:val=""/>
      <w:lvlJc w:val="left"/>
      <w:pPr>
        <w:ind w:left="1440" w:hanging="360"/>
      </w:pPr>
      <w:rPr>
        <w:rFonts w:ascii="Symbol" w:hAnsi="Symbol" w:hint="default"/>
      </w:rPr>
    </w:lvl>
    <w:lvl w:ilvl="2" w:tplc="128037C6">
      <w:start w:val="1"/>
      <w:numFmt w:val="bullet"/>
      <w:lvlText w:val=""/>
      <w:lvlJc w:val="left"/>
      <w:pPr>
        <w:ind w:left="2160" w:hanging="360"/>
      </w:pPr>
      <w:rPr>
        <w:rFonts w:ascii="Wingdings" w:hAnsi="Wingdings" w:hint="default"/>
      </w:rPr>
    </w:lvl>
    <w:lvl w:ilvl="3" w:tplc="29D4F076">
      <w:start w:val="1"/>
      <w:numFmt w:val="bullet"/>
      <w:lvlText w:val=""/>
      <w:lvlJc w:val="left"/>
      <w:pPr>
        <w:ind w:left="2880" w:hanging="360"/>
      </w:pPr>
      <w:rPr>
        <w:rFonts w:ascii="Symbol" w:hAnsi="Symbol" w:hint="default"/>
      </w:rPr>
    </w:lvl>
    <w:lvl w:ilvl="4" w:tplc="7B78427E">
      <w:start w:val="1"/>
      <w:numFmt w:val="bullet"/>
      <w:lvlText w:val="o"/>
      <w:lvlJc w:val="left"/>
      <w:pPr>
        <w:ind w:left="3600" w:hanging="360"/>
      </w:pPr>
      <w:rPr>
        <w:rFonts w:ascii="Courier New" w:hAnsi="Courier New" w:hint="default"/>
      </w:rPr>
    </w:lvl>
    <w:lvl w:ilvl="5" w:tplc="49D27434">
      <w:start w:val="1"/>
      <w:numFmt w:val="bullet"/>
      <w:lvlText w:val=""/>
      <w:lvlJc w:val="left"/>
      <w:pPr>
        <w:ind w:left="4320" w:hanging="360"/>
      </w:pPr>
      <w:rPr>
        <w:rFonts w:ascii="Wingdings" w:hAnsi="Wingdings" w:hint="default"/>
      </w:rPr>
    </w:lvl>
    <w:lvl w:ilvl="6" w:tplc="927C4B7C">
      <w:start w:val="1"/>
      <w:numFmt w:val="bullet"/>
      <w:lvlText w:val=""/>
      <w:lvlJc w:val="left"/>
      <w:pPr>
        <w:ind w:left="5040" w:hanging="360"/>
      </w:pPr>
      <w:rPr>
        <w:rFonts w:ascii="Symbol" w:hAnsi="Symbol" w:hint="default"/>
      </w:rPr>
    </w:lvl>
    <w:lvl w:ilvl="7" w:tplc="56F8FCD4">
      <w:start w:val="1"/>
      <w:numFmt w:val="bullet"/>
      <w:lvlText w:val="o"/>
      <w:lvlJc w:val="left"/>
      <w:pPr>
        <w:ind w:left="5760" w:hanging="360"/>
      </w:pPr>
      <w:rPr>
        <w:rFonts w:ascii="Courier New" w:hAnsi="Courier New" w:hint="default"/>
      </w:rPr>
    </w:lvl>
    <w:lvl w:ilvl="8" w:tplc="F24A8172">
      <w:start w:val="1"/>
      <w:numFmt w:val="bullet"/>
      <w:lvlText w:val=""/>
      <w:lvlJc w:val="left"/>
      <w:pPr>
        <w:ind w:left="6480" w:hanging="360"/>
      </w:pPr>
      <w:rPr>
        <w:rFonts w:ascii="Wingdings" w:hAnsi="Wingdings" w:hint="default"/>
      </w:rPr>
    </w:lvl>
  </w:abstractNum>
  <w:abstractNum w:abstractNumId="48" w15:restartNumberingAfterBreak="0">
    <w:nsid w:val="502CDAF1"/>
    <w:multiLevelType w:val="hybridMultilevel"/>
    <w:tmpl w:val="763C6EC2"/>
    <w:lvl w:ilvl="0" w:tplc="8B8E28DE">
      <w:numFmt w:val="bullet"/>
      <w:lvlText w:val="-"/>
      <w:lvlJc w:val="left"/>
      <w:pPr>
        <w:ind w:left="720" w:hanging="360"/>
      </w:pPr>
      <w:rPr>
        <w:rFonts w:ascii="Calibri" w:hAnsi="Calibri" w:hint="default"/>
      </w:rPr>
    </w:lvl>
    <w:lvl w:ilvl="1" w:tplc="20723D50">
      <w:start w:val="1"/>
      <w:numFmt w:val="bullet"/>
      <w:lvlText w:val="o"/>
      <w:lvlJc w:val="left"/>
      <w:pPr>
        <w:ind w:left="1440" w:hanging="360"/>
      </w:pPr>
      <w:rPr>
        <w:rFonts w:ascii="Courier New" w:hAnsi="Courier New" w:hint="default"/>
      </w:rPr>
    </w:lvl>
    <w:lvl w:ilvl="2" w:tplc="A9FEFD26">
      <w:start w:val="1"/>
      <w:numFmt w:val="bullet"/>
      <w:lvlText w:val=""/>
      <w:lvlJc w:val="left"/>
      <w:pPr>
        <w:ind w:left="2160" w:hanging="360"/>
      </w:pPr>
      <w:rPr>
        <w:rFonts w:ascii="Wingdings" w:hAnsi="Wingdings" w:hint="default"/>
      </w:rPr>
    </w:lvl>
    <w:lvl w:ilvl="3" w:tplc="6346CD38">
      <w:start w:val="1"/>
      <w:numFmt w:val="bullet"/>
      <w:lvlText w:val=""/>
      <w:lvlJc w:val="left"/>
      <w:pPr>
        <w:ind w:left="2880" w:hanging="360"/>
      </w:pPr>
      <w:rPr>
        <w:rFonts w:ascii="Symbol" w:hAnsi="Symbol" w:hint="default"/>
      </w:rPr>
    </w:lvl>
    <w:lvl w:ilvl="4" w:tplc="8B281394">
      <w:start w:val="1"/>
      <w:numFmt w:val="bullet"/>
      <w:lvlText w:val="o"/>
      <w:lvlJc w:val="left"/>
      <w:pPr>
        <w:ind w:left="3600" w:hanging="360"/>
      </w:pPr>
      <w:rPr>
        <w:rFonts w:ascii="Courier New" w:hAnsi="Courier New" w:hint="default"/>
      </w:rPr>
    </w:lvl>
    <w:lvl w:ilvl="5" w:tplc="69CE5DDE">
      <w:start w:val="1"/>
      <w:numFmt w:val="bullet"/>
      <w:lvlText w:val=""/>
      <w:lvlJc w:val="left"/>
      <w:pPr>
        <w:ind w:left="4320" w:hanging="360"/>
      </w:pPr>
      <w:rPr>
        <w:rFonts w:ascii="Wingdings" w:hAnsi="Wingdings" w:hint="default"/>
      </w:rPr>
    </w:lvl>
    <w:lvl w:ilvl="6" w:tplc="8F8C8818">
      <w:start w:val="1"/>
      <w:numFmt w:val="bullet"/>
      <w:lvlText w:val=""/>
      <w:lvlJc w:val="left"/>
      <w:pPr>
        <w:ind w:left="5040" w:hanging="360"/>
      </w:pPr>
      <w:rPr>
        <w:rFonts w:ascii="Symbol" w:hAnsi="Symbol" w:hint="default"/>
      </w:rPr>
    </w:lvl>
    <w:lvl w:ilvl="7" w:tplc="670EDC62">
      <w:start w:val="1"/>
      <w:numFmt w:val="bullet"/>
      <w:lvlText w:val="o"/>
      <w:lvlJc w:val="left"/>
      <w:pPr>
        <w:ind w:left="5760" w:hanging="360"/>
      </w:pPr>
      <w:rPr>
        <w:rFonts w:ascii="Courier New" w:hAnsi="Courier New" w:hint="default"/>
      </w:rPr>
    </w:lvl>
    <w:lvl w:ilvl="8" w:tplc="2BBAE702">
      <w:start w:val="1"/>
      <w:numFmt w:val="bullet"/>
      <w:lvlText w:val=""/>
      <w:lvlJc w:val="left"/>
      <w:pPr>
        <w:ind w:left="6480" w:hanging="360"/>
      </w:pPr>
      <w:rPr>
        <w:rFonts w:ascii="Wingdings" w:hAnsi="Wingdings" w:hint="default"/>
      </w:rPr>
    </w:lvl>
  </w:abstractNum>
  <w:abstractNum w:abstractNumId="49" w15:restartNumberingAfterBreak="0">
    <w:nsid w:val="56EB3F7B"/>
    <w:multiLevelType w:val="hybridMultilevel"/>
    <w:tmpl w:val="18A0F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8BE448F"/>
    <w:multiLevelType w:val="hybridMultilevel"/>
    <w:tmpl w:val="B886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590371"/>
    <w:multiLevelType w:val="hybridMultilevel"/>
    <w:tmpl w:val="FED2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1F7E1E"/>
    <w:multiLevelType w:val="hybridMultilevel"/>
    <w:tmpl w:val="973A36E8"/>
    <w:lvl w:ilvl="0" w:tplc="CA48A8B4">
      <w:start w:val="1"/>
      <w:numFmt w:val="bullet"/>
      <w:lvlText w:val=""/>
      <w:lvlJc w:val="left"/>
      <w:pPr>
        <w:ind w:left="720" w:hanging="360"/>
      </w:pPr>
      <w:rPr>
        <w:rFonts w:ascii="Symbol" w:hAnsi="Symbol" w:hint="default"/>
      </w:rPr>
    </w:lvl>
    <w:lvl w:ilvl="1" w:tplc="81FC078A">
      <w:start w:val="1"/>
      <w:numFmt w:val="bullet"/>
      <w:lvlText w:val="o"/>
      <w:lvlJc w:val="left"/>
      <w:pPr>
        <w:ind w:left="1440" w:hanging="360"/>
      </w:pPr>
      <w:rPr>
        <w:rFonts w:ascii="Courier New" w:hAnsi="Courier New" w:hint="default"/>
      </w:rPr>
    </w:lvl>
    <w:lvl w:ilvl="2" w:tplc="AA82ACEA">
      <w:start w:val="1"/>
      <w:numFmt w:val="bullet"/>
      <w:lvlText w:val=""/>
      <w:lvlJc w:val="left"/>
      <w:pPr>
        <w:ind w:left="2160" w:hanging="360"/>
      </w:pPr>
      <w:rPr>
        <w:rFonts w:ascii="Wingdings" w:hAnsi="Wingdings" w:hint="default"/>
      </w:rPr>
    </w:lvl>
    <w:lvl w:ilvl="3" w:tplc="3B3CF734">
      <w:start w:val="1"/>
      <w:numFmt w:val="bullet"/>
      <w:lvlText w:val=""/>
      <w:lvlJc w:val="left"/>
      <w:pPr>
        <w:ind w:left="2880" w:hanging="360"/>
      </w:pPr>
      <w:rPr>
        <w:rFonts w:ascii="Symbol" w:hAnsi="Symbol" w:hint="default"/>
      </w:rPr>
    </w:lvl>
    <w:lvl w:ilvl="4" w:tplc="509C0AD2">
      <w:start w:val="1"/>
      <w:numFmt w:val="bullet"/>
      <w:lvlText w:val="o"/>
      <w:lvlJc w:val="left"/>
      <w:pPr>
        <w:ind w:left="3600" w:hanging="360"/>
      </w:pPr>
      <w:rPr>
        <w:rFonts w:ascii="Courier New" w:hAnsi="Courier New" w:hint="default"/>
      </w:rPr>
    </w:lvl>
    <w:lvl w:ilvl="5" w:tplc="80969E7E">
      <w:start w:val="1"/>
      <w:numFmt w:val="bullet"/>
      <w:lvlText w:val=""/>
      <w:lvlJc w:val="left"/>
      <w:pPr>
        <w:ind w:left="4320" w:hanging="360"/>
      </w:pPr>
      <w:rPr>
        <w:rFonts w:ascii="Wingdings" w:hAnsi="Wingdings" w:hint="default"/>
      </w:rPr>
    </w:lvl>
    <w:lvl w:ilvl="6" w:tplc="D24C27CE">
      <w:start w:val="1"/>
      <w:numFmt w:val="bullet"/>
      <w:lvlText w:val=""/>
      <w:lvlJc w:val="left"/>
      <w:pPr>
        <w:ind w:left="5040" w:hanging="360"/>
      </w:pPr>
      <w:rPr>
        <w:rFonts w:ascii="Symbol" w:hAnsi="Symbol" w:hint="default"/>
      </w:rPr>
    </w:lvl>
    <w:lvl w:ilvl="7" w:tplc="5AD6320A">
      <w:start w:val="1"/>
      <w:numFmt w:val="bullet"/>
      <w:lvlText w:val="o"/>
      <w:lvlJc w:val="left"/>
      <w:pPr>
        <w:ind w:left="5760" w:hanging="360"/>
      </w:pPr>
      <w:rPr>
        <w:rFonts w:ascii="Courier New" w:hAnsi="Courier New" w:hint="default"/>
      </w:rPr>
    </w:lvl>
    <w:lvl w:ilvl="8" w:tplc="229E5284">
      <w:start w:val="1"/>
      <w:numFmt w:val="bullet"/>
      <w:lvlText w:val=""/>
      <w:lvlJc w:val="left"/>
      <w:pPr>
        <w:ind w:left="6480" w:hanging="360"/>
      </w:pPr>
      <w:rPr>
        <w:rFonts w:ascii="Wingdings" w:hAnsi="Wingdings" w:hint="default"/>
      </w:rPr>
    </w:lvl>
  </w:abstractNum>
  <w:abstractNum w:abstractNumId="53" w15:restartNumberingAfterBreak="0">
    <w:nsid w:val="5BB20B94"/>
    <w:multiLevelType w:val="hybridMultilevel"/>
    <w:tmpl w:val="FAC2987E"/>
    <w:lvl w:ilvl="0" w:tplc="C31469C8">
      <w:start w:val="1"/>
      <w:numFmt w:val="decimal"/>
      <w:lvlText w:val="%1."/>
      <w:lvlJc w:val="left"/>
      <w:pPr>
        <w:ind w:left="36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7D5FE7"/>
    <w:multiLevelType w:val="hybridMultilevel"/>
    <w:tmpl w:val="EC68F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113AD3"/>
    <w:multiLevelType w:val="hybridMultilevel"/>
    <w:tmpl w:val="05562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2D311D"/>
    <w:multiLevelType w:val="hybridMultilevel"/>
    <w:tmpl w:val="4FF27336"/>
    <w:lvl w:ilvl="0" w:tplc="7D20BCE6">
      <w:start w:val="1"/>
      <w:numFmt w:val="bullet"/>
      <w:lvlText w:val=""/>
      <w:lvlJc w:val="left"/>
      <w:pPr>
        <w:ind w:left="1080" w:hanging="360"/>
      </w:pPr>
      <w:rPr>
        <w:rFonts w:ascii="Symbol" w:hAnsi="Symbol" w:hint="default"/>
      </w:rPr>
    </w:lvl>
    <w:lvl w:ilvl="1" w:tplc="718EB2B8">
      <w:start w:val="1"/>
      <w:numFmt w:val="bullet"/>
      <w:lvlText w:val="o"/>
      <w:lvlJc w:val="left"/>
      <w:pPr>
        <w:ind w:left="1800" w:hanging="360"/>
      </w:pPr>
      <w:rPr>
        <w:rFonts w:ascii="Courier New" w:hAnsi="Courier New" w:hint="default"/>
      </w:rPr>
    </w:lvl>
    <w:lvl w:ilvl="2" w:tplc="EE9EB5FE">
      <w:start w:val="1"/>
      <w:numFmt w:val="bullet"/>
      <w:lvlText w:val=""/>
      <w:lvlJc w:val="left"/>
      <w:pPr>
        <w:ind w:left="2520" w:hanging="360"/>
      </w:pPr>
      <w:rPr>
        <w:rFonts w:ascii="Wingdings" w:hAnsi="Wingdings" w:hint="default"/>
      </w:rPr>
    </w:lvl>
    <w:lvl w:ilvl="3" w:tplc="7C764136">
      <w:start w:val="1"/>
      <w:numFmt w:val="bullet"/>
      <w:lvlText w:val=""/>
      <w:lvlJc w:val="left"/>
      <w:pPr>
        <w:ind w:left="3240" w:hanging="360"/>
      </w:pPr>
      <w:rPr>
        <w:rFonts w:ascii="Symbol" w:hAnsi="Symbol" w:hint="default"/>
      </w:rPr>
    </w:lvl>
    <w:lvl w:ilvl="4" w:tplc="02F4CD0C">
      <w:start w:val="1"/>
      <w:numFmt w:val="bullet"/>
      <w:lvlText w:val="o"/>
      <w:lvlJc w:val="left"/>
      <w:pPr>
        <w:ind w:left="3960" w:hanging="360"/>
      </w:pPr>
      <w:rPr>
        <w:rFonts w:ascii="Courier New" w:hAnsi="Courier New" w:hint="default"/>
      </w:rPr>
    </w:lvl>
    <w:lvl w:ilvl="5" w:tplc="F6E0920C">
      <w:start w:val="1"/>
      <w:numFmt w:val="bullet"/>
      <w:lvlText w:val=""/>
      <w:lvlJc w:val="left"/>
      <w:pPr>
        <w:ind w:left="4680" w:hanging="360"/>
      </w:pPr>
      <w:rPr>
        <w:rFonts w:ascii="Wingdings" w:hAnsi="Wingdings" w:hint="default"/>
      </w:rPr>
    </w:lvl>
    <w:lvl w:ilvl="6" w:tplc="6602B2B8">
      <w:start w:val="1"/>
      <w:numFmt w:val="bullet"/>
      <w:lvlText w:val=""/>
      <w:lvlJc w:val="left"/>
      <w:pPr>
        <w:ind w:left="5400" w:hanging="360"/>
      </w:pPr>
      <w:rPr>
        <w:rFonts w:ascii="Symbol" w:hAnsi="Symbol" w:hint="default"/>
      </w:rPr>
    </w:lvl>
    <w:lvl w:ilvl="7" w:tplc="BF0CE4AA">
      <w:start w:val="1"/>
      <w:numFmt w:val="bullet"/>
      <w:lvlText w:val="o"/>
      <w:lvlJc w:val="left"/>
      <w:pPr>
        <w:ind w:left="6120" w:hanging="360"/>
      </w:pPr>
      <w:rPr>
        <w:rFonts w:ascii="Courier New" w:hAnsi="Courier New" w:hint="default"/>
      </w:rPr>
    </w:lvl>
    <w:lvl w:ilvl="8" w:tplc="D6C836EC">
      <w:start w:val="1"/>
      <w:numFmt w:val="bullet"/>
      <w:lvlText w:val=""/>
      <w:lvlJc w:val="left"/>
      <w:pPr>
        <w:ind w:left="6840" w:hanging="360"/>
      </w:pPr>
      <w:rPr>
        <w:rFonts w:ascii="Wingdings" w:hAnsi="Wingdings" w:hint="default"/>
      </w:rPr>
    </w:lvl>
  </w:abstractNum>
  <w:abstractNum w:abstractNumId="58" w15:restartNumberingAfterBreak="0">
    <w:nsid w:val="65CE6027"/>
    <w:multiLevelType w:val="hybridMultilevel"/>
    <w:tmpl w:val="E50C82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9" w15:restartNumberingAfterBreak="0">
    <w:nsid w:val="679D3B86"/>
    <w:multiLevelType w:val="hybridMultilevel"/>
    <w:tmpl w:val="A6FE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DE7B2A"/>
    <w:multiLevelType w:val="hybridMultilevel"/>
    <w:tmpl w:val="9D0E9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4820C5"/>
    <w:multiLevelType w:val="hybridMultilevel"/>
    <w:tmpl w:val="7AA46CDE"/>
    <w:lvl w:ilvl="0" w:tplc="094CEF04">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AC728A6"/>
    <w:multiLevelType w:val="hybridMultilevel"/>
    <w:tmpl w:val="4BAEE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D3E2380"/>
    <w:multiLevelType w:val="hybridMultilevel"/>
    <w:tmpl w:val="1E0E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2D4947"/>
    <w:multiLevelType w:val="hybridMultilevel"/>
    <w:tmpl w:val="DDE42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D93B5F"/>
    <w:multiLevelType w:val="hybridMultilevel"/>
    <w:tmpl w:val="9E8010F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732C3F86"/>
    <w:multiLevelType w:val="hybridMultilevel"/>
    <w:tmpl w:val="9696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59E7A6A"/>
    <w:multiLevelType w:val="hybridMultilevel"/>
    <w:tmpl w:val="2962226C"/>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66E2D31"/>
    <w:multiLevelType w:val="multilevel"/>
    <w:tmpl w:val="0BD40B8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0813C3"/>
    <w:multiLevelType w:val="hybridMultilevel"/>
    <w:tmpl w:val="5CA4573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7E294345"/>
    <w:multiLevelType w:val="hybridMultilevel"/>
    <w:tmpl w:val="0152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CA37B1"/>
    <w:multiLevelType w:val="hybridMultilevel"/>
    <w:tmpl w:val="6630B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5042442">
    <w:abstractNumId w:val="48"/>
  </w:num>
  <w:num w:numId="2" w16cid:durableId="1545555147">
    <w:abstractNumId w:val="39"/>
  </w:num>
  <w:num w:numId="3" w16cid:durableId="818885105">
    <w:abstractNumId w:val="31"/>
  </w:num>
  <w:num w:numId="4" w16cid:durableId="1882327299">
    <w:abstractNumId w:val="29"/>
  </w:num>
  <w:num w:numId="5" w16cid:durableId="1839688618">
    <w:abstractNumId w:val="57"/>
  </w:num>
  <w:num w:numId="6" w16cid:durableId="994457631">
    <w:abstractNumId w:val="26"/>
  </w:num>
  <w:num w:numId="7" w16cid:durableId="1790123583">
    <w:abstractNumId w:val="46"/>
  </w:num>
  <w:num w:numId="8" w16cid:durableId="1874346268">
    <w:abstractNumId w:val="32"/>
  </w:num>
  <w:num w:numId="9" w16cid:durableId="431900397">
    <w:abstractNumId w:val="52"/>
  </w:num>
  <w:num w:numId="10" w16cid:durableId="569461185">
    <w:abstractNumId w:val="9"/>
  </w:num>
  <w:num w:numId="11" w16cid:durableId="597056974">
    <w:abstractNumId w:val="7"/>
  </w:num>
  <w:num w:numId="12" w16cid:durableId="1002776041">
    <w:abstractNumId w:val="45"/>
  </w:num>
  <w:num w:numId="13" w16cid:durableId="47345439">
    <w:abstractNumId w:val="17"/>
  </w:num>
  <w:num w:numId="14" w16cid:durableId="1612589294">
    <w:abstractNumId w:val="2"/>
  </w:num>
  <w:num w:numId="15" w16cid:durableId="204946498">
    <w:abstractNumId w:val="53"/>
  </w:num>
  <w:num w:numId="16" w16cid:durableId="1797403664">
    <w:abstractNumId w:val="5"/>
  </w:num>
  <w:num w:numId="17" w16cid:durableId="1284847169">
    <w:abstractNumId w:val="8"/>
  </w:num>
  <w:num w:numId="18" w16cid:durableId="334454371">
    <w:abstractNumId w:val="41"/>
  </w:num>
  <w:num w:numId="19" w16cid:durableId="983508913">
    <w:abstractNumId w:val="66"/>
  </w:num>
  <w:num w:numId="20" w16cid:durableId="1013846023">
    <w:abstractNumId w:val="4"/>
  </w:num>
  <w:num w:numId="21" w16cid:durableId="104934122">
    <w:abstractNumId w:val="33"/>
  </w:num>
  <w:num w:numId="22" w16cid:durableId="779420144">
    <w:abstractNumId w:val="55"/>
  </w:num>
  <w:num w:numId="23" w16cid:durableId="839734596">
    <w:abstractNumId w:val="51"/>
  </w:num>
  <w:num w:numId="24" w16cid:durableId="364714126">
    <w:abstractNumId w:val="43"/>
  </w:num>
  <w:num w:numId="25" w16cid:durableId="924529851">
    <w:abstractNumId w:val="20"/>
  </w:num>
  <w:num w:numId="26" w16cid:durableId="622733703">
    <w:abstractNumId w:val="13"/>
  </w:num>
  <w:num w:numId="27" w16cid:durableId="1343169267">
    <w:abstractNumId w:val="38"/>
  </w:num>
  <w:num w:numId="28" w16cid:durableId="104009563">
    <w:abstractNumId w:val="36"/>
  </w:num>
  <w:num w:numId="29" w16cid:durableId="788016505">
    <w:abstractNumId w:val="30"/>
  </w:num>
  <w:num w:numId="30" w16cid:durableId="134220670">
    <w:abstractNumId w:val="15"/>
  </w:num>
  <w:num w:numId="31" w16cid:durableId="2142183593">
    <w:abstractNumId w:val="35"/>
  </w:num>
  <w:num w:numId="32" w16cid:durableId="263853226">
    <w:abstractNumId w:val="56"/>
  </w:num>
  <w:num w:numId="33" w16cid:durableId="875387252">
    <w:abstractNumId w:val="64"/>
  </w:num>
  <w:num w:numId="34" w16cid:durableId="1368217556">
    <w:abstractNumId w:val="19"/>
  </w:num>
  <w:num w:numId="35" w16cid:durableId="27071648">
    <w:abstractNumId w:val="71"/>
  </w:num>
  <w:num w:numId="36" w16cid:durableId="17315888">
    <w:abstractNumId w:val="1"/>
  </w:num>
  <w:num w:numId="37" w16cid:durableId="1584795893">
    <w:abstractNumId w:val="59"/>
  </w:num>
  <w:num w:numId="38" w16cid:durableId="1376196941">
    <w:abstractNumId w:val="63"/>
  </w:num>
  <w:num w:numId="39" w16cid:durableId="1011420992">
    <w:abstractNumId w:val="44"/>
  </w:num>
  <w:num w:numId="40" w16cid:durableId="1924531934">
    <w:abstractNumId w:val="68"/>
  </w:num>
  <w:num w:numId="41" w16cid:durableId="492644585">
    <w:abstractNumId w:val="18"/>
  </w:num>
  <w:num w:numId="42" w16cid:durableId="198057697">
    <w:abstractNumId w:val="49"/>
  </w:num>
  <w:num w:numId="43" w16cid:durableId="47996322">
    <w:abstractNumId w:val="62"/>
  </w:num>
  <w:num w:numId="44" w16cid:durableId="1742949841">
    <w:abstractNumId w:val="11"/>
  </w:num>
  <w:num w:numId="45" w16cid:durableId="745608138">
    <w:abstractNumId w:val="24"/>
  </w:num>
  <w:num w:numId="46" w16cid:durableId="1291590078">
    <w:abstractNumId w:val="37"/>
  </w:num>
  <w:num w:numId="47" w16cid:durableId="1996763607">
    <w:abstractNumId w:val="34"/>
  </w:num>
  <w:num w:numId="48" w16cid:durableId="1611935825">
    <w:abstractNumId w:val="40"/>
  </w:num>
  <w:num w:numId="49" w16cid:durableId="427316975">
    <w:abstractNumId w:val="61"/>
  </w:num>
  <w:num w:numId="50" w16cid:durableId="38745465">
    <w:abstractNumId w:val="25"/>
  </w:num>
  <w:num w:numId="51" w16cid:durableId="728311347">
    <w:abstractNumId w:val="27"/>
  </w:num>
  <w:num w:numId="52" w16cid:durableId="1488012703">
    <w:abstractNumId w:val="28"/>
  </w:num>
  <w:num w:numId="53" w16cid:durableId="1919635774">
    <w:abstractNumId w:val="70"/>
  </w:num>
  <w:num w:numId="54" w16cid:durableId="1506089658">
    <w:abstractNumId w:val="16"/>
  </w:num>
  <w:num w:numId="55" w16cid:durableId="1441027365">
    <w:abstractNumId w:val="23"/>
  </w:num>
  <w:num w:numId="56" w16cid:durableId="1650401203">
    <w:abstractNumId w:val="50"/>
  </w:num>
  <w:num w:numId="57" w16cid:durableId="1285651973">
    <w:abstractNumId w:val="60"/>
  </w:num>
  <w:num w:numId="58" w16cid:durableId="265845425">
    <w:abstractNumId w:val="67"/>
  </w:num>
  <w:num w:numId="59" w16cid:durableId="838273156">
    <w:abstractNumId w:val="22"/>
  </w:num>
  <w:num w:numId="60" w16cid:durableId="1821772738">
    <w:abstractNumId w:val="65"/>
  </w:num>
  <w:num w:numId="61" w16cid:durableId="1420516896">
    <w:abstractNumId w:val="69"/>
  </w:num>
  <w:num w:numId="62" w16cid:durableId="1594632993">
    <w:abstractNumId w:val="54"/>
  </w:num>
  <w:num w:numId="63" w16cid:durableId="101192520">
    <w:abstractNumId w:val="42"/>
  </w:num>
  <w:num w:numId="64" w16cid:durableId="1562014244">
    <w:abstractNumId w:val="3"/>
  </w:num>
  <w:num w:numId="65" w16cid:durableId="1230267329">
    <w:abstractNumId w:val="47"/>
  </w:num>
  <w:num w:numId="66" w16cid:durableId="1746679293">
    <w:abstractNumId w:val="12"/>
  </w:num>
  <w:num w:numId="67" w16cid:durableId="841503772">
    <w:abstractNumId w:val="0"/>
  </w:num>
  <w:num w:numId="68" w16cid:durableId="18548672">
    <w:abstractNumId w:val="10"/>
  </w:num>
  <w:num w:numId="69" w16cid:durableId="2001889090">
    <w:abstractNumId w:val="21"/>
  </w:num>
  <w:num w:numId="70" w16cid:durableId="980311342">
    <w:abstractNumId w:val="58"/>
  </w:num>
  <w:num w:numId="71" w16cid:durableId="1548955825">
    <w:abstractNumId w:val="14"/>
  </w:num>
  <w:num w:numId="72" w16cid:durableId="1380008494">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75A"/>
    <w:rsid w:val="00000833"/>
    <w:rsid w:val="000011F7"/>
    <w:rsid w:val="00002343"/>
    <w:rsid w:val="00002649"/>
    <w:rsid w:val="00002774"/>
    <w:rsid w:val="00002D55"/>
    <w:rsid w:val="00002D74"/>
    <w:rsid w:val="000031B5"/>
    <w:rsid w:val="000032EA"/>
    <w:rsid w:val="00003A13"/>
    <w:rsid w:val="000053A4"/>
    <w:rsid w:val="00005489"/>
    <w:rsid w:val="0000591D"/>
    <w:rsid w:val="000061A0"/>
    <w:rsid w:val="0000626B"/>
    <w:rsid w:val="00006C5D"/>
    <w:rsid w:val="00006E6B"/>
    <w:rsid w:val="00007293"/>
    <w:rsid w:val="00007326"/>
    <w:rsid w:val="000076F7"/>
    <w:rsid w:val="0000785D"/>
    <w:rsid w:val="00010AB4"/>
    <w:rsid w:val="00010F2F"/>
    <w:rsid w:val="0001100F"/>
    <w:rsid w:val="000113EA"/>
    <w:rsid w:val="00011434"/>
    <w:rsid w:val="00011AF2"/>
    <w:rsid w:val="00012350"/>
    <w:rsid w:val="000128E9"/>
    <w:rsid w:val="00012F59"/>
    <w:rsid w:val="00013B41"/>
    <w:rsid w:val="00013DB3"/>
    <w:rsid w:val="000142F7"/>
    <w:rsid w:val="00014B31"/>
    <w:rsid w:val="000153D9"/>
    <w:rsid w:val="00016521"/>
    <w:rsid w:val="00017423"/>
    <w:rsid w:val="00020167"/>
    <w:rsid w:val="0002018C"/>
    <w:rsid w:val="000208B3"/>
    <w:rsid w:val="00020E57"/>
    <w:rsid w:val="00020F38"/>
    <w:rsid w:val="00021E91"/>
    <w:rsid w:val="00023F23"/>
    <w:rsid w:val="00024000"/>
    <w:rsid w:val="0002402E"/>
    <w:rsid w:val="00024536"/>
    <w:rsid w:val="00024A6B"/>
    <w:rsid w:val="00024F59"/>
    <w:rsid w:val="000252D8"/>
    <w:rsid w:val="000259B9"/>
    <w:rsid w:val="00025DED"/>
    <w:rsid w:val="000263A5"/>
    <w:rsid w:val="00026B41"/>
    <w:rsid w:val="00026D83"/>
    <w:rsid w:val="00026FF0"/>
    <w:rsid w:val="00027350"/>
    <w:rsid w:val="00027609"/>
    <w:rsid w:val="0002794B"/>
    <w:rsid w:val="0003205B"/>
    <w:rsid w:val="00032B5A"/>
    <w:rsid w:val="00032C25"/>
    <w:rsid w:val="0003371F"/>
    <w:rsid w:val="00033D4C"/>
    <w:rsid w:val="00034ADF"/>
    <w:rsid w:val="00034EC3"/>
    <w:rsid w:val="00035386"/>
    <w:rsid w:val="00035613"/>
    <w:rsid w:val="0003748B"/>
    <w:rsid w:val="00037649"/>
    <w:rsid w:val="000378CE"/>
    <w:rsid w:val="000379D8"/>
    <w:rsid w:val="00037CD4"/>
    <w:rsid w:val="0003AEB3"/>
    <w:rsid w:val="000401B4"/>
    <w:rsid w:val="000405DB"/>
    <w:rsid w:val="00040831"/>
    <w:rsid w:val="00041B7F"/>
    <w:rsid w:val="000420CF"/>
    <w:rsid w:val="00042360"/>
    <w:rsid w:val="0004277D"/>
    <w:rsid w:val="00043045"/>
    <w:rsid w:val="0004328C"/>
    <w:rsid w:val="0004386C"/>
    <w:rsid w:val="00043B2B"/>
    <w:rsid w:val="00044877"/>
    <w:rsid w:val="000450A3"/>
    <w:rsid w:val="00045838"/>
    <w:rsid w:val="000460CC"/>
    <w:rsid w:val="00046BBF"/>
    <w:rsid w:val="00046CA6"/>
    <w:rsid w:val="00047BED"/>
    <w:rsid w:val="00047D26"/>
    <w:rsid w:val="00050B04"/>
    <w:rsid w:val="00050EF8"/>
    <w:rsid w:val="00051F4F"/>
    <w:rsid w:val="0005208B"/>
    <w:rsid w:val="000523A0"/>
    <w:rsid w:val="000531DD"/>
    <w:rsid w:val="00053FA5"/>
    <w:rsid w:val="00055129"/>
    <w:rsid w:val="000551C3"/>
    <w:rsid w:val="0005573E"/>
    <w:rsid w:val="000557DA"/>
    <w:rsid w:val="0005702A"/>
    <w:rsid w:val="00057E90"/>
    <w:rsid w:val="00060735"/>
    <w:rsid w:val="00061522"/>
    <w:rsid w:val="00061A05"/>
    <w:rsid w:val="00061F9C"/>
    <w:rsid w:val="000631D9"/>
    <w:rsid w:val="00063BE6"/>
    <w:rsid w:val="00064770"/>
    <w:rsid w:val="00065663"/>
    <w:rsid w:val="0006586D"/>
    <w:rsid w:val="00066060"/>
    <w:rsid w:val="00066129"/>
    <w:rsid w:val="000676CE"/>
    <w:rsid w:val="000679B8"/>
    <w:rsid w:val="00070026"/>
    <w:rsid w:val="000702EC"/>
    <w:rsid w:val="000704AF"/>
    <w:rsid w:val="000714AF"/>
    <w:rsid w:val="000717AA"/>
    <w:rsid w:val="00072A84"/>
    <w:rsid w:val="00073E23"/>
    <w:rsid w:val="000745F2"/>
    <w:rsid w:val="00074D97"/>
    <w:rsid w:val="0007563E"/>
    <w:rsid w:val="00075934"/>
    <w:rsid w:val="00075A00"/>
    <w:rsid w:val="00076741"/>
    <w:rsid w:val="000769B4"/>
    <w:rsid w:val="00076AE7"/>
    <w:rsid w:val="00076BA6"/>
    <w:rsid w:val="000779BC"/>
    <w:rsid w:val="00080616"/>
    <w:rsid w:val="00083DC2"/>
    <w:rsid w:val="00084265"/>
    <w:rsid w:val="000846C1"/>
    <w:rsid w:val="000846D5"/>
    <w:rsid w:val="000850B3"/>
    <w:rsid w:val="00085710"/>
    <w:rsid w:val="00085715"/>
    <w:rsid w:val="000857CD"/>
    <w:rsid w:val="00085D4F"/>
    <w:rsid w:val="00086853"/>
    <w:rsid w:val="00086925"/>
    <w:rsid w:val="000872E8"/>
    <w:rsid w:val="0008C1D8"/>
    <w:rsid w:val="000900CE"/>
    <w:rsid w:val="0009184E"/>
    <w:rsid w:val="000920EF"/>
    <w:rsid w:val="00092905"/>
    <w:rsid w:val="00093D63"/>
    <w:rsid w:val="00094F92"/>
    <w:rsid w:val="0009717B"/>
    <w:rsid w:val="0009757E"/>
    <w:rsid w:val="00097EFA"/>
    <w:rsid w:val="000A0781"/>
    <w:rsid w:val="000A0CDA"/>
    <w:rsid w:val="000A0D20"/>
    <w:rsid w:val="000A0DD6"/>
    <w:rsid w:val="000A0E94"/>
    <w:rsid w:val="000A103A"/>
    <w:rsid w:val="000A216C"/>
    <w:rsid w:val="000A25E1"/>
    <w:rsid w:val="000A27CA"/>
    <w:rsid w:val="000A39AA"/>
    <w:rsid w:val="000A4066"/>
    <w:rsid w:val="000A4CEC"/>
    <w:rsid w:val="000A5672"/>
    <w:rsid w:val="000A6719"/>
    <w:rsid w:val="000A6905"/>
    <w:rsid w:val="000A7DF0"/>
    <w:rsid w:val="000B0193"/>
    <w:rsid w:val="000B1AC8"/>
    <w:rsid w:val="000B1E18"/>
    <w:rsid w:val="000B2102"/>
    <w:rsid w:val="000B232D"/>
    <w:rsid w:val="000B2ABD"/>
    <w:rsid w:val="000B2CF4"/>
    <w:rsid w:val="000B2F04"/>
    <w:rsid w:val="000B31BC"/>
    <w:rsid w:val="000B341E"/>
    <w:rsid w:val="000B3889"/>
    <w:rsid w:val="000B3DB7"/>
    <w:rsid w:val="000B3ED1"/>
    <w:rsid w:val="000B57A2"/>
    <w:rsid w:val="000B5F57"/>
    <w:rsid w:val="000B610D"/>
    <w:rsid w:val="000B6392"/>
    <w:rsid w:val="000B63AD"/>
    <w:rsid w:val="000B6585"/>
    <w:rsid w:val="000B74A4"/>
    <w:rsid w:val="000C004E"/>
    <w:rsid w:val="000C0535"/>
    <w:rsid w:val="000C0683"/>
    <w:rsid w:val="000C182E"/>
    <w:rsid w:val="000C1A94"/>
    <w:rsid w:val="000C2B14"/>
    <w:rsid w:val="000C35D7"/>
    <w:rsid w:val="000C52B1"/>
    <w:rsid w:val="000C5C03"/>
    <w:rsid w:val="000C6BB4"/>
    <w:rsid w:val="000C6F42"/>
    <w:rsid w:val="000C7424"/>
    <w:rsid w:val="000C7838"/>
    <w:rsid w:val="000C7EA6"/>
    <w:rsid w:val="000D0672"/>
    <w:rsid w:val="000D098B"/>
    <w:rsid w:val="000D0AE6"/>
    <w:rsid w:val="000D144E"/>
    <w:rsid w:val="000D1567"/>
    <w:rsid w:val="000D1780"/>
    <w:rsid w:val="000D1D78"/>
    <w:rsid w:val="000D28D7"/>
    <w:rsid w:val="000D2B0C"/>
    <w:rsid w:val="000D2D11"/>
    <w:rsid w:val="000D2E74"/>
    <w:rsid w:val="000D4206"/>
    <w:rsid w:val="000D54E5"/>
    <w:rsid w:val="000D62BD"/>
    <w:rsid w:val="000D638B"/>
    <w:rsid w:val="000E0791"/>
    <w:rsid w:val="000E1752"/>
    <w:rsid w:val="000E3035"/>
    <w:rsid w:val="000E3530"/>
    <w:rsid w:val="000E35E5"/>
    <w:rsid w:val="000E36E1"/>
    <w:rsid w:val="000E416F"/>
    <w:rsid w:val="000E47C3"/>
    <w:rsid w:val="000E54D0"/>
    <w:rsid w:val="000E608E"/>
    <w:rsid w:val="000E61F3"/>
    <w:rsid w:val="000E7842"/>
    <w:rsid w:val="000EC0A0"/>
    <w:rsid w:val="000F12EF"/>
    <w:rsid w:val="000F140A"/>
    <w:rsid w:val="000F1ECB"/>
    <w:rsid w:val="000F1EE1"/>
    <w:rsid w:val="000F1F61"/>
    <w:rsid w:val="000F222C"/>
    <w:rsid w:val="000F267A"/>
    <w:rsid w:val="000F2D41"/>
    <w:rsid w:val="000F3F33"/>
    <w:rsid w:val="000F4182"/>
    <w:rsid w:val="000F42F7"/>
    <w:rsid w:val="000F499E"/>
    <w:rsid w:val="000F5599"/>
    <w:rsid w:val="000F58DF"/>
    <w:rsid w:val="000F592E"/>
    <w:rsid w:val="000F69BA"/>
    <w:rsid w:val="000F7BB3"/>
    <w:rsid w:val="00101610"/>
    <w:rsid w:val="00101A9A"/>
    <w:rsid w:val="00101C71"/>
    <w:rsid w:val="0010246E"/>
    <w:rsid w:val="00102B1C"/>
    <w:rsid w:val="001031C8"/>
    <w:rsid w:val="001039C3"/>
    <w:rsid w:val="00103C43"/>
    <w:rsid w:val="00103F4E"/>
    <w:rsid w:val="00103FD1"/>
    <w:rsid w:val="0010436E"/>
    <w:rsid w:val="00104A00"/>
    <w:rsid w:val="00105687"/>
    <w:rsid w:val="00106146"/>
    <w:rsid w:val="00106317"/>
    <w:rsid w:val="001069D6"/>
    <w:rsid w:val="00106CE2"/>
    <w:rsid w:val="00106E8B"/>
    <w:rsid w:val="00107025"/>
    <w:rsid w:val="001070EE"/>
    <w:rsid w:val="00107AD1"/>
    <w:rsid w:val="001105C5"/>
    <w:rsid w:val="00111110"/>
    <w:rsid w:val="00111EE1"/>
    <w:rsid w:val="001132BA"/>
    <w:rsid w:val="001134D5"/>
    <w:rsid w:val="00113863"/>
    <w:rsid w:val="001146DD"/>
    <w:rsid w:val="001148E8"/>
    <w:rsid w:val="001155B0"/>
    <w:rsid w:val="0011567F"/>
    <w:rsid w:val="0011637E"/>
    <w:rsid w:val="0011641A"/>
    <w:rsid w:val="001167F0"/>
    <w:rsid w:val="00117E06"/>
    <w:rsid w:val="00120B0E"/>
    <w:rsid w:val="0012175E"/>
    <w:rsid w:val="001221D8"/>
    <w:rsid w:val="001223DB"/>
    <w:rsid w:val="001225AF"/>
    <w:rsid w:val="00122D78"/>
    <w:rsid w:val="00122E46"/>
    <w:rsid w:val="00122FC2"/>
    <w:rsid w:val="00123143"/>
    <w:rsid w:val="00123310"/>
    <w:rsid w:val="0012365C"/>
    <w:rsid w:val="00123C57"/>
    <w:rsid w:val="001241A2"/>
    <w:rsid w:val="00124BDF"/>
    <w:rsid w:val="0012573B"/>
    <w:rsid w:val="001268FE"/>
    <w:rsid w:val="001271A6"/>
    <w:rsid w:val="00127F42"/>
    <w:rsid w:val="0013065E"/>
    <w:rsid w:val="00131FFF"/>
    <w:rsid w:val="00132182"/>
    <w:rsid w:val="00133F4D"/>
    <w:rsid w:val="00134CE8"/>
    <w:rsid w:val="00134ECA"/>
    <w:rsid w:val="00136D30"/>
    <w:rsid w:val="00137C88"/>
    <w:rsid w:val="00141455"/>
    <w:rsid w:val="00141BD1"/>
    <w:rsid w:val="00141D72"/>
    <w:rsid w:val="00141DCA"/>
    <w:rsid w:val="00142300"/>
    <w:rsid w:val="00142DB9"/>
    <w:rsid w:val="00143FB0"/>
    <w:rsid w:val="00144354"/>
    <w:rsid w:val="00144978"/>
    <w:rsid w:val="00146C43"/>
    <w:rsid w:val="00150426"/>
    <w:rsid w:val="00150A97"/>
    <w:rsid w:val="00151062"/>
    <w:rsid w:val="00151512"/>
    <w:rsid w:val="00151838"/>
    <w:rsid w:val="00151861"/>
    <w:rsid w:val="00151A1D"/>
    <w:rsid w:val="00151D48"/>
    <w:rsid w:val="001522A5"/>
    <w:rsid w:val="001528A1"/>
    <w:rsid w:val="00152E97"/>
    <w:rsid w:val="00152F1C"/>
    <w:rsid w:val="00153105"/>
    <w:rsid w:val="0015486A"/>
    <w:rsid w:val="00154944"/>
    <w:rsid w:val="00155244"/>
    <w:rsid w:val="0015529C"/>
    <w:rsid w:val="0015540C"/>
    <w:rsid w:val="001555CD"/>
    <w:rsid w:val="00155FDA"/>
    <w:rsid w:val="00156BFA"/>
    <w:rsid w:val="00156DFF"/>
    <w:rsid w:val="0015765A"/>
    <w:rsid w:val="00157812"/>
    <w:rsid w:val="00160293"/>
    <w:rsid w:val="0016133B"/>
    <w:rsid w:val="00161817"/>
    <w:rsid w:val="001619C6"/>
    <w:rsid w:val="00161F76"/>
    <w:rsid w:val="00162171"/>
    <w:rsid w:val="00162189"/>
    <w:rsid w:val="001624AC"/>
    <w:rsid w:val="00162C76"/>
    <w:rsid w:val="00162DA4"/>
    <w:rsid w:val="00163269"/>
    <w:rsid w:val="0016412C"/>
    <w:rsid w:val="001646B7"/>
    <w:rsid w:val="00164A2C"/>
    <w:rsid w:val="001655FD"/>
    <w:rsid w:val="001658B8"/>
    <w:rsid w:val="001660F2"/>
    <w:rsid w:val="00167D75"/>
    <w:rsid w:val="00167DE3"/>
    <w:rsid w:val="00171E1D"/>
    <w:rsid w:val="0017209C"/>
    <w:rsid w:val="001727B0"/>
    <w:rsid w:val="00173C8C"/>
    <w:rsid w:val="001741FC"/>
    <w:rsid w:val="001756A2"/>
    <w:rsid w:val="00175A5C"/>
    <w:rsid w:val="001765A7"/>
    <w:rsid w:val="001774BC"/>
    <w:rsid w:val="001776A9"/>
    <w:rsid w:val="001778BD"/>
    <w:rsid w:val="00177917"/>
    <w:rsid w:val="001804D4"/>
    <w:rsid w:val="00181A72"/>
    <w:rsid w:val="0018227A"/>
    <w:rsid w:val="00183F13"/>
    <w:rsid w:val="00183F95"/>
    <w:rsid w:val="00184F50"/>
    <w:rsid w:val="0018637C"/>
    <w:rsid w:val="00186E72"/>
    <w:rsid w:val="00187E73"/>
    <w:rsid w:val="00191754"/>
    <w:rsid w:val="00191B42"/>
    <w:rsid w:val="001928AD"/>
    <w:rsid w:val="0019357A"/>
    <w:rsid w:val="00194E03"/>
    <w:rsid w:val="00194F2F"/>
    <w:rsid w:val="00195C7D"/>
    <w:rsid w:val="00195D11"/>
    <w:rsid w:val="0019676C"/>
    <w:rsid w:val="00196E07"/>
    <w:rsid w:val="00197EC9"/>
    <w:rsid w:val="001A0864"/>
    <w:rsid w:val="001A0C91"/>
    <w:rsid w:val="001A0D23"/>
    <w:rsid w:val="001A23C4"/>
    <w:rsid w:val="001A2FD1"/>
    <w:rsid w:val="001A3099"/>
    <w:rsid w:val="001A3B6A"/>
    <w:rsid w:val="001A53C3"/>
    <w:rsid w:val="001A59E4"/>
    <w:rsid w:val="001A5B3C"/>
    <w:rsid w:val="001A61C7"/>
    <w:rsid w:val="001A6528"/>
    <w:rsid w:val="001A6536"/>
    <w:rsid w:val="001A7B78"/>
    <w:rsid w:val="001B0D5E"/>
    <w:rsid w:val="001B0EE1"/>
    <w:rsid w:val="001B28FA"/>
    <w:rsid w:val="001B297F"/>
    <w:rsid w:val="001B2CC1"/>
    <w:rsid w:val="001B34A5"/>
    <w:rsid w:val="001B350B"/>
    <w:rsid w:val="001B3879"/>
    <w:rsid w:val="001B52B3"/>
    <w:rsid w:val="001B60FE"/>
    <w:rsid w:val="001B64E0"/>
    <w:rsid w:val="001B68AB"/>
    <w:rsid w:val="001B6BAD"/>
    <w:rsid w:val="001B7BC5"/>
    <w:rsid w:val="001C04A8"/>
    <w:rsid w:val="001C09CC"/>
    <w:rsid w:val="001C1D1C"/>
    <w:rsid w:val="001C2275"/>
    <w:rsid w:val="001C2321"/>
    <w:rsid w:val="001C2A43"/>
    <w:rsid w:val="001C2A68"/>
    <w:rsid w:val="001C2F9A"/>
    <w:rsid w:val="001C3B1D"/>
    <w:rsid w:val="001C414A"/>
    <w:rsid w:val="001C41BF"/>
    <w:rsid w:val="001C50CF"/>
    <w:rsid w:val="001C5817"/>
    <w:rsid w:val="001C5A11"/>
    <w:rsid w:val="001C6966"/>
    <w:rsid w:val="001C7746"/>
    <w:rsid w:val="001C7FBA"/>
    <w:rsid w:val="001D11AF"/>
    <w:rsid w:val="001D33CA"/>
    <w:rsid w:val="001D6F06"/>
    <w:rsid w:val="001D7129"/>
    <w:rsid w:val="001D7E56"/>
    <w:rsid w:val="001E11C5"/>
    <w:rsid w:val="001E2A12"/>
    <w:rsid w:val="001E3019"/>
    <w:rsid w:val="001E3209"/>
    <w:rsid w:val="001E378D"/>
    <w:rsid w:val="001E3DE4"/>
    <w:rsid w:val="001E3F80"/>
    <w:rsid w:val="001E4305"/>
    <w:rsid w:val="001E4386"/>
    <w:rsid w:val="001E4BBD"/>
    <w:rsid w:val="001E5018"/>
    <w:rsid w:val="001E5D40"/>
    <w:rsid w:val="001E7677"/>
    <w:rsid w:val="001F009C"/>
    <w:rsid w:val="001F1253"/>
    <w:rsid w:val="001F1CAC"/>
    <w:rsid w:val="001F1CFA"/>
    <w:rsid w:val="001F1D6E"/>
    <w:rsid w:val="001F1E1E"/>
    <w:rsid w:val="001F2FC4"/>
    <w:rsid w:val="001F30A3"/>
    <w:rsid w:val="001F42F6"/>
    <w:rsid w:val="001F4711"/>
    <w:rsid w:val="001F4C42"/>
    <w:rsid w:val="001F4F3C"/>
    <w:rsid w:val="001F4FCF"/>
    <w:rsid w:val="001F5E5E"/>
    <w:rsid w:val="001F61E3"/>
    <w:rsid w:val="001F6231"/>
    <w:rsid w:val="001F6FE1"/>
    <w:rsid w:val="001F8241"/>
    <w:rsid w:val="0020025A"/>
    <w:rsid w:val="00200C27"/>
    <w:rsid w:val="00201A55"/>
    <w:rsid w:val="00202B1D"/>
    <w:rsid w:val="002032CD"/>
    <w:rsid w:val="00203413"/>
    <w:rsid w:val="002047A6"/>
    <w:rsid w:val="00205A44"/>
    <w:rsid w:val="00205F65"/>
    <w:rsid w:val="00205F96"/>
    <w:rsid w:val="0020666C"/>
    <w:rsid w:val="0020789F"/>
    <w:rsid w:val="00207A26"/>
    <w:rsid w:val="00207FE3"/>
    <w:rsid w:val="002100FC"/>
    <w:rsid w:val="0021101F"/>
    <w:rsid w:val="00212A38"/>
    <w:rsid w:val="00212FA7"/>
    <w:rsid w:val="00213374"/>
    <w:rsid w:val="00213A0F"/>
    <w:rsid w:val="00214B81"/>
    <w:rsid w:val="00214D21"/>
    <w:rsid w:val="00214E0B"/>
    <w:rsid w:val="0021554D"/>
    <w:rsid w:val="00215698"/>
    <w:rsid w:val="002166F8"/>
    <w:rsid w:val="002175D8"/>
    <w:rsid w:val="0021761C"/>
    <w:rsid w:val="00217980"/>
    <w:rsid w:val="00217BDA"/>
    <w:rsid w:val="00220033"/>
    <w:rsid w:val="002202CE"/>
    <w:rsid w:val="002203D2"/>
    <w:rsid w:val="002209DE"/>
    <w:rsid w:val="00221862"/>
    <w:rsid w:val="00221BD3"/>
    <w:rsid w:val="002227A3"/>
    <w:rsid w:val="00223F01"/>
    <w:rsid w:val="002248F9"/>
    <w:rsid w:val="0022510B"/>
    <w:rsid w:val="0022617B"/>
    <w:rsid w:val="00226342"/>
    <w:rsid w:val="0022666D"/>
    <w:rsid w:val="002279CB"/>
    <w:rsid w:val="0023020C"/>
    <w:rsid w:val="00230E17"/>
    <w:rsid w:val="002313E4"/>
    <w:rsid w:val="0023189F"/>
    <w:rsid w:val="00232350"/>
    <w:rsid w:val="00232B6E"/>
    <w:rsid w:val="002335E0"/>
    <w:rsid w:val="0023374C"/>
    <w:rsid w:val="002337FC"/>
    <w:rsid w:val="00233ABF"/>
    <w:rsid w:val="002342FB"/>
    <w:rsid w:val="002344F1"/>
    <w:rsid w:val="00234AB5"/>
    <w:rsid w:val="00234BC5"/>
    <w:rsid w:val="00235270"/>
    <w:rsid w:val="0023543A"/>
    <w:rsid w:val="0023547B"/>
    <w:rsid w:val="002354F8"/>
    <w:rsid w:val="00235849"/>
    <w:rsid w:val="00235B58"/>
    <w:rsid w:val="0023631C"/>
    <w:rsid w:val="00236C08"/>
    <w:rsid w:val="00236E72"/>
    <w:rsid w:val="00237918"/>
    <w:rsid w:val="002379BE"/>
    <w:rsid w:val="00240269"/>
    <w:rsid w:val="00240C06"/>
    <w:rsid w:val="002413AD"/>
    <w:rsid w:val="00241D2A"/>
    <w:rsid w:val="00242879"/>
    <w:rsid w:val="00243C1B"/>
    <w:rsid w:val="002453DB"/>
    <w:rsid w:val="002461DA"/>
    <w:rsid w:val="00247074"/>
    <w:rsid w:val="00250936"/>
    <w:rsid w:val="00250D5A"/>
    <w:rsid w:val="00250D6E"/>
    <w:rsid w:val="00251145"/>
    <w:rsid w:val="00254F43"/>
    <w:rsid w:val="00254FC4"/>
    <w:rsid w:val="00255ACD"/>
    <w:rsid w:val="00257883"/>
    <w:rsid w:val="0026004B"/>
    <w:rsid w:val="00260B76"/>
    <w:rsid w:val="00261367"/>
    <w:rsid w:val="00261F40"/>
    <w:rsid w:val="00262CC4"/>
    <w:rsid w:val="00262EE1"/>
    <w:rsid w:val="00263442"/>
    <w:rsid w:val="00264454"/>
    <w:rsid w:val="0026466E"/>
    <w:rsid w:val="00264C13"/>
    <w:rsid w:val="00265CC7"/>
    <w:rsid w:val="00266204"/>
    <w:rsid w:val="002662FC"/>
    <w:rsid w:val="002663DA"/>
    <w:rsid w:val="00266D6C"/>
    <w:rsid w:val="002670B5"/>
    <w:rsid w:val="00267147"/>
    <w:rsid w:val="002678AB"/>
    <w:rsid w:val="00267F8B"/>
    <w:rsid w:val="00270E05"/>
    <w:rsid w:val="002717BB"/>
    <w:rsid w:val="00271B59"/>
    <w:rsid w:val="00271D44"/>
    <w:rsid w:val="002721EE"/>
    <w:rsid w:val="00274CAB"/>
    <w:rsid w:val="0027515B"/>
    <w:rsid w:val="002758A6"/>
    <w:rsid w:val="00275FD4"/>
    <w:rsid w:val="00277486"/>
    <w:rsid w:val="002803D6"/>
    <w:rsid w:val="00280B85"/>
    <w:rsid w:val="002813BC"/>
    <w:rsid w:val="002824E9"/>
    <w:rsid w:val="00282D6A"/>
    <w:rsid w:val="00283593"/>
    <w:rsid w:val="0028593B"/>
    <w:rsid w:val="002869B8"/>
    <w:rsid w:val="00287072"/>
    <w:rsid w:val="00287104"/>
    <w:rsid w:val="00287577"/>
    <w:rsid w:val="00287A6A"/>
    <w:rsid w:val="00290C87"/>
    <w:rsid w:val="00291B8C"/>
    <w:rsid w:val="00291DD5"/>
    <w:rsid w:val="00293529"/>
    <w:rsid w:val="002940D9"/>
    <w:rsid w:val="00294FA9"/>
    <w:rsid w:val="00296995"/>
    <w:rsid w:val="00296C71"/>
    <w:rsid w:val="0029767A"/>
    <w:rsid w:val="002977E5"/>
    <w:rsid w:val="00297A7C"/>
    <w:rsid w:val="00297D7C"/>
    <w:rsid w:val="002A0574"/>
    <w:rsid w:val="002A0723"/>
    <w:rsid w:val="002A1636"/>
    <w:rsid w:val="002A179D"/>
    <w:rsid w:val="002A26BE"/>
    <w:rsid w:val="002A285E"/>
    <w:rsid w:val="002A2A54"/>
    <w:rsid w:val="002A2B04"/>
    <w:rsid w:val="002A2D29"/>
    <w:rsid w:val="002A3244"/>
    <w:rsid w:val="002A3B80"/>
    <w:rsid w:val="002A4308"/>
    <w:rsid w:val="002A5149"/>
    <w:rsid w:val="002A53A9"/>
    <w:rsid w:val="002A5DFD"/>
    <w:rsid w:val="002A5E22"/>
    <w:rsid w:val="002A61DF"/>
    <w:rsid w:val="002A6302"/>
    <w:rsid w:val="002A6D56"/>
    <w:rsid w:val="002A7794"/>
    <w:rsid w:val="002A7B44"/>
    <w:rsid w:val="002B0488"/>
    <w:rsid w:val="002B0DA2"/>
    <w:rsid w:val="002B1A33"/>
    <w:rsid w:val="002B1BFD"/>
    <w:rsid w:val="002B2276"/>
    <w:rsid w:val="002B252A"/>
    <w:rsid w:val="002B2726"/>
    <w:rsid w:val="002B4528"/>
    <w:rsid w:val="002B5BCB"/>
    <w:rsid w:val="002B68E8"/>
    <w:rsid w:val="002B6A5E"/>
    <w:rsid w:val="002C0013"/>
    <w:rsid w:val="002C0799"/>
    <w:rsid w:val="002C0896"/>
    <w:rsid w:val="002C3448"/>
    <w:rsid w:val="002C3DC4"/>
    <w:rsid w:val="002C584A"/>
    <w:rsid w:val="002C62A1"/>
    <w:rsid w:val="002C7B58"/>
    <w:rsid w:val="002D0668"/>
    <w:rsid w:val="002D0B31"/>
    <w:rsid w:val="002D0E3B"/>
    <w:rsid w:val="002D1344"/>
    <w:rsid w:val="002D140F"/>
    <w:rsid w:val="002D18B8"/>
    <w:rsid w:val="002D3429"/>
    <w:rsid w:val="002D34C5"/>
    <w:rsid w:val="002D44FC"/>
    <w:rsid w:val="002D52AD"/>
    <w:rsid w:val="002D66D5"/>
    <w:rsid w:val="002D780D"/>
    <w:rsid w:val="002E007B"/>
    <w:rsid w:val="002E147E"/>
    <w:rsid w:val="002E14BE"/>
    <w:rsid w:val="002E1667"/>
    <w:rsid w:val="002E1B1F"/>
    <w:rsid w:val="002E28C5"/>
    <w:rsid w:val="002E3572"/>
    <w:rsid w:val="002E3775"/>
    <w:rsid w:val="002E442A"/>
    <w:rsid w:val="002E52B3"/>
    <w:rsid w:val="002E5C2E"/>
    <w:rsid w:val="002E7004"/>
    <w:rsid w:val="002E705C"/>
    <w:rsid w:val="002E7BF8"/>
    <w:rsid w:val="002F0C94"/>
    <w:rsid w:val="002F1DF5"/>
    <w:rsid w:val="002F24F2"/>
    <w:rsid w:val="002F28CC"/>
    <w:rsid w:val="002F39A6"/>
    <w:rsid w:val="002F4B0C"/>
    <w:rsid w:val="002F53AE"/>
    <w:rsid w:val="002F664B"/>
    <w:rsid w:val="002F69FA"/>
    <w:rsid w:val="002F7385"/>
    <w:rsid w:val="002F7AB5"/>
    <w:rsid w:val="0030025D"/>
    <w:rsid w:val="003008F2"/>
    <w:rsid w:val="00300945"/>
    <w:rsid w:val="00300D7A"/>
    <w:rsid w:val="0030133F"/>
    <w:rsid w:val="003019C6"/>
    <w:rsid w:val="00303C27"/>
    <w:rsid w:val="00303FDA"/>
    <w:rsid w:val="003041CB"/>
    <w:rsid w:val="00304403"/>
    <w:rsid w:val="003047A9"/>
    <w:rsid w:val="00307546"/>
    <w:rsid w:val="0030793D"/>
    <w:rsid w:val="003102EC"/>
    <w:rsid w:val="003103DD"/>
    <w:rsid w:val="003107D3"/>
    <w:rsid w:val="003108EB"/>
    <w:rsid w:val="00310FEF"/>
    <w:rsid w:val="00311922"/>
    <w:rsid w:val="00312334"/>
    <w:rsid w:val="00312659"/>
    <w:rsid w:val="00314987"/>
    <w:rsid w:val="00315657"/>
    <w:rsid w:val="00316845"/>
    <w:rsid w:val="00317216"/>
    <w:rsid w:val="00317938"/>
    <w:rsid w:val="00317B7A"/>
    <w:rsid w:val="00320798"/>
    <w:rsid w:val="00320B0D"/>
    <w:rsid w:val="00321130"/>
    <w:rsid w:val="00321682"/>
    <w:rsid w:val="00321717"/>
    <w:rsid w:val="00323115"/>
    <w:rsid w:val="00323219"/>
    <w:rsid w:val="0032325A"/>
    <w:rsid w:val="00325A2F"/>
    <w:rsid w:val="00325C24"/>
    <w:rsid w:val="003265BB"/>
    <w:rsid w:val="00326774"/>
    <w:rsid w:val="00326842"/>
    <w:rsid w:val="00326BA2"/>
    <w:rsid w:val="00326F38"/>
    <w:rsid w:val="00327406"/>
    <w:rsid w:val="00327D4F"/>
    <w:rsid w:val="0033076E"/>
    <w:rsid w:val="0033092C"/>
    <w:rsid w:val="0033166C"/>
    <w:rsid w:val="00331771"/>
    <w:rsid w:val="00331858"/>
    <w:rsid w:val="00332FE7"/>
    <w:rsid w:val="0033346A"/>
    <w:rsid w:val="00333A91"/>
    <w:rsid w:val="00333B89"/>
    <w:rsid w:val="003345B7"/>
    <w:rsid w:val="00334AEA"/>
    <w:rsid w:val="00334C68"/>
    <w:rsid w:val="00335C24"/>
    <w:rsid w:val="0033642D"/>
    <w:rsid w:val="003364A9"/>
    <w:rsid w:val="00336689"/>
    <w:rsid w:val="003370D7"/>
    <w:rsid w:val="00337BA8"/>
    <w:rsid w:val="00337FE2"/>
    <w:rsid w:val="00340045"/>
    <w:rsid w:val="0034100E"/>
    <w:rsid w:val="0034119E"/>
    <w:rsid w:val="00341B43"/>
    <w:rsid w:val="00341E9A"/>
    <w:rsid w:val="00342877"/>
    <w:rsid w:val="00342D44"/>
    <w:rsid w:val="00343277"/>
    <w:rsid w:val="00343300"/>
    <w:rsid w:val="00343884"/>
    <w:rsid w:val="00343950"/>
    <w:rsid w:val="00344013"/>
    <w:rsid w:val="00344731"/>
    <w:rsid w:val="00344796"/>
    <w:rsid w:val="003452BE"/>
    <w:rsid w:val="00345A4C"/>
    <w:rsid w:val="00345B0C"/>
    <w:rsid w:val="003460F9"/>
    <w:rsid w:val="00346802"/>
    <w:rsid w:val="00346F7C"/>
    <w:rsid w:val="0034705E"/>
    <w:rsid w:val="00347BF4"/>
    <w:rsid w:val="003507FC"/>
    <w:rsid w:val="00350EF0"/>
    <w:rsid w:val="003519F9"/>
    <w:rsid w:val="00351BD6"/>
    <w:rsid w:val="00351BFD"/>
    <w:rsid w:val="00352489"/>
    <w:rsid w:val="00352B3A"/>
    <w:rsid w:val="00352FB8"/>
    <w:rsid w:val="003534C3"/>
    <w:rsid w:val="0035441E"/>
    <w:rsid w:val="003550CC"/>
    <w:rsid w:val="0035560C"/>
    <w:rsid w:val="00356491"/>
    <w:rsid w:val="003576E9"/>
    <w:rsid w:val="00357EE5"/>
    <w:rsid w:val="00360420"/>
    <w:rsid w:val="00362445"/>
    <w:rsid w:val="003625C1"/>
    <w:rsid w:val="003633CD"/>
    <w:rsid w:val="003635B1"/>
    <w:rsid w:val="0036462B"/>
    <w:rsid w:val="003646DA"/>
    <w:rsid w:val="00364B0F"/>
    <w:rsid w:val="00364E78"/>
    <w:rsid w:val="0036555F"/>
    <w:rsid w:val="003661BF"/>
    <w:rsid w:val="00366E52"/>
    <w:rsid w:val="0036730B"/>
    <w:rsid w:val="00367CF8"/>
    <w:rsid w:val="0037008F"/>
    <w:rsid w:val="00370366"/>
    <w:rsid w:val="003704EF"/>
    <w:rsid w:val="00370D85"/>
    <w:rsid w:val="00370FC5"/>
    <w:rsid w:val="0037175D"/>
    <w:rsid w:val="00371BE7"/>
    <w:rsid w:val="00371DAE"/>
    <w:rsid w:val="0037323F"/>
    <w:rsid w:val="00373D53"/>
    <w:rsid w:val="003745DB"/>
    <w:rsid w:val="00375258"/>
    <w:rsid w:val="00375CAF"/>
    <w:rsid w:val="00377BA4"/>
    <w:rsid w:val="0038119C"/>
    <w:rsid w:val="003820F8"/>
    <w:rsid w:val="00382613"/>
    <w:rsid w:val="00383238"/>
    <w:rsid w:val="00383475"/>
    <w:rsid w:val="00383935"/>
    <w:rsid w:val="00384A05"/>
    <w:rsid w:val="00384FCF"/>
    <w:rsid w:val="00385AB2"/>
    <w:rsid w:val="00385CF2"/>
    <w:rsid w:val="00385E8A"/>
    <w:rsid w:val="003860E4"/>
    <w:rsid w:val="00386185"/>
    <w:rsid w:val="00386231"/>
    <w:rsid w:val="00386414"/>
    <w:rsid w:val="003869AF"/>
    <w:rsid w:val="00386D8C"/>
    <w:rsid w:val="00386ECF"/>
    <w:rsid w:val="003870AD"/>
    <w:rsid w:val="00387B52"/>
    <w:rsid w:val="00390065"/>
    <w:rsid w:val="003909B8"/>
    <w:rsid w:val="0039120C"/>
    <w:rsid w:val="00391351"/>
    <w:rsid w:val="003917F7"/>
    <w:rsid w:val="00391BD6"/>
    <w:rsid w:val="00393178"/>
    <w:rsid w:val="0039366E"/>
    <w:rsid w:val="00393A65"/>
    <w:rsid w:val="003940B9"/>
    <w:rsid w:val="00394964"/>
    <w:rsid w:val="00394CC4"/>
    <w:rsid w:val="00394CEE"/>
    <w:rsid w:val="003954FC"/>
    <w:rsid w:val="00395A79"/>
    <w:rsid w:val="00395DE8"/>
    <w:rsid w:val="00395E79"/>
    <w:rsid w:val="00395F7F"/>
    <w:rsid w:val="003965E5"/>
    <w:rsid w:val="00397F74"/>
    <w:rsid w:val="003A08DF"/>
    <w:rsid w:val="003A08E0"/>
    <w:rsid w:val="003A0E91"/>
    <w:rsid w:val="003A1966"/>
    <w:rsid w:val="003A1A5C"/>
    <w:rsid w:val="003A2296"/>
    <w:rsid w:val="003A23C2"/>
    <w:rsid w:val="003A3150"/>
    <w:rsid w:val="003A434F"/>
    <w:rsid w:val="003A5AA2"/>
    <w:rsid w:val="003A6285"/>
    <w:rsid w:val="003B0B24"/>
    <w:rsid w:val="003B0C32"/>
    <w:rsid w:val="003B127C"/>
    <w:rsid w:val="003B13B8"/>
    <w:rsid w:val="003B148F"/>
    <w:rsid w:val="003B2544"/>
    <w:rsid w:val="003B2E76"/>
    <w:rsid w:val="003B3C87"/>
    <w:rsid w:val="003B4135"/>
    <w:rsid w:val="003B4370"/>
    <w:rsid w:val="003B45FA"/>
    <w:rsid w:val="003B4CC7"/>
    <w:rsid w:val="003B5F84"/>
    <w:rsid w:val="003B6060"/>
    <w:rsid w:val="003B6CD3"/>
    <w:rsid w:val="003C02CF"/>
    <w:rsid w:val="003C040A"/>
    <w:rsid w:val="003C203B"/>
    <w:rsid w:val="003C2168"/>
    <w:rsid w:val="003C28EA"/>
    <w:rsid w:val="003C2BC4"/>
    <w:rsid w:val="003C2BEE"/>
    <w:rsid w:val="003C31CA"/>
    <w:rsid w:val="003C3FFD"/>
    <w:rsid w:val="003C5592"/>
    <w:rsid w:val="003C56B4"/>
    <w:rsid w:val="003C597D"/>
    <w:rsid w:val="003C62E4"/>
    <w:rsid w:val="003C66C3"/>
    <w:rsid w:val="003C69EB"/>
    <w:rsid w:val="003C6DF3"/>
    <w:rsid w:val="003C6F06"/>
    <w:rsid w:val="003C79AB"/>
    <w:rsid w:val="003D02DC"/>
    <w:rsid w:val="003D032C"/>
    <w:rsid w:val="003D0696"/>
    <w:rsid w:val="003D0F7F"/>
    <w:rsid w:val="003D119C"/>
    <w:rsid w:val="003D2689"/>
    <w:rsid w:val="003D3CD3"/>
    <w:rsid w:val="003D3D0F"/>
    <w:rsid w:val="003D4835"/>
    <w:rsid w:val="003D4A80"/>
    <w:rsid w:val="003D4BCD"/>
    <w:rsid w:val="003D6140"/>
    <w:rsid w:val="003D6900"/>
    <w:rsid w:val="003D71A6"/>
    <w:rsid w:val="003D7273"/>
    <w:rsid w:val="003D746F"/>
    <w:rsid w:val="003D7A44"/>
    <w:rsid w:val="003E0556"/>
    <w:rsid w:val="003E1A49"/>
    <w:rsid w:val="003E1EFE"/>
    <w:rsid w:val="003E3788"/>
    <w:rsid w:val="003E3D9F"/>
    <w:rsid w:val="003E454D"/>
    <w:rsid w:val="003E5564"/>
    <w:rsid w:val="003E57CB"/>
    <w:rsid w:val="003E58A1"/>
    <w:rsid w:val="003E6AC0"/>
    <w:rsid w:val="003E6CFF"/>
    <w:rsid w:val="003E70AC"/>
    <w:rsid w:val="003E70FB"/>
    <w:rsid w:val="003E7169"/>
    <w:rsid w:val="003E7936"/>
    <w:rsid w:val="003E793D"/>
    <w:rsid w:val="003F0502"/>
    <w:rsid w:val="003F08E0"/>
    <w:rsid w:val="003F0A8A"/>
    <w:rsid w:val="003F1535"/>
    <w:rsid w:val="003F15F6"/>
    <w:rsid w:val="003F1613"/>
    <w:rsid w:val="003F1E2A"/>
    <w:rsid w:val="003F1FF8"/>
    <w:rsid w:val="003F222A"/>
    <w:rsid w:val="003F2BFA"/>
    <w:rsid w:val="003F3F19"/>
    <w:rsid w:val="003F48AA"/>
    <w:rsid w:val="003F5A6D"/>
    <w:rsid w:val="003F6238"/>
    <w:rsid w:val="003F6266"/>
    <w:rsid w:val="003F70CB"/>
    <w:rsid w:val="003F72F4"/>
    <w:rsid w:val="00400ACD"/>
    <w:rsid w:val="004010A8"/>
    <w:rsid w:val="00401106"/>
    <w:rsid w:val="0040128B"/>
    <w:rsid w:val="0040153E"/>
    <w:rsid w:val="00401AFD"/>
    <w:rsid w:val="00401F6D"/>
    <w:rsid w:val="00402C1F"/>
    <w:rsid w:val="00402F29"/>
    <w:rsid w:val="004042BF"/>
    <w:rsid w:val="004046AF"/>
    <w:rsid w:val="00404745"/>
    <w:rsid w:val="00404FAA"/>
    <w:rsid w:val="004050A7"/>
    <w:rsid w:val="00405547"/>
    <w:rsid w:val="00405632"/>
    <w:rsid w:val="00405F11"/>
    <w:rsid w:val="00406EB1"/>
    <w:rsid w:val="00407457"/>
    <w:rsid w:val="0040798B"/>
    <w:rsid w:val="0041184E"/>
    <w:rsid w:val="00413F66"/>
    <w:rsid w:val="00414C28"/>
    <w:rsid w:val="00416305"/>
    <w:rsid w:val="00416805"/>
    <w:rsid w:val="00416CD2"/>
    <w:rsid w:val="004177B2"/>
    <w:rsid w:val="004178CA"/>
    <w:rsid w:val="00417E06"/>
    <w:rsid w:val="004207C4"/>
    <w:rsid w:val="00421F90"/>
    <w:rsid w:val="0042230D"/>
    <w:rsid w:val="00422349"/>
    <w:rsid w:val="004223C2"/>
    <w:rsid w:val="00422D62"/>
    <w:rsid w:val="00423D6C"/>
    <w:rsid w:val="00423DF9"/>
    <w:rsid w:val="00424812"/>
    <w:rsid w:val="00425F19"/>
    <w:rsid w:val="0042623A"/>
    <w:rsid w:val="00426413"/>
    <w:rsid w:val="00427564"/>
    <w:rsid w:val="00427E39"/>
    <w:rsid w:val="0043052C"/>
    <w:rsid w:val="00431648"/>
    <w:rsid w:val="0043271D"/>
    <w:rsid w:val="00432E3E"/>
    <w:rsid w:val="004330E4"/>
    <w:rsid w:val="004331C7"/>
    <w:rsid w:val="00433C8E"/>
    <w:rsid w:val="00433DE1"/>
    <w:rsid w:val="00433DFE"/>
    <w:rsid w:val="00437515"/>
    <w:rsid w:val="0043760B"/>
    <w:rsid w:val="0043A8B6"/>
    <w:rsid w:val="004413FC"/>
    <w:rsid w:val="00442748"/>
    <w:rsid w:val="0044385C"/>
    <w:rsid w:val="004445BF"/>
    <w:rsid w:val="004451AB"/>
    <w:rsid w:val="00445211"/>
    <w:rsid w:val="004453D2"/>
    <w:rsid w:val="004453EC"/>
    <w:rsid w:val="00445673"/>
    <w:rsid w:val="00445A89"/>
    <w:rsid w:val="00445B10"/>
    <w:rsid w:val="00446D25"/>
    <w:rsid w:val="00447068"/>
    <w:rsid w:val="004471CC"/>
    <w:rsid w:val="004474BD"/>
    <w:rsid w:val="00447F40"/>
    <w:rsid w:val="0044FDFA"/>
    <w:rsid w:val="004501E0"/>
    <w:rsid w:val="0045132A"/>
    <w:rsid w:val="00452404"/>
    <w:rsid w:val="0045313B"/>
    <w:rsid w:val="00454542"/>
    <w:rsid w:val="00454635"/>
    <w:rsid w:val="00454E63"/>
    <w:rsid w:val="00454F6C"/>
    <w:rsid w:val="00455DA3"/>
    <w:rsid w:val="00455DC0"/>
    <w:rsid w:val="004562F6"/>
    <w:rsid w:val="00456383"/>
    <w:rsid w:val="004565C8"/>
    <w:rsid w:val="0045684C"/>
    <w:rsid w:val="004568BF"/>
    <w:rsid w:val="00456949"/>
    <w:rsid w:val="00456CB1"/>
    <w:rsid w:val="00456FC4"/>
    <w:rsid w:val="004576DE"/>
    <w:rsid w:val="00460314"/>
    <w:rsid w:val="00460429"/>
    <w:rsid w:val="004605EA"/>
    <w:rsid w:val="00460791"/>
    <w:rsid w:val="00461FC2"/>
    <w:rsid w:val="00462F74"/>
    <w:rsid w:val="00462FE3"/>
    <w:rsid w:val="00463F45"/>
    <w:rsid w:val="00464464"/>
    <w:rsid w:val="00464AA8"/>
    <w:rsid w:val="00465152"/>
    <w:rsid w:val="004653BB"/>
    <w:rsid w:val="004656D4"/>
    <w:rsid w:val="0046586E"/>
    <w:rsid w:val="0046687E"/>
    <w:rsid w:val="00466A05"/>
    <w:rsid w:val="004674A3"/>
    <w:rsid w:val="00467E68"/>
    <w:rsid w:val="00470567"/>
    <w:rsid w:val="00470CED"/>
    <w:rsid w:val="004738A9"/>
    <w:rsid w:val="004740B2"/>
    <w:rsid w:val="00474A0D"/>
    <w:rsid w:val="00474C88"/>
    <w:rsid w:val="004758FE"/>
    <w:rsid w:val="00475A39"/>
    <w:rsid w:val="00476DD7"/>
    <w:rsid w:val="0047774A"/>
    <w:rsid w:val="004779D0"/>
    <w:rsid w:val="00477DE1"/>
    <w:rsid w:val="00477F32"/>
    <w:rsid w:val="00477FCF"/>
    <w:rsid w:val="00480795"/>
    <w:rsid w:val="00480A82"/>
    <w:rsid w:val="00480B71"/>
    <w:rsid w:val="00481454"/>
    <w:rsid w:val="004816E7"/>
    <w:rsid w:val="004817EF"/>
    <w:rsid w:val="00481CCD"/>
    <w:rsid w:val="0048242F"/>
    <w:rsid w:val="004830E7"/>
    <w:rsid w:val="00483AFE"/>
    <w:rsid w:val="0048431B"/>
    <w:rsid w:val="00484637"/>
    <w:rsid w:val="00485211"/>
    <w:rsid w:val="00485445"/>
    <w:rsid w:val="00485A25"/>
    <w:rsid w:val="004866E5"/>
    <w:rsid w:val="0048781E"/>
    <w:rsid w:val="00487A44"/>
    <w:rsid w:val="00487B20"/>
    <w:rsid w:val="00487E1F"/>
    <w:rsid w:val="0049026A"/>
    <w:rsid w:val="004907F4"/>
    <w:rsid w:val="00490A36"/>
    <w:rsid w:val="004918EA"/>
    <w:rsid w:val="004918FB"/>
    <w:rsid w:val="004928E3"/>
    <w:rsid w:val="004928F2"/>
    <w:rsid w:val="00492972"/>
    <w:rsid w:val="00493B61"/>
    <w:rsid w:val="00493C0B"/>
    <w:rsid w:val="00493F47"/>
    <w:rsid w:val="00496CD4"/>
    <w:rsid w:val="004A0251"/>
    <w:rsid w:val="004A0DCD"/>
    <w:rsid w:val="004A13A0"/>
    <w:rsid w:val="004A1938"/>
    <w:rsid w:val="004A25CA"/>
    <w:rsid w:val="004A28AB"/>
    <w:rsid w:val="004A465D"/>
    <w:rsid w:val="004A52F1"/>
    <w:rsid w:val="004A5AB2"/>
    <w:rsid w:val="004A5D26"/>
    <w:rsid w:val="004A7495"/>
    <w:rsid w:val="004A78A0"/>
    <w:rsid w:val="004B01AA"/>
    <w:rsid w:val="004B188A"/>
    <w:rsid w:val="004B248B"/>
    <w:rsid w:val="004B4030"/>
    <w:rsid w:val="004B4786"/>
    <w:rsid w:val="004B484F"/>
    <w:rsid w:val="004B49F3"/>
    <w:rsid w:val="004B5610"/>
    <w:rsid w:val="004B5769"/>
    <w:rsid w:val="004B5CC8"/>
    <w:rsid w:val="004B5E04"/>
    <w:rsid w:val="004B6376"/>
    <w:rsid w:val="004B65D2"/>
    <w:rsid w:val="004B79F9"/>
    <w:rsid w:val="004C0165"/>
    <w:rsid w:val="004C1D76"/>
    <w:rsid w:val="004C316E"/>
    <w:rsid w:val="004C3EE1"/>
    <w:rsid w:val="004C47F3"/>
    <w:rsid w:val="004C4EA3"/>
    <w:rsid w:val="004C545D"/>
    <w:rsid w:val="004C572D"/>
    <w:rsid w:val="004C6D03"/>
    <w:rsid w:val="004C7968"/>
    <w:rsid w:val="004C7A08"/>
    <w:rsid w:val="004D03DC"/>
    <w:rsid w:val="004D0965"/>
    <w:rsid w:val="004D0F0C"/>
    <w:rsid w:val="004D1167"/>
    <w:rsid w:val="004D24E9"/>
    <w:rsid w:val="004D2DB0"/>
    <w:rsid w:val="004D3544"/>
    <w:rsid w:val="004D39B6"/>
    <w:rsid w:val="004D3BBC"/>
    <w:rsid w:val="004D3DF7"/>
    <w:rsid w:val="004D47DC"/>
    <w:rsid w:val="004D5148"/>
    <w:rsid w:val="004D6133"/>
    <w:rsid w:val="004D6156"/>
    <w:rsid w:val="004D61FA"/>
    <w:rsid w:val="004D6A4C"/>
    <w:rsid w:val="004D7668"/>
    <w:rsid w:val="004E0357"/>
    <w:rsid w:val="004E2C7A"/>
    <w:rsid w:val="004E327F"/>
    <w:rsid w:val="004E3659"/>
    <w:rsid w:val="004E45A2"/>
    <w:rsid w:val="004E4AF4"/>
    <w:rsid w:val="004E4EC8"/>
    <w:rsid w:val="004E5340"/>
    <w:rsid w:val="004E5637"/>
    <w:rsid w:val="004E5FE3"/>
    <w:rsid w:val="004E661A"/>
    <w:rsid w:val="004E726A"/>
    <w:rsid w:val="004F01C5"/>
    <w:rsid w:val="004F02F3"/>
    <w:rsid w:val="004F188A"/>
    <w:rsid w:val="004F2068"/>
    <w:rsid w:val="004F2228"/>
    <w:rsid w:val="004F2EE7"/>
    <w:rsid w:val="004F3701"/>
    <w:rsid w:val="004F4691"/>
    <w:rsid w:val="004F4941"/>
    <w:rsid w:val="004F654B"/>
    <w:rsid w:val="004F656F"/>
    <w:rsid w:val="004F68AE"/>
    <w:rsid w:val="004F6E35"/>
    <w:rsid w:val="005001C5"/>
    <w:rsid w:val="0050049B"/>
    <w:rsid w:val="0050142C"/>
    <w:rsid w:val="00501755"/>
    <w:rsid w:val="00502466"/>
    <w:rsid w:val="00502F51"/>
    <w:rsid w:val="00504151"/>
    <w:rsid w:val="005042F4"/>
    <w:rsid w:val="0050486F"/>
    <w:rsid w:val="00504F09"/>
    <w:rsid w:val="005052DD"/>
    <w:rsid w:val="0050569B"/>
    <w:rsid w:val="00505E99"/>
    <w:rsid w:val="00506387"/>
    <w:rsid w:val="00506727"/>
    <w:rsid w:val="00506779"/>
    <w:rsid w:val="00506C52"/>
    <w:rsid w:val="00506CAF"/>
    <w:rsid w:val="00507A2B"/>
    <w:rsid w:val="005104F2"/>
    <w:rsid w:val="00511154"/>
    <w:rsid w:val="0051129E"/>
    <w:rsid w:val="00511E46"/>
    <w:rsid w:val="00511F2B"/>
    <w:rsid w:val="00512021"/>
    <w:rsid w:val="005120BF"/>
    <w:rsid w:val="005120D6"/>
    <w:rsid w:val="0051217F"/>
    <w:rsid w:val="00514F7F"/>
    <w:rsid w:val="0051526E"/>
    <w:rsid w:val="00516052"/>
    <w:rsid w:val="0051645B"/>
    <w:rsid w:val="005167E2"/>
    <w:rsid w:val="00516B01"/>
    <w:rsid w:val="005170ED"/>
    <w:rsid w:val="00517351"/>
    <w:rsid w:val="00520159"/>
    <w:rsid w:val="00521E64"/>
    <w:rsid w:val="005220AE"/>
    <w:rsid w:val="00523E7B"/>
    <w:rsid w:val="00524870"/>
    <w:rsid w:val="00524871"/>
    <w:rsid w:val="00524D6E"/>
    <w:rsid w:val="00525C83"/>
    <w:rsid w:val="0052799D"/>
    <w:rsid w:val="00527C1C"/>
    <w:rsid w:val="00527D9A"/>
    <w:rsid w:val="0053063D"/>
    <w:rsid w:val="005309B7"/>
    <w:rsid w:val="005312F9"/>
    <w:rsid w:val="005313DD"/>
    <w:rsid w:val="00532207"/>
    <w:rsid w:val="00533EC1"/>
    <w:rsid w:val="005346C4"/>
    <w:rsid w:val="00534F9C"/>
    <w:rsid w:val="00535B6A"/>
    <w:rsid w:val="005366E2"/>
    <w:rsid w:val="00536C5F"/>
    <w:rsid w:val="00537915"/>
    <w:rsid w:val="00537D53"/>
    <w:rsid w:val="00540794"/>
    <w:rsid w:val="0054219F"/>
    <w:rsid w:val="00542A93"/>
    <w:rsid w:val="00542ACA"/>
    <w:rsid w:val="00543618"/>
    <w:rsid w:val="00543AE3"/>
    <w:rsid w:val="005442E7"/>
    <w:rsid w:val="00544BDE"/>
    <w:rsid w:val="00544C1D"/>
    <w:rsid w:val="00544F78"/>
    <w:rsid w:val="00545201"/>
    <w:rsid w:val="005453F6"/>
    <w:rsid w:val="00546542"/>
    <w:rsid w:val="00547700"/>
    <w:rsid w:val="00547A49"/>
    <w:rsid w:val="00547E4A"/>
    <w:rsid w:val="005507E3"/>
    <w:rsid w:val="00550DE5"/>
    <w:rsid w:val="0055188D"/>
    <w:rsid w:val="005520BA"/>
    <w:rsid w:val="0055232F"/>
    <w:rsid w:val="0055240E"/>
    <w:rsid w:val="005538D9"/>
    <w:rsid w:val="0055410D"/>
    <w:rsid w:val="0055432F"/>
    <w:rsid w:val="005549B7"/>
    <w:rsid w:val="00556397"/>
    <w:rsid w:val="0055688C"/>
    <w:rsid w:val="00556A45"/>
    <w:rsid w:val="005579F2"/>
    <w:rsid w:val="005615B3"/>
    <w:rsid w:val="00561A29"/>
    <w:rsid w:val="00561C72"/>
    <w:rsid w:val="00561E1D"/>
    <w:rsid w:val="00561F5C"/>
    <w:rsid w:val="0056212F"/>
    <w:rsid w:val="00562856"/>
    <w:rsid w:val="00562DB7"/>
    <w:rsid w:val="005633F8"/>
    <w:rsid w:val="00563401"/>
    <w:rsid w:val="005637D7"/>
    <w:rsid w:val="005641B5"/>
    <w:rsid w:val="00564D13"/>
    <w:rsid w:val="00566C9F"/>
    <w:rsid w:val="0057001E"/>
    <w:rsid w:val="00570415"/>
    <w:rsid w:val="00570CCB"/>
    <w:rsid w:val="00571E6F"/>
    <w:rsid w:val="00572059"/>
    <w:rsid w:val="00573483"/>
    <w:rsid w:val="00573E8A"/>
    <w:rsid w:val="005745A1"/>
    <w:rsid w:val="00575FBB"/>
    <w:rsid w:val="005776AE"/>
    <w:rsid w:val="00577708"/>
    <w:rsid w:val="005810EF"/>
    <w:rsid w:val="005812C3"/>
    <w:rsid w:val="00582015"/>
    <w:rsid w:val="005843CA"/>
    <w:rsid w:val="00585066"/>
    <w:rsid w:val="00586110"/>
    <w:rsid w:val="00586333"/>
    <w:rsid w:val="00586B21"/>
    <w:rsid w:val="00586D30"/>
    <w:rsid w:val="00587A61"/>
    <w:rsid w:val="0059035E"/>
    <w:rsid w:val="005905BE"/>
    <w:rsid w:val="00591962"/>
    <w:rsid w:val="00592AC6"/>
    <w:rsid w:val="00592C7F"/>
    <w:rsid w:val="00594121"/>
    <w:rsid w:val="00594147"/>
    <w:rsid w:val="00594A15"/>
    <w:rsid w:val="00595AE2"/>
    <w:rsid w:val="00595D9C"/>
    <w:rsid w:val="005974F5"/>
    <w:rsid w:val="005978A6"/>
    <w:rsid w:val="00597C41"/>
    <w:rsid w:val="00597CBC"/>
    <w:rsid w:val="005A0372"/>
    <w:rsid w:val="005A09BB"/>
    <w:rsid w:val="005A0D69"/>
    <w:rsid w:val="005A0E71"/>
    <w:rsid w:val="005A0E99"/>
    <w:rsid w:val="005A11B1"/>
    <w:rsid w:val="005A12E7"/>
    <w:rsid w:val="005A2FCC"/>
    <w:rsid w:val="005A3AF4"/>
    <w:rsid w:val="005A3BD7"/>
    <w:rsid w:val="005A3C6C"/>
    <w:rsid w:val="005A4556"/>
    <w:rsid w:val="005A4E37"/>
    <w:rsid w:val="005A5474"/>
    <w:rsid w:val="005A5A79"/>
    <w:rsid w:val="005A5BD5"/>
    <w:rsid w:val="005A6A5E"/>
    <w:rsid w:val="005A6FE4"/>
    <w:rsid w:val="005A7F25"/>
    <w:rsid w:val="005B00ED"/>
    <w:rsid w:val="005B1473"/>
    <w:rsid w:val="005B2F9A"/>
    <w:rsid w:val="005B3786"/>
    <w:rsid w:val="005B3FD2"/>
    <w:rsid w:val="005B42C3"/>
    <w:rsid w:val="005B4505"/>
    <w:rsid w:val="005B6642"/>
    <w:rsid w:val="005B7AF6"/>
    <w:rsid w:val="005C00EF"/>
    <w:rsid w:val="005C053D"/>
    <w:rsid w:val="005C08DD"/>
    <w:rsid w:val="005C0F45"/>
    <w:rsid w:val="005C1482"/>
    <w:rsid w:val="005C1AAA"/>
    <w:rsid w:val="005C1C2D"/>
    <w:rsid w:val="005C1FD2"/>
    <w:rsid w:val="005C4262"/>
    <w:rsid w:val="005C4EA1"/>
    <w:rsid w:val="005C4F27"/>
    <w:rsid w:val="005C5712"/>
    <w:rsid w:val="005C6F05"/>
    <w:rsid w:val="005C709D"/>
    <w:rsid w:val="005D0659"/>
    <w:rsid w:val="005D07FF"/>
    <w:rsid w:val="005D099F"/>
    <w:rsid w:val="005D104F"/>
    <w:rsid w:val="005D1219"/>
    <w:rsid w:val="005D1ECA"/>
    <w:rsid w:val="005D23F8"/>
    <w:rsid w:val="005D2DA4"/>
    <w:rsid w:val="005D3021"/>
    <w:rsid w:val="005D3736"/>
    <w:rsid w:val="005D3BCC"/>
    <w:rsid w:val="005D4941"/>
    <w:rsid w:val="005D6101"/>
    <w:rsid w:val="005D68C1"/>
    <w:rsid w:val="005D6ACB"/>
    <w:rsid w:val="005D797D"/>
    <w:rsid w:val="005D7BA3"/>
    <w:rsid w:val="005E07AE"/>
    <w:rsid w:val="005E0FA0"/>
    <w:rsid w:val="005E240F"/>
    <w:rsid w:val="005E2460"/>
    <w:rsid w:val="005E2BDD"/>
    <w:rsid w:val="005E2BE0"/>
    <w:rsid w:val="005E35D0"/>
    <w:rsid w:val="005E36BF"/>
    <w:rsid w:val="005E3C3A"/>
    <w:rsid w:val="005E3E89"/>
    <w:rsid w:val="005E4060"/>
    <w:rsid w:val="005E443A"/>
    <w:rsid w:val="005E4AE4"/>
    <w:rsid w:val="005E744D"/>
    <w:rsid w:val="005E7557"/>
    <w:rsid w:val="005E7D3F"/>
    <w:rsid w:val="005F0FC9"/>
    <w:rsid w:val="005F1597"/>
    <w:rsid w:val="005F203F"/>
    <w:rsid w:val="005F2830"/>
    <w:rsid w:val="005F3044"/>
    <w:rsid w:val="005F3F42"/>
    <w:rsid w:val="005F4BE5"/>
    <w:rsid w:val="005F519D"/>
    <w:rsid w:val="005F5ED4"/>
    <w:rsid w:val="005F7862"/>
    <w:rsid w:val="00600BA7"/>
    <w:rsid w:val="00601407"/>
    <w:rsid w:val="00601A8E"/>
    <w:rsid w:val="006035BC"/>
    <w:rsid w:val="00603A66"/>
    <w:rsid w:val="00606F78"/>
    <w:rsid w:val="00607266"/>
    <w:rsid w:val="00610512"/>
    <w:rsid w:val="00611A5D"/>
    <w:rsid w:val="00611C51"/>
    <w:rsid w:val="00613A39"/>
    <w:rsid w:val="00613A3D"/>
    <w:rsid w:val="00614BE4"/>
    <w:rsid w:val="006152E6"/>
    <w:rsid w:val="00615999"/>
    <w:rsid w:val="00615A95"/>
    <w:rsid w:val="0061615E"/>
    <w:rsid w:val="00616247"/>
    <w:rsid w:val="0061665F"/>
    <w:rsid w:val="00616770"/>
    <w:rsid w:val="00617D55"/>
    <w:rsid w:val="00617F65"/>
    <w:rsid w:val="006204F7"/>
    <w:rsid w:val="00621663"/>
    <w:rsid w:val="00621787"/>
    <w:rsid w:val="006219AD"/>
    <w:rsid w:val="006219B3"/>
    <w:rsid w:val="00621C11"/>
    <w:rsid w:val="006221B7"/>
    <w:rsid w:val="006227EC"/>
    <w:rsid w:val="006228A4"/>
    <w:rsid w:val="0062368E"/>
    <w:rsid w:val="00623A42"/>
    <w:rsid w:val="00623DFE"/>
    <w:rsid w:val="00624259"/>
    <w:rsid w:val="006255A7"/>
    <w:rsid w:val="006255BC"/>
    <w:rsid w:val="006256CE"/>
    <w:rsid w:val="00625F95"/>
    <w:rsid w:val="0062600F"/>
    <w:rsid w:val="00626068"/>
    <w:rsid w:val="006269CC"/>
    <w:rsid w:val="00626D78"/>
    <w:rsid w:val="0062742C"/>
    <w:rsid w:val="00627594"/>
    <w:rsid w:val="006277A7"/>
    <w:rsid w:val="00627CAF"/>
    <w:rsid w:val="00630E5A"/>
    <w:rsid w:val="00631EF9"/>
    <w:rsid w:val="00631F49"/>
    <w:rsid w:val="00632B3A"/>
    <w:rsid w:val="006339DE"/>
    <w:rsid w:val="00634371"/>
    <w:rsid w:val="00634B01"/>
    <w:rsid w:val="00634DC4"/>
    <w:rsid w:val="006364A2"/>
    <w:rsid w:val="006370E8"/>
    <w:rsid w:val="00640837"/>
    <w:rsid w:val="00641545"/>
    <w:rsid w:val="00641E78"/>
    <w:rsid w:val="00641EB6"/>
    <w:rsid w:val="006425F9"/>
    <w:rsid w:val="00642FE6"/>
    <w:rsid w:val="00643509"/>
    <w:rsid w:val="00643AC0"/>
    <w:rsid w:val="00645341"/>
    <w:rsid w:val="00645F69"/>
    <w:rsid w:val="006463FE"/>
    <w:rsid w:val="0064777C"/>
    <w:rsid w:val="00647A16"/>
    <w:rsid w:val="006511B8"/>
    <w:rsid w:val="0065163A"/>
    <w:rsid w:val="006518D7"/>
    <w:rsid w:val="00652943"/>
    <w:rsid w:val="00652F97"/>
    <w:rsid w:val="00652FA3"/>
    <w:rsid w:val="00653495"/>
    <w:rsid w:val="00653832"/>
    <w:rsid w:val="00653C57"/>
    <w:rsid w:val="006551F9"/>
    <w:rsid w:val="0065578E"/>
    <w:rsid w:val="00655A5A"/>
    <w:rsid w:val="006573C1"/>
    <w:rsid w:val="00657712"/>
    <w:rsid w:val="00660BD9"/>
    <w:rsid w:val="00660E0B"/>
    <w:rsid w:val="0066190B"/>
    <w:rsid w:val="00662CB9"/>
    <w:rsid w:val="006631DB"/>
    <w:rsid w:val="00663478"/>
    <w:rsid w:val="0066387D"/>
    <w:rsid w:val="00663C68"/>
    <w:rsid w:val="006647F9"/>
    <w:rsid w:val="0066486D"/>
    <w:rsid w:val="00664A9A"/>
    <w:rsid w:val="0066585F"/>
    <w:rsid w:val="00665BA7"/>
    <w:rsid w:val="00665BDA"/>
    <w:rsid w:val="00665E2B"/>
    <w:rsid w:val="0066656E"/>
    <w:rsid w:val="0066677D"/>
    <w:rsid w:val="00666956"/>
    <w:rsid w:val="006679C0"/>
    <w:rsid w:val="00667AE4"/>
    <w:rsid w:val="00670033"/>
    <w:rsid w:val="00670229"/>
    <w:rsid w:val="006705A3"/>
    <w:rsid w:val="00670C63"/>
    <w:rsid w:val="00670DA4"/>
    <w:rsid w:val="00671063"/>
    <w:rsid w:val="0067157B"/>
    <w:rsid w:val="00671F83"/>
    <w:rsid w:val="00672087"/>
    <w:rsid w:val="00672471"/>
    <w:rsid w:val="00672E78"/>
    <w:rsid w:val="00672E98"/>
    <w:rsid w:val="0067354F"/>
    <w:rsid w:val="00673C6C"/>
    <w:rsid w:val="00673FB5"/>
    <w:rsid w:val="00674317"/>
    <w:rsid w:val="00674326"/>
    <w:rsid w:val="006744D5"/>
    <w:rsid w:val="00675C69"/>
    <w:rsid w:val="00676669"/>
    <w:rsid w:val="00677401"/>
    <w:rsid w:val="00677DD4"/>
    <w:rsid w:val="00677E67"/>
    <w:rsid w:val="00677E8A"/>
    <w:rsid w:val="00677F1E"/>
    <w:rsid w:val="0067FC9E"/>
    <w:rsid w:val="006806BF"/>
    <w:rsid w:val="006807E7"/>
    <w:rsid w:val="006818FC"/>
    <w:rsid w:val="00683A0B"/>
    <w:rsid w:val="00683C57"/>
    <w:rsid w:val="00683D31"/>
    <w:rsid w:val="00684540"/>
    <w:rsid w:val="00684BA0"/>
    <w:rsid w:val="00685F9F"/>
    <w:rsid w:val="00686146"/>
    <w:rsid w:val="00686A9D"/>
    <w:rsid w:val="00686CD5"/>
    <w:rsid w:val="00690898"/>
    <w:rsid w:val="006919A6"/>
    <w:rsid w:val="00691AE0"/>
    <w:rsid w:val="00691D4E"/>
    <w:rsid w:val="006925EA"/>
    <w:rsid w:val="00692923"/>
    <w:rsid w:val="00693108"/>
    <w:rsid w:val="0069313C"/>
    <w:rsid w:val="00693174"/>
    <w:rsid w:val="00693335"/>
    <w:rsid w:val="006934ED"/>
    <w:rsid w:val="00693515"/>
    <w:rsid w:val="00693C5B"/>
    <w:rsid w:val="00694607"/>
    <w:rsid w:val="00695971"/>
    <w:rsid w:val="00697B18"/>
    <w:rsid w:val="006A0FAB"/>
    <w:rsid w:val="006A14CE"/>
    <w:rsid w:val="006A1F64"/>
    <w:rsid w:val="006A2689"/>
    <w:rsid w:val="006A2A36"/>
    <w:rsid w:val="006A33B7"/>
    <w:rsid w:val="006A341B"/>
    <w:rsid w:val="006A34C7"/>
    <w:rsid w:val="006A4971"/>
    <w:rsid w:val="006A49C2"/>
    <w:rsid w:val="006A4A8F"/>
    <w:rsid w:val="006A5DD1"/>
    <w:rsid w:val="006A6CA5"/>
    <w:rsid w:val="006A7140"/>
    <w:rsid w:val="006A7546"/>
    <w:rsid w:val="006A78EF"/>
    <w:rsid w:val="006B00F9"/>
    <w:rsid w:val="006B0BAB"/>
    <w:rsid w:val="006B144A"/>
    <w:rsid w:val="006B1891"/>
    <w:rsid w:val="006B2C24"/>
    <w:rsid w:val="006B31CA"/>
    <w:rsid w:val="006B3861"/>
    <w:rsid w:val="006B4962"/>
    <w:rsid w:val="006B5632"/>
    <w:rsid w:val="006B58C2"/>
    <w:rsid w:val="006B6123"/>
    <w:rsid w:val="006B6BC0"/>
    <w:rsid w:val="006B6D46"/>
    <w:rsid w:val="006B7B91"/>
    <w:rsid w:val="006C0437"/>
    <w:rsid w:val="006C0D2A"/>
    <w:rsid w:val="006C10CE"/>
    <w:rsid w:val="006C1935"/>
    <w:rsid w:val="006C2394"/>
    <w:rsid w:val="006C35C9"/>
    <w:rsid w:val="006C433B"/>
    <w:rsid w:val="006C4C53"/>
    <w:rsid w:val="006C5D4E"/>
    <w:rsid w:val="006C6D09"/>
    <w:rsid w:val="006C71D2"/>
    <w:rsid w:val="006C7316"/>
    <w:rsid w:val="006C7546"/>
    <w:rsid w:val="006C7735"/>
    <w:rsid w:val="006C7AFD"/>
    <w:rsid w:val="006C7B40"/>
    <w:rsid w:val="006C7FFD"/>
    <w:rsid w:val="006D01E3"/>
    <w:rsid w:val="006D0829"/>
    <w:rsid w:val="006D0D61"/>
    <w:rsid w:val="006D0E26"/>
    <w:rsid w:val="006D110B"/>
    <w:rsid w:val="006D216A"/>
    <w:rsid w:val="006D286B"/>
    <w:rsid w:val="006D299E"/>
    <w:rsid w:val="006D3A2D"/>
    <w:rsid w:val="006D4777"/>
    <w:rsid w:val="006D47AC"/>
    <w:rsid w:val="006D56AE"/>
    <w:rsid w:val="006D660A"/>
    <w:rsid w:val="006D6E3C"/>
    <w:rsid w:val="006D741A"/>
    <w:rsid w:val="006D7633"/>
    <w:rsid w:val="006D7B2D"/>
    <w:rsid w:val="006D7BF3"/>
    <w:rsid w:val="006D7CD0"/>
    <w:rsid w:val="006D7D85"/>
    <w:rsid w:val="006E02C0"/>
    <w:rsid w:val="006E0E68"/>
    <w:rsid w:val="006E1A9D"/>
    <w:rsid w:val="006E1B09"/>
    <w:rsid w:val="006E1FE4"/>
    <w:rsid w:val="006E2196"/>
    <w:rsid w:val="006E2A18"/>
    <w:rsid w:val="006E2BF8"/>
    <w:rsid w:val="006E3119"/>
    <w:rsid w:val="006E3522"/>
    <w:rsid w:val="006E3C8C"/>
    <w:rsid w:val="006E4537"/>
    <w:rsid w:val="006E4795"/>
    <w:rsid w:val="006E4F8D"/>
    <w:rsid w:val="006E50BD"/>
    <w:rsid w:val="006E55B4"/>
    <w:rsid w:val="006E59D1"/>
    <w:rsid w:val="006E635D"/>
    <w:rsid w:val="006E6F7A"/>
    <w:rsid w:val="006F0116"/>
    <w:rsid w:val="006F0160"/>
    <w:rsid w:val="006F03DF"/>
    <w:rsid w:val="006F0997"/>
    <w:rsid w:val="006F10E7"/>
    <w:rsid w:val="006F152E"/>
    <w:rsid w:val="006F16EB"/>
    <w:rsid w:val="006F1B56"/>
    <w:rsid w:val="006F2998"/>
    <w:rsid w:val="006F2B33"/>
    <w:rsid w:val="006F2C23"/>
    <w:rsid w:val="006F2F97"/>
    <w:rsid w:val="006F303D"/>
    <w:rsid w:val="006F3F78"/>
    <w:rsid w:val="006F3F80"/>
    <w:rsid w:val="006F48B9"/>
    <w:rsid w:val="006F5F8D"/>
    <w:rsid w:val="006F7184"/>
    <w:rsid w:val="006F7195"/>
    <w:rsid w:val="006F72FC"/>
    <w:rsid w:val="006F7342"/>
    <w:rsid w:val="006F7A8B"/>
    <w:rsid w:val="0070034A"/>
    <w:rsid w:val="00700EED"/>
    <w:rsid w:val="00702A19"/>
    <w:rsid w:val="00702C67"/>
    <w:rsid w:val="00703A01"/>
    <w:rsid w:val="007041B0"/>
    <w:rsid w:val="007046EE"/>
    <w:rsid w:val="00704B8E"/>
    <w:rsid w:val="00704C58"/>
    <w:rsid w:val="00704E81"/>
    <w:rsid w:val="00705278"/>
    <w:rsid w:val="0070578B"/>
    <w:rsid w:val="00705D83"/>
    <w:rsid w:val="0070639E"/>
    <w:rsid w:val="00706C73"/>
    <w:rsid w:val="0070771D"/>
    <w:rsid w:val="007077AA"/>
    <w:rsid w:val="0070781A"/>
    <w:rsid w:val="007106E8"/>
    <w:rsid w:val="00710F6E"/>
    <w:rsid w:val="00711074"/>
    <w:rsid w:val="00711AA6"/>
    <w:rsid w:val="007124F5"/>
    <w:rsid w:val="00712593"/>
    <w:rsid w:val="00713B36"/>
    <w:rsid w:val="007147B7"/>
    <w:rsid w:val="00714C92"/>
    <w:rsid w:val="00714E2C"/>
    <w:rsid w:val="00715461"/>
    <w:rsid w:val="00715BC2"/>
    <w:rsid w:val="00715FE4"/>
    <w:rsid w:val="00716EB4"/>
    <w:rsid w:val="00721603"/>
    <w:rsid w:val="007221B5"/>
    <w:rsid w:val="00722B77"/>
    <w:rsid w:val="00722B81"/>
    <w:rsid w:val="00723000"/>
    <w:rsid w:val="00723A0A"/>
    <w:rsid w:val="00723E15"/>
    <w:rsid w:val="00723FC8"/>
    <w:rsid w:val="007245BD"/>
    <w:rsid w:val="00724A10"/>
    <w:rsid w:val="00725B31"/>
    <w:rsid w:val="00726E0F"/>
    <w:rsid w:val="00726E93"/>
    <w:rsid w:val="00726EF2"/>
    <w:rsid w:val="00731026"/>
    <w:rsid w:val="007313D7"/>
    <w:rsid w:val="007322F5"/>
    <w:rsid w:val="0073251D"/>
    <w:rsid w:val="00732640"/>
    <w:rsid w:val="00733506"/>
    <w:rsid w:val="00733B91"/>
    <w:rsid w:val="007348C7"/>
    <w:rsid w:val="007353E5"/>
    <w:rsid w:val="0073692D"/>
    <w:rsid w:val="007375D0"/>
    <w:rsid w:val="0074002A"/>
    <w:rsid w:val="00741014"/>
    <w:rsid w:val="007415B9"/>
    <w:rsid w:val="00741711"/>
    <w:rsid w:val="00741E04"/>
    <w:rsid w:val="00742524"/>
    <w:rsid w:val="0074348D"/>
    <w:rsid w:val="00743681"/>
    <w:rsid w:val="007436C0"/>
    <w:rsid w:val="00743709"/>
    <w:rsid w:val="007437AB"/>
    <w:rsid w:val="007444B8"/>
    <w:rsid w:val="00745C2E"/>
    <w:rsid w:val="007466BB"/>
    <w:rsid w:val="00747C68"/>
    <w:rsid w:val="00747D75"/>
    <w:rsid w:val="00747F70"/>
    <w:rsid w:val="00750672"/>
    <w:rsid w:val="007523BF"/>
    <w:rsid w:val="007528B2"/>
    <w:rsid w:val="0075325F"/>
    <w:rsid w:val="00754C1A"/>
    <w:rsid w:val="00754E1E"/>
    <w:rsid w:val="00755463"/>
    <w:rsid w:val="0075559E"/>
    <w:rsid w:val="0075561F"/>
    <w:rsid w:val="00755D60"/>
    <w:rsid w:val="007565B1"/>
    <w:rsid w:val="00757EEE"/>
    <w:rsid w:val="007604B5"/>
    <w:rsid w:val="00760A9F"/>
    <w:rsid w:val="0076281C"/>
    <w:rsid w:val="00762CDA"/>
    <w:rsid w:val="00762F4B"/>
    <w:rsid w:val="00763142"/>
    <w:rsid w:val="00765041"/>
    <w:rsid w:val="00765A2C"/>
    <w:rsid w:val="00765CB9"/>
    <w:rsid w:val="00765D33"/>
    <w:rsid w:val="00765E23"/>
    <w:rsid w:val="00766E45"/>
    <w:rsid w:val="00766E86"/>
    <w:rsid w:val="007676F1"/>
    <w:rsid w:val="007704D8"/>
    <w:rsid w:val="00770D22"/>
    <w:rsid w:val="00770E6E"/>
    <w:rsid w:val="00770EC4"/>
    <w:rsid w:val="007723A5"/>
    <w:rsid w:val="00772ABD"/>
    <w:rsid w:val="00773088"/>
    <w:rsid w:val="007733A1"/>
    <w:rsid w:val="0077358F"/>
    <w:rsid w:val="0077377D"/>
    <w:rsid w:val="00773D91"/>
    <w:rsid w:val="00774322"/>
    <w:rsid w:val="00774FD0"/>
    <w:rsid w:val="00776AD7"/>
    <w:rsid w:val="00776BC8"/>
    <w:rsid w:val="00776C3C"/>
    <w:rsid w:val="00776EC7"/>
    <w:rsid w:val="00777CE4"/>
    <w:rsid w:val="00777D45"/>
    <w:rsid w:val="00780961"/>
    <w:rsid w:val="00780B13"/>
    <w:rsid w:val="007810C6"/>
    <w:rsid w:val="007814C0"/>
    <w:rsid w:val="0078163E"/>
    <w:rsid w:val="0078192E"/>
    <w:rsid w:val="00781E4B"/>
    <w:rsid w:val="00782B88"/>
    <w:rsid w:val="0078330C"/>
    <w:rsid w:val="00783373"/>
    <w:rsid w:val="007834EC"/>
    <w:rsid w:val="007835C1"/>
    <w:rsid w:val="00783D03"/>
    <w:rsid w:val="00783ED3"/>
    <w:rsid w:val="00786110"/>
    <w:rsid w:val="0078651E"/>
    <w:rsid w:val="0078663C"/>
    <w:rsid w:val="00786645"/>
    <w:rsid w:val="00786B61"/>
    <w:rsid w:val="00786CB3"/>
    <w:rsid w:val="00787592"/>
    <w:rsid w:val="007903F1"/>
    <w:rsid w:val="007909BB"/>
    <w:rsid w:val="00790A96"/>
    <w:rsid w:val="007919DB"/>
    <w:rsid w:val="00791AA5"/>
    <w:rsid w:val="007922BC"/>
    <w:rsid w:val="00792F35"/>
    <w:rsid w:val="0079317A"/>
    <w:rsid w:val="007933E9"/>
    <w:rsid w:val="00793BB4"/>
    <w:rsid w:val="00793ECB"/>
    <w:rsid w:val="00796930"/>
    <w:rsid w:val="00796D51"/>
    <w:rsid w:val="00797892"/>
    <w:rsid w:val="007978E9"/>
    <w:rsid w:val="007A02B0"/>
    <w:rsid w:val="007A09BC"/>
    <w:rsid w:val="007A0F7F"/>
    <w:rsid w:val="007A10E7"/>
    <w:rsid w:val="007A12DB"/>
    <w:rsid w:val="007A1B8E"/>
    <w:rsid w:val="007A1F8B"/>
    <w:rsid w:val="007A2A06"/>
    <w:rsid w:val="007A2A5F"/>
    <w:rsid w:val="007A3667"/>
    <w:rsid w:val="007A3BB4"/>
    <w:rsid w:val="007A3C12"/>
    <w:rsid w:val="007A4924"/>
    <w:rsid w:val="007A4D70"/>
    <w:rsid w:val="007A5FFB"/>
    <w:rsid w:val="007A6893"/>
    <w:rsid w:val="007A6ABE"/>
    <w:rsid w:val="007B06AD"/>
    <w:rsid w:val="007B0D1C"/>
    <w:rsid w:val="007B0F0B"/>
    <w:rsid w:val="007B13ED"/>
    <w:rsid w:val="007B19EC"/>
    <w:rsid w:val="007B1CDB"/>
    <w:rsid w:val="007B2218"/>
    <w:rsid w:val="007B2644"/>
    <w:rsid w:val="007B37C2"/>
    <w:rsid w:val="007B4CF7"/>
    <w:rsid w:val="007B59FE"/>
    <w:rsid w:val="007B5BBF"/>
    <w:rsid w:val="007B5F0E"/>
    <w:rsid w:val="007B68DC"/>
    <w:rsid w:val="007B78DB"/>
    <w:rsid w:val="007B7F01"/>
    <w:rsid w:val="007C0A12"/>
    <w:rsid w:val="007C0B24"/>
    <w:rsid w:val="007C1084"/>
    <w:rsid w:val="007C1482"/>
    <w:rsid w:val="007C1993"/>
    <w:rsid w:val="007C2AD7"/>
    <w:rsid w:val="007C2D67"/>
    <w:rsid w:val="007C66B7"/>
    <w:rsid w:val="007D230A"/>
    <w:rsid w:val="007D2611"/>
    <w:rsid w:val="007D3790"/>
    <w:rsid w:val="007D4836"/>
    <w:rsid w:val="007D4E5F"/>
    <w:rsid w:val="007D4F36"/>
    <w:rsid w:val="007D636E"/>
    <w:rsid w:val="007D698A"/>
    <w:rsid w:val="007D6B0D"/>
    <w:rsid w:val="007D74F1"/>
    <w:rsid w:val="007D7B51"/>
    <w:rsid w:val="007D7C53"/>
    <w:rsid w:val="007D7C65"/>
    <w:rsid w:val="007E1495"/>
    <w:rsid w:val="007E1A16"/>
    <w:rsid w:val="007E1D02"/>
    <w:rsid w:val="007E265A"/>
    <w:rsid w:val="007E2749"/>
    <w:rsid w:val="007E3361"/>
    <w:rsid w:val="007E3404"/>
    <w:rsid w:val="007E38D3"/>
    <w:rsid w:val="007E3EBD"/>
    <w:rsid w:val="007E4411"/>
    <w:rsid w:val="007E48DA"/>
    <w:rsid w:val="007E4AA2"/>
    <w:rsid w:val="007E56A1"/>
    <w:rsid w:val="007E572E"/>
    <w:rsid w:val="007E5786"/>
    <w:rsid w:val="007E5CF6"/>
    <w:rsid w:val="007E5DC2"/>
    <w:rsid w:val="007E607A"/>
    <w:rsid w:val="007E6C24"/>
    <w:rsid w:val="007E6FCD"/>
    <w:rsid w:val="007E724B"/>
    <w:rsid w:val="007E7BB8"/>
    <w:rsid w:val="007F113E"/>
    <w:rsid w:val="007F2205"/>
    <w:rsid w:val="007F2476"/>
    <w:rsid w:val="007F2516"/>
    <w:rsid w:val="007F2893"/>
    <w:rsid w:val="007F318C"/>
    <w:rsid w:val="007F3C1A"/>
    <w:rsid w:val="007F4359"/>
    <w:rsid w:val="007F4D3B"/>
    <w:rsid w:val="007F57B8"/>
    <w:rsid w:val="007F6997"/>
    <w:rsid w:val="007F69F9"/>
    <w:rsid w:val="007F6A74"/>
    <w:rsid w:val="007F7027"/>
    <w:rsid w:val="00800BCC"/>
    <w:rsid w:val="008012D3"/>
    <w:rsid w:val="00802416"/>
    <w:rsid w:val="00803B15"/>
    <w:rsid w:val="008041B2"/>
    <w:rsid w:val="00804569"/>
    <w:rsid w:val="00804EAC"/>
    <w:rsid w:val="008050AF"/>
    <w:rsid w:val="00806A5F"/>
    <w:rsid w:val="00806D2A"/>
    <w:rsid w:val="00806F7E"/>
    <w:rsid w:val="00807BCD"/>
    <w:rsid w:val="00807C40"/>
    <w:rsid w:val="00807D5A"/>
    <w:rsid w:val="00810EE8"/>
    <w:rsid w:val="00811C84"/>
    <w:rsid w:val="00811F92"/>
    <w:rsid w:val="008120B9"/>
    <w:rsid w:val="008127FF"/>
    <w:rsid w:val="00813617"/>
    <w:rsid w:val="00815C05"/>
    <w:rsid w:val="00815FCA"/>
    <w:rsid w:val="00816110"/>
    <w:rsid w:val="008163D8"/>
    <w:rsid w:val="008163DC"/>
    <w:rsid w:val="00817BD0"/>
    <w:rsid w:val="00821458"/>
    <w:rsid w:val="00821BCC"/>
    <w:rsid w:val="00821C33"/>
    <w:rsid w:val="00821C8C"/>
    <w:rsid w:val="008220D9"/>
    <w:rsid w:val="008220E5"/>
    <w:rsid w:val="008229D3"/>
    <w:rsid w:val="00823238"/>
    <w:rsid w:val="008239B4"/>
    <w:rsid w:val="00823A32"/>
    <w:rsid w:val="00823DEC"/>
    <w:rsid w:val="008245F9"/>
    <w:rsid w:val="00825333"/>
    <w:rsid w:val="00825E17"/>
    <w:rsid w:val="008261D0"/>
    <w:rsid w:val="008272D2"/>
    <w:rsid w:val="008277CB"/>
    <w:rsid w:val="00827EB3"/>
    <w:rsid w:val="00830BA5"/>
    <w:rsid w:val="00831279"/>
    <w:rsid w:val="00831918"/>
    <w:rsid w:val="00832351"/>
    <w:rsid w:val="00832391"/>
    <w:rsid w:val="00833498"/>
    <w:rsid w:val="00834F1D"/>
    <w:rsid w:val="00835135"/>
    <w:rsid w:val="008359E0"/>
    <w:rsid w:val="00835D8E"/>
    <w:rsid w:val="00836142"/>
    <w:rsid w:val="00836982"/>
    <w:rsid w:val="00837156"/>
    <w:rsid w:val="00837B28"/>
    <w:rsid w:val="008402AE"/>
    <w:rsid w:val="0084035D"/>
    <w:rsid w:val="0084114F"/>
    <w:rsid w:val="00841625"/>
    <w:rsid w:val="008422F3"/>
    <w:rsid w:val="00842683"/>
    <w:rsid w:val="00842684"/>
    <w:rsid w:val="00842CDB"/>
    <w:rsid w:val="0084322F"/>
    <w:rsid w:val="00843613"/>
    <w:rsid w:val="00844537"/>
    <w:rsid w:val="00844893"/>
    <w:rsid w:val="00845B20"/>
    <w:rsid w:val="00845E02"/>
    <w:rsid w:val="00846139"/>
    <w:rsid w:val="00846CBB"/>
    <w:rsid w:val="00847A71"/>
    <w:rsid w:val="00847C72"/>
    <w:rsid w:val="00851E6C"/>
    <w:rsid w:val="00851FF5"/>
    <w:rsid w:val="00852340"/>
    <w:rsid w:val="00855DCB"/>
    <w:rsid w:val="00855F83"/>
    <w:rsid w:val="00856B00"/>
    <w:rsid w:val="008602CD"/>
    <w:rsid w:val="008628C7"/>
    <w:rsid w:val="00862F0A"/>
    <w:rsid w:val="0086371E"/>
    <w:rsid w:val="00864541"/>
    <w:rsid w:val="00864710"/>
    <w:rsid w:val="00865672"/>
    <w:rsid w:val="0086569C"/>
    <w:rsid w:val="008659F7"/>
    <w:rsid w:val="00866266"/>
    <w:rsid w:val="008662F4"/>
    <w:rsid w:val="00866A24"/>
    <w:rsid w:val="00867030"/>
    <w:rsid w:val="008670A0"/>
    <w:rsid w:val="008678CB"/>
    <w:rsid w:val="0087101E"/>
    <w:rsid w:val="00871676"/>
    <w:rsid w:val="00871A4A"/>
    <w:rsid w:val="00871B12"/>
    <w:rsid w:val="00871C61"/>
    <w:rsid w:val="00872AE0"/>
    <w:rsid w:val="00872C02"/>
    <w:rsid w:val="0087342A"/>
    <w:rsid w:val="00874C19"/>
    <w:rsid w:val="0087530B"/>
    <w:rsid w:val="008758D1"/>
    <w:rsid w:val="008761C1"/>
    <w:rsid w:val="008766AF"/>
    <w:rsid w:val="008772B5"/>
    <w:rsid w:val="008776F7"/>
    <w:rsid w:val="008807F2"/>
    <w:rsid w:val="00880F40"/>
    <w:rsid w:val="0088186A"/>
    <w:rsid w:val="008818E6"/>
    <w:rsid w:val="00881FE2"/>
    <w:rsid w:val="008821D2"/>
    <w:rsid w:val="00882544"/>
    <w:rsid w:val="00882F10"/>
    <w:rsid w:val="008832AB"/>
    <w:rsid w:val="008833A9"/>
    <w:rsid w:val="008839D5"/>
    <w:rsid w:val="00883ED3"/>
    <w:rsid w:val="008840BB"/>
    <w:rsid w:val="008843AF"/>
    <w:rsid w:val="008844A1"/>
    <w:rsid w:val="008852AE"/>
    <w:rsid w:val="0088569B"/>
    <w:rsid w:val="00886216"/>
    <w:rsid w:val="008867A8"/>
    <w:rsid w:val="00886D95"/>
    <w:rsid w:val="008871E1"/>
    <w:rsid w:val="00890142"/>
    <w:rsid w:val="00892185"/>
    <w:rsid w:val="008924AD"/>
    <w:rsid w:val="00892BCC"/>
    <w:rsid w:val="00892E92"/>
    <w:rsid w:val="00893818"/>
    <w:rsid w:val="008938DD"/>
    <w:rsid w:val="00893947"/>
    <w:rsid w:val="00893A97"/>
    <w:rsid w:val="00893F66"/>
    <w:rsid w:val="00894836"/>
    <w:rsid w:val="00894914"/>
    <w:rsid w:val="00895DD0"/>
    <w:rsid w:val="00896428"/>
    <w:rsid w:val="00896B4C"/>
    <w:rsid w:val="008A0564"/>
    <w:rsid w:val="008A0CC8"/>
    <w:rsid w:val="008A0E55"/>
    <w:rsid w:val="008A1627"/>
    <w:rsid w:val="008A1EF8"/>
    <w:rsid w:val="008A21B1"/>
    <w:rsid w:val="008A23FE"/>
    <w:rsid w:val="008A2444"/>
    <w:rsid w:val="008A2574"/>
    <w:rsid w:val="008A2741"/>
    <w:rsid w:val="008A2991"/>
    <w:rsid w:val="008A371A"/>
    <w:rsid w:val="008A371B"/>
    <w:rsid w:val="008A3F54"/>
    <w:rsid w:val="008A3FB6"/>
    <w:rsid w:val="008A4577"/>
    <w:rsid w:val="008A469B"/>
    <w:rsid w:val="008A5AA3"/>
    <w:rsid w:val="008A62F3"/>
    <w:rsid w:val="008A644D"/>
    <w:rsid w:val="008A65DE"/>
    <w:rsid w:val="008A7119"/>
    <w:rsid w:val="008A757C"/>
    <w:rsid w:val="008A77BC"/>
    <w:rsid w:val="008A7CF4"/>
    <w:rsid w:val="008B00D7"/>
    <w:rsid w:val="008B041A"/>
    <w:rsid w:val="008B08B0"/>
    <w:rsid w:val="008B0D44"/>
    <w:rsid w:val="008B0FC5"/>
    <w:rsid w:val="008B2023"/>
    <w:rsid w:val="008B28EE"/>
    <w:rsid w:val="008B2C76"/>
    <w:rsid w:val="008B30BD"/>
    <w:rsid w:val="008B440C"/>
    <w:rsid w:val="008B5461"/>
    <w:rsid w:val="008B555E"/>
    <w:rsid w:val="008B6C43"/>
    <w:rsid w:val="008B6D21"/>
    <w:rsid w:val="008B6F39"/>
    <w:rsid w:val="008B74A8"/>
    <w:rsid w:val="008B77BE"/>
    <w:rsid w:val="008B7B4E"/>
    <w:rsid w:val="008B7B57"/>
    <w:rsid w:val="008C0A23"/>
    <w:rsid w:val="008C140B"/>
    <w:rsid w:val="008C1A92"/>
    <w:rsid w:val="008C2067"/>
    <w:rsid w:val="008C2D2B"/>
    <w:rsid w:val="008C2F48"/>
    <w:rsid w:val="008C3162"/>
    <w:rsid w:val="008C350A"/>
    <w:rsid w:val="008C37F8"/>
    <w:rsid w:val="008C3A36"/>
    <w:rsid w:val="008C4F81"/>
    <w:rsid w:val="008C5E09"/>
    <w:rsid w:val="008C646B"/>
    <w:rsid w:val="008C6EC7"/>
    <w:rsid w:val="008C7133"/>
    <w:rsid w:val="008C72B0"/>
    <w:rsid w:val="008C75A8"/>
    <w:rsid w:val="008C7B96"/>
    <w:rsid w:val="008D0E48"/>
    <w:rsid w:val="008D238D"/>
    <w:rsid w:val="008D28DA"/>
    <w:rsid w:val="008D3484"/>
    <w:rsid w:val="008D45D6"/>
    <w:rsid w:val="008D4EA8"/>
    <w:rsid w:val="008D5967"/>
    <w:rsid w:val="008D5FBC"/>
    <w:rsid w:val="008D654E"/>
    <w:rsid w:val="008D68CE"/>
    <w:rsid w:val="008D69F4"/>
    <w:rsid w:val="008D784D"/>
    <w:rsid w:val="008E093A"/>
    <w:rsid w:val="008E12BD"/>
    <w:rsid w:val="008E17ED"/>
    <w:rsid w:val="008E297E"/>
    <w:rsid w:val="008E31A2"/>
    <w:rsid w:val="008E3902"/>
    <w:rsid w:val="008E418F"/>
    <w:rsid w:val="008E41CE"/>
    <w:rsid w:val="008E4B0B"/>
    <w:rsid w:val="008E5124"/>
    <w:rsid w:val="008E5D1D"/>
    <w:rsid w:val="008E5E09"/>
    <w:rsid w:val="008E6F3F"/>
    <w:rsid w:val="008E763F"/>
    <w:rsid w:val="008E799D"/>
    <w:rsid w:val="008F02C6"/>
    <w:rsid w:val="008F045A"/>
    <w:rsid w:val="008F1C00"/>
    <w:rsid w:val="008F231D"/>
    <w:rsid w:val="008F2C79"/>
    <w:rsid w:val="008F338B"/>
    <w:rsid w:val="008F3902"/>
    <w:rsid w:val="008F3ABC"/>
    <w:rsid w:val="008F3B7C"/>
    <w:rsid w:val="008F3D7A"/>
    <w:rsid w:val="008F3EA2"/>
    <w:rsid w:val="008F4388"/>
    <w:rsid w:val="008F5057"/>
    <w:rsid w:val="008F65F0"/>
    <w:rsid w:val="008F764F"/>
    <w:rsid w:val="008F77AD"/>
    <w:rsid w:val="008F7B4C"/>
    <w:rsid w:val="009006E7"/>
    <w:rsid w:val="00900F36"/>
    <w:rsid w:val="00901564"/>
    <w:rsid w:val="009015CF"/>
    <w:rsid w:val="0090246F"/>
    <w:rsid w:val="00902B18"/>
    <w:rsid w:val="00902F92"/>
    <w:rsid w:val="00903334"/>
    <w:rsid w:val="00904011"/>
    <w:rsid w:val="009040DB"/>
    <w:rsid w:val="00904788"/>
    <w:rsid w:val="00904CD3"/>
    <w:rsid w:val="00905674"/>
    <w:rsid w:val="00905A17"/>
    <w:rsid w:val="00905A9C"/>
    <w:rsid w:val="00906218"/>
    <w:rsid w:val="0090623B"/>
    <w:rsid w:val="0091089E"/>
    <w:rsid w:val="00910B8B"/>
    <w:rsid w:val="00910DC8"/>
    <w:rsid w:val="00910EFD"/>
    <w:rsid w:val="0091127A"/>
    <w:rsid w:val="009114F8"/>
    <w:rsid w:val="009118D6"/>
    <w:rsid w:val="00911E4F"/>
    <w:rsid w:val="00911F04"/>
    <w:rsid w:val="009127C7"/>
    <w:rsid w:val="009129B9"/>
    <w:rsid w:val="00912DCB"/>
    <w:rsid w:val="009134C6"/>
    <w:rsid w:val="00913E09"/>
    <w:rsid w:val="00913E88"/>
    <w:rsid w:val="00913F0C"/>
    <w:rsid w:val="00915EF8"/>
    <w:rsid w:val="00916298"/>
    <w:rsid w:val="00916F07"/>
    <w:rsid w:val="00917137"/>
    <w:rsid w:val="00919812"/>
    <w:rsid w:val="00922D20"/>
    <w:rsid w:val="0092337F"/>
    <w:rsid w:val="009237C0"/>
    <w:rsid w:val="00923D48"/>
    <w:rsid w:val="0092451C"/>
    <w:rsid w:val="00924592"/>
    <w:rsid w:val="00924711"/>
    <w:rsid w:val="009253B3"/>
    <w:rsid w:val="009269B2"/>
    <w:rsid w:val="00926D04"/>
    <w:rsid w:val="00926FE5"/>
    <w:rsid w:val="009271D2"/>
    <w:rsid w:val="009277E2"/>
    <w:rsid w:val="00927AF2"/>
    <w:rsid w:val="00927CE5"/>
    <w:rsid w:val="00927DCC"/>
    <w:rsid w:val="009302E4"/>
    <w:rsid w:val="00930EE0"/>
    <w:rsid w:val="00930FD8"/>
    <w:rsid w:val="0093120A"/>
    <w:rsid w:val="00931E7E"/>
    <w:rsid w:val="00931F24"/>
    <w:rsid w:val="00931F66"/>
    <w:rsid w:val="009321AF"/>
    <w:rsid w:val="00932633"/>
    <w:rsid w:val="0093340C"/>
    <w:rsid w:val="00933847"/>
    <w:rsid w:val="00934817"/>
    <w:rsid w:val="00935F23"/>
    <w:rsid w:val="00936A61"/>
    <w:rsid w:val="00936EE2"/>
    <w:rsid w:val="00937010"/>
    <w:rsid w:val="009371D4"/>
    <w:rsid w:val="00937B80"/>
    <w:rsid w:val="009406AA"/>
    <w:rsid w:val="009413B0"/>
    <w:rsid w:val="00941559"/>
    <w:rsid w:val="00941775"/>
    <w:rsid w:val="00941ACC"/>
    <w:rsid w:val="009420AF"/>
    <w:rsid w:val="0094218C"/>
    <w:rsid w:val="009431EA"/>
    <w:rsid w:val="00944A2E"/>
    <w:rsid w:val="009453E5"/>
    <w:rsid w:val="0094594C"/>
    <w:rsid w:val="009464F5"/>
    <w:rsid w:val="009471DF"/>
    <w:rsid w:val="00947810"/>
    <w:rsid w:val="00951F24"/>
    <w:rsid w:val="00953268"/>
    <w:rsid w:val="0095448D"/>
    <w:rsid w:val="00954A91"/>
    <w:rsid w:val="00954D2E"/>
    <w:rsid w:val="00955257"/>
    <w:rsid w:val="0095570A"/>
    <w:rsid w:val="0095575D"/>
    <w:rsid w:val="00955E5C"/>
    <w:rsid w:val="009565EC"/>
    <w:rsid w:val="00956CAB"/>
    <w:rsid w:val="00956F1C"/>
    <w:rsid w:val="0095730F"/>
    <w:rsid w:val="00957CA4"/>
    <w:rsid w:val="00960AC5"/>
    <w:rsid w:val="0096236D"/>
    <w:rsid w:val="00962474"/>
    <w:rsid w:val="00962620"/>
    <w:rsid w:val="00964D23"/>
    <w:rsid w:val="00964DED"/>
    <w:rsid w:val="00964E66"/>
    <w:rsid w:val="00966DF7"/>
    <w:rsid w:val="00966E92"/>
    <w:rsid w:val="0096747C"/>
    <w:rsid w:val="00970ACF"/>
    <w:rsid w:val="00970EF1"/>
    <w:rsid w:val="00970FAA"/>
    <w:rsid w:val="009712C8"/>
    <w:rsid w:val="00972ADF"/>
    <w:rsid w:val="00973B36"/>
    <w:rsid w:val="00973B63"/>
    <w:rsid w:val="009747FD"/>
    <w:rsid w:val="00974AFA"/>
    <w:rsid w:val="009757E2"/>
    <w:rsid w:val="00976333"/>
    <w:rsid w:val="00976A1D"/>
    <w:rsid w:val="009808C9"/>
    <w:rsid w:val="009820B9"/>
    <w:rsid w:val="0098246C"/>
    <w:rsid w:val="0098267B"/>
    <w:rsid w:val="009827D9"/>
    <w:rsid w:val="00982C6A"/>
    <w:rsid w:val="00983242"/>
    <w:rsid w:val="00983D9B"/>
    <w:rsid w:val="00984307"/>
    <w:rsid w:val="00984373"/>
    <w:rsid w:val="00984A47"/>
    <w:rsid w:val="00984EBA"/>
    <w:rsid w:val="00984EEA"/>
    <w:rsid w:val="00985015"/>
    <w:rsid w:val="009857ED"/>
    <w:rsid w:val="009859E5"/>
    <w:rsid w:val="00986A29"/>
    <w:rsid w:val="00986BDA"/>
    <w:rsid w:val="0098796F"/>
    <w:rsid w:val="00987A01"/>
    <w:rsid w:val="00987F57"/>
    <w:rsid w:val="009900C2"/>
    <w:rsid w:val="00990441"/>
    <w:rsid w:val="009904A4"/>
    <w:rsid w:val="00990792"/>
    <w:rsid w:val="00990C28"/>
    <w:rsid w:val="00991793"/>
    <w:rsid w:val="009919F3"/>
    <w:rsid w:val="00991CBE"/>
    <w:rsid w:val="00991EF3"/>
    <w:rsid w:val="009921A6"/>
    <w:rsid w:val="009929F7"/>
    <w:rsid w:val="00992F51"/>
    <w:rsid w:val="00993718"/>
    <w:rsid w:val="00993895"/>
    <w:rsid w:val="00994638"/>
    <w:rsid w:val="009955AE"/>
    <w:rsid w:val="00996ACE"/>
    <w:rsid w:val="0099738A"/>
    <w:rsid w:val="009A0953"/>
    <w:rsid w:val="009A14A7"/>
    <w:rsid w:val="009A3F02"/>
    <w:rsid w:val="009A422E"/>
    <w:rsid w:val="009A45BA"/>
    <w:rsid w:val="009A6965"/>
    <w:rsid w:val="009A6DBF"/>
    <w:rsid w:val="009A7F7A"/>
    <w:rsid w:val="009B1F32"/>
    <w:rsid w:val="009B28B1"/>
    <w:rsid w:val="009B2D22"/>
    <w:rsid w:val="009B3098"/>
    <w:rsid w:val="009B3B22"/>
    <w:rsid w:val="009B3CAA"/>
    <w:rsid w:val="009B45D3"/>
    <w:rsid w:val="009B46F1"/>
    <w:rsid w:val="009B5AD9"/>
    <w:rsid w:val="009B5DFF"/>
    <w:rsid w:val="009B6355"/>
    <w:rsid w:val="009B714A"/>
    <w:rsid w:val="009B7A72"/>
    <w:rsid w:val="009C025D"/>
    <w:rsid w:val="009C03CE"/>
    <w:rsid w:val="009C2428"/>
    <w:rsid w:val="009C2D43"/>
    <w:rsid w:val="009C44E8"/>
    <w:rsid w:val="009C5595"/>
    <w:rsid w:val="009C5C19"/>
    <w:rsid w:val="009C66FA"/>
    <w:rsid w:val="009C67DC"/>
    <w:rsid w:val="009C6803"/>
    <w:rsid w:val="009C6F5B"/>
    <w:rsid w:val="009C7171"/>
    <w:rsid w:val="009C7244"/>
    <w:rsid w:val="009C757E"/>
    <w:rsid w:val="009C763A"/>
    <w:rsid w:val="009D05EF"/>
    <w:rsid w:val="009D0B3A"/>
    <w:rsid w:val="009D0EC3"/>
    <w:rsid w:val="009D15AC"/>
    <w:rsid w:val="009D16EB"/>
    <w:rsid w:val="009D1B0F"/>
    <w:rsid w:val="009D2463"/>
    <w:rsid w:val="009D33A5"/>
    <w:rsid w:val="009D372A"/>
    <w:rsid w:val="009D39B6"/>
    <w:rsid w:val="009D3ABC"/>
    <w:rsid w:val="009D53E3"/>
    <w:rsid w:val="009D697C"/>
    <w:rsid w:val="009D6F4C"/>
    <w:rsid w:val="009D6F98"/>
    <w:rsid w:val="009D7D88"/>
    <w:rsid w:val="009D7EE4"/>
    <w:rsid w:val="009E0411"/>
    <w:rsid w:val="009E058E"/>
    <w:rsid w:val="009E1045"/>
    <w:rsid w:val="009E246D"/>
    <w:rsid w:val="009E2967"/>
    <w:rsid w:val="009E2BBE"/>
    <w:rsid w:val="009E2C98"/>
    <w:rsid w:val="009E30F7"/>
    <w:rsid w:val="009E3B1A"/>
    <w:rsid w:val="009E3BE5"/>
    <w:rsid w:val="009E3E3D"/>
    <w:rsid w:val="009E4CAF"/>
    <w:rsid w:val="009E4CD7"/>
    <w:rsid w:val="009E500E"/>
    <w:rsid w:val="009E5C86"/>
    <w:rsid w:val="009E6815"/>
    <w:rsid w:val="009F0039"/>
    <w:rsid w:val="009F032A"/>
    <w:rsid w:val="009F0797"/>
    <w:rsid w:val="009F07FC"/>
    <w:rsid w:val="009F0E89"/>
    <w:rsid w:val="009F13F3"/>
    <w:rsid w:val="009F17F9"/>
    <w:rsid w:val="009F25BE"/>
    <w:rsid w:val="009F3330"/>
    <w:rsid w:val="009F3511"/>
    <w:rsid w:val="009F3943"/>
    <w:rsid w:val="009F3ADE"/>
    <w:rsid w:val="009F4ECA"/>
    <w:rsid w:val="009F5E3F"/>
    <w:rsid w:val="00A004C0"/>
    <w:rsid w:val="00A004EC"/>
    <w:rsid w:val="00A0056E"/>
    <w:rsid w:val="00A01348"/>
    <w:rsid w:val="00A01642"/>
    <w:rsid w:val="00A01AAC"/>
    <w:rsid w:val="00A026EA"/>
    <w:rsid w:val="00A02DF4"/>
    <w:rsid w:val="00A03156"/>
    <w:rsid w:val="00A03231"/>
    <w:rsid w:val="00A03CA3"/>
    <w:rsid w:val="00A03E44"/>
    <w:rsid w:val="00A04698"/>
    <w:rsid w:val="00A04AD8"/>
    <w:rsid w:val="00A05437"/>
    <w:rsid w:val="00A0634A"/>
    <w:rsid w:val="00A06F0C"/>
    <w:rsid w:val="00A1065F"/>
    <w:rsid w:val="00A10CD1"/>
    <w:rsid w:val="00A10D00"/>
    <w:rsid w:val="00A1215F"/>
    <w:rsid w:val="00A12241"/>
    <w:rsid w:val="00A12DD6"/>
    <w:rsid w:val="00A12F63"/>
    <w:rsid w:val="00A139B9"/>
    <w:rsid w:val="00A13BEA"/>
    <w:rsid w:val="00A15201"/>
    <w:rsid w:val="00A154D1"/>
    <w:rsid w:val="00A1574B"/>
    <w:rsid w:val="00A15D18"/>
    <w:rsid w:val="00A163D8"/>
    <w:rsid w:val="00A16BBD"/>
    <w:rsid w:val="00A172E4"/>
    <w:rsid w:val="00A17A24"/>
    <w:rsid w:val="00A17DC4"/>
    <w:rsid w:val="00A20E4B"/>
    <w:rsid w:val="00A21D23"/>
    <w:rsid w:val="00A220AD"/>
    <w:rsid w:val="00A2266E"/>
    <w:rsid w:val="00A228D8"/>
    <w:rsid w:val="00A22A1A"/>
    <w:rsid w:val="00A22BD4"/>
    <w:rsid w:val="00A23720"/>
    <w:rsid w:val="00A23AC5"/>
    <w:rsid w:val="00A24164"/>
    <w:rsid w:val="00A2419C"/>
    <w:rsid w:val="00A24554"/>
    <w:rsid w:val="00A24EC7"/>
    <w:rsid w:val="00A25092"/>
    <w:rsid w:val="00A26B61"/>
    <w:rsid w:val="00A276EE"/>
    <w:rsid w:val="00A279A9"/>
    <w:rsid w:val="00A3002D"/>
    <w:rsid w:val="00A328CF"/>
    <w:rsid w:val="00A32A83"/>
    <w:rsid w:val="00A32FE4"/>
    <w:rsid w:val="00A3302D"/>
    <w:rsid w:val="00A332B4"/>
    <w:rsid w:val="00A332C3"/>
    <w:rsid w:val="00A33AF2"/>
    <w:rsid w:val="00A33B60"/>
    <w:rsid w:val="00A33F38"/>
    <w:rsid w:val="00A34DE3"/>
    <w:rsid w:val="00A35484"/>
    <w:rsid w:val="00A356F7"/>
    <w:rsid w:val="00A358B3"/>
    <w:rsid w:val="00A35B02"/>
    <w:rsid w:val="00A362FD"/>
    <w:rsid w:val="00A36CA7"/>
    <w:rsid w:val="00A36F6F"/>
    <w:rsid w:val="00A406C4"/>
    <w:rsid w:val="00A40933"/>
    <w:rsid w:val="00A415D0"/>
    <w:rsid w:val="00A41878"/>
    <w:rsid w:val="00A425EA"/>
    <w:rsid w:val="00A42FD6"/>
    <w:rsid w:val="00A43A42"/>
    <w:rsid w:val="00A43C8F"/>
    <w:rsid w:val="00A45F34"/>
    <w:rsid w:val="00A462D7"/>
    <w:rsid w:val="00A468B5"/>
    <w:rsid w:val="00A46E7B"/>
    <w:rsid w:val="00A47253"/>
    <w:rsid w:val="00A4793A"/>
    <w:rsid w:val="00A47ECD"/>
    <w:rsid w:val="00A505DD"/>
    <w:rsid w:val="00A50C7A"/>
    <w:rsid w:val="00A50D2F"/>
    <w:rsid w:val="00A50FAD"/>
    <w:rsid w:val="00A515BD"/>
    <w:rsid w:val="00A51EF8"/>
    <w:rsid w:val="00A5243B"/>
    <w:rsid w:val="00A537BC"/>
    <w:rsid w:val="00A53892"/>
    <w:rsid w:val="00A53C21"/>
    <w:rsid w:val="00A54093"/>
    <w:rsid w:val="00A544B2"/>
    <w:rsid w:val="00A550F6"/>
    <w:rsid w:val="00A55991"/>
    <w:rsid w:val="00A55BAE"/>
    <w:rsid w:val="00A56BF4"/>
    <w:rsid w:val="00A56C52"/>
    <w:rsid w:val="00A577D1"/>
    <w:rsid w:val="00A57A08"/>
    <w:rsid w:val="00A60448"/>
    <w:rsid w:val="00A60745"/>
    <w:rsid w:val="00A609A9"/>
    <w:rsid w:val="00A60CDD"/>
    <w:rsid w:val="00A6113C"/>
    <w:rsid w:val="00A61347"/>
    <w:rsid w:val="00A61411"/>
    <w:rsid w:val="00A619A9"/>
    <w:rsid w:val="00A61B40"/>
    <w:rsid w:val="00A61C64"/>
    <w:rsid w:val="00A623D1"/>
    <w:rsid w:val="00A636C3"/>
    <w:rsid w:val="00A63DC6"/>
    <w:rsid w:val="00A64470"/>
    <w:rsid w:val="00A64E9C"/>
    <w:rsid w:val="00A64FDD"/>
    <w:rsid w:val="00A65580"/>
    <w:rsid w:val="00A66C20"/>
    <w:rsid w:val="00A66D0E"/>
    <w:rsid w:val="00A66D4E"/>
    <w:rsid w:val="00A66F96"/>
    <w:rsid w:val="00A67591"/>
    <w:rsid w:val="00A67ECE"/>
    <w:rsid w:val="00A705CE"/>
    <w:rsid w:val="00A707D2"/>
    <w:rsid w:val="00A719D3"/>
    <w:rsid w:val="00A719FB"/>
    <w:rsid w:val="00A729F6"/>
    <w:rsid w:val="00A72E9E"/>
    <w:rsid w:val="00A749CF"/>
    <w:rsid w:val="00A75204"/>
    <w:rsid w:val="00A75425"/>
    <w:rsid w:val="00A75644"/>
    <w:rsid w:val="00A75D80"/>
    <w:rsid w:val="00A805CB"/>
    <w:rsid w:val="00A807E9"/>
    <w:rsid w:val="00A80884"/>
    <w:rsid w:val="00A80A59"/>
    <w:rsid w:val="00A80BCF"/>
    <w:rsid w:val="00A81695"/>
    <w:rsid w:val="00A81BF4"/>
    <w:rsid w:val="00A81DA1"/>
    <w:rsid w:val="00A81F5E"/>
    <w:rsid w:val="00A8238E"/>
    <w:rsid w:val="00A82A5F"/>
    <w:rsid w:val="00A838EB"/>
    <w:rsid w:val="00A84DA2"/>
    <w:rsid w:val="00A85136"/>
    <w:rsid w:val="00A85635"/>
    <w:rsid w:val="00A85F59"/>
    <w:rsid w:val="00A86205"/>
    <w:rsid w:val="00A86436"/>
    <w:rsid w:val="00A868D2"/>
    <w:rsid w:val="00A86F99"/>
    <w:rsid w:val="00A87035"/>
    <w:rsid w:val="00A90157"/>
    <w:rsid w:val="00A9122C"/>
    <w:rsid w:val="00A91638"/>
    <w:rsid w:val="00A917C3"/>
    <w:rsid w:val="00A91E50"/>
    <w:rsid w:val="00A924F1"/>
    <w:rsid w:val="00A93790"/>
    <w:rsid w:val="00A9379A"/>
    <w:rsid w:val="00A93BF9"/>
    <w:rsid w:val="00A944CF"/>
    <w:rsid w:val="00A94C94"/>
    <w:rsid w:val="00A94EAD"/>
    <w:rsid w:val="00A95B68"/>
    <w:rsid w:val="00A96069"/>
    <w:rsid w:val="00A96CF8"/>
    <w:rsid w:val="00A9766B"/>
    <w:rsid w:val="00A97C9E"/>
    <w:rsid w:val="00AA034D"/>
    <w:rsid w:val="00AA0E37"/>
    <w:rsid w:val="00AA0E63"/>
    <w:rsid w:val="00AA1364"/>
    <w:rsid w:val="00AA1864"/>
    <w:rsid w:val="00AA24CF"/>
    <w:rsid w:val="00AA29FC"/>
    <w:rsid w:val="00AA2F4A"/>
    <w:rsid w:val="00AA3AFF"/>
    <w:rsid w:val="00AA4038"/>
    <w:rsid w:val="00AA46DF"/>
    <w:rsid w:val="00AA48C2"/>
    <w:rsid w:val="00AA5218"/>
    <w:rsid w:val="00AA608A"/>
    <w:rsid w:val="00AA625B"/>
    <w:rsid w:val="00AA70DF"/>
    <w:rsid w:val="00AA7F44"/>
    <w:rsid w:val="00AB0DF9"/>
    <w:rsid w:val="00AB0F8B"/>
    <w:rsid w:val="00AB15AC"/>
    <w:rsid w:val="00AB162C"/>
    <w:rsid w:val="00AB163F"/>
    <w:rsid w:val="00AB3D09"/>
    <w:rsid w:val="00AB4134"/>
    <w:rsid w:val="00AB4760"/>
    <w:rsid w:val="00AB478A"/>
    <w:rsid w:val="00AB5192"/>
    <w:rsid w:val="00AB6866"/>
    <w:rsid w:val="00AB7746"/>
    <w:rsid w:val="00AC04AE"/>
    <w:rsid w:val="00AC13F1"/>
    <w:rsid w:val="00AC153E"/>
    <w:rsid w:val="00AC33DD"/>
    <w:rsid w:val="00AC3713"/>
    <w:rsid w:val="00AC3776"/>
    <w:rsid w:val="00AC43DA"/>
    <w:rsid w:val="00AC543B"/>
    <w:rsid w:val="00AC5A58"/>
    <w:rsid w:val="00AC5FE1"/>
    <w:rsid w:val="00AC6364"/>
    <w:rsid w:val="00AC6E58"/>
    <w:rsid w:val="00AC6F77"/>
    <w:rsid w:val="00AC7FB3"/>
    <w:rsid w:val="00AD1C0E"/>
    <w:rsid w:val="00AD2404"/>
    <w:rsid w:val="00AD24EB"/>
    <w:rsid w:val="00AD2A2B"/>
    <w:rsid w:val="00AD2ACE"/>
    <w:rsid w:val="00AD2FF6"/>
    <w:rsid w:val="00AD3150"/>
    <w:rsid w:val="00AD3869"/>
    <w:rsid w:val="00AD43B0"/>
    <w:rsid w:val="00AD4EB7"/>
    <w:rsid w:val="00AD4F66"/>
    <w:rsid w:val="00AD57F4"/>
    <w:rsid w:val="00AD6632"/>
    <w:rsid w:val="00AD6D37"/>
    <w:rsid w:val="00AD72A9"/>
    <w:rsid w:val="00AD7C73"/>
    <w:rsid w:val="00AE007C"/>
    <w:rsid w:val="00AE0759"/>
    <w:rsid w:val="00AE0EFB"/>
    <w:rsid w:val="00AE1772"/>
    <w:rsid w:val="00AE1E5E"/>
    <w:rsid w:val="00AE2049"/>
    <w:rsid w:val="00AE20A7"/>
    <w:rsid w:val="00AE216D"/>
    <w:rsid w:val="00AE24FF"/>
    <w:rsid w:val="00AE3F93"/>
    <w:rsid w:val="00AE490C"/>
    <w:rsid w:val="00AE5C34"/>
    <w:rsid w:val="00AE5C74"/>
    <w:rsid w:val="00AE5F87"/>
    <w:rsid w:val="00AE61C9"/>
    <w:rsid w:val="00AE65B3"/>
    <w:rsid w:val="00AE79F6"/>
    <w:rsid w:val="00AF0091"/>
    <w:rsid w:val="00AF06FC"/>
    <w:rsid w:val="00AF0F75"/>
    <w:rsid w:val="00AF12AD"/>
    <w:rsid w:val="00AF1F2B"/>
    <w:rsid w:val="00AF329C"/>
    <w:rsid w:val="00AF3E2E"/>
    <w:rsid w:val="00AF3FFE"/>
    <w:rsid w:val="00AF44DD"/>
    <w:rsid w:val="00AF453E"/>
    <w:rsid w:val="00AF56B0"/>
    <w:rsid w:val="00AF5954"/>
    <w:rsid w:val="00AF5C34"/>
    <w:rsid w:val="00AF5E16"/>
    <w:rsid w:val="00AF75C5"/>
    <w:rsid w:val="00B00D26"/>
    <w:rsid w:val="00B016A5"/>
    <w:rsid w:val="00B01879"/>
    <w:rsid w:val="00B019C0"/>
    <w:rsid w:val="00B022F9"/>
    <w:rsid w:val="00B028FD"/>
    <w:rsid w:val="00B0375E"/>
    <w:rsid w:val="00B03845"/>
    <w:rsid w:val="00B04022"/>
    <w:rsid w:val="00B04DD2"/>
    <w:rsid w:val="00B051CC"/>
    <w:rsid w:val="00B05A0C"/>
    <w:rsid w:val="00B05CD5"/>
    <w:rsid w:val="00B05F85"/>
    <w:rsid w:val="00B06E20"/>
    <w:rsid w:val="00B073EC"/>
    <w:rsid w:val="00B07957"/>
    <w:rsid w:val="00B07A72"/>
    <w:rsid w:val="00B07B8C"/>
    <w:rsid w:val="00B07F49"/>
    <w:rsid w:val="00B1077D"/>
    <w:rsid w:val="00B10DB8"/>
    <w:rsid w:val="00B10FA4"/>
    <w:rsid w:val="00B113F5"/>
    <w:rsid w:val="00B114CB"/>
    <w:rsid w:val="00B1150E"/>
    <w:rsid w:val="00B11937"/>
    <w:rsid w:val="00B11943"/>
    <w:rsid w:val="00B123E4"/>
    <w:rsid w:val="00B12959"/>
    <w:rsid w:val="00B12C9C"/>
    <w:rsid w:val="00B1342B"/>
    <w:rsid w:val="00B138E9"/>
    <w:rsid w:val="00B14014"/>
    <w:rsid w:val="00B14B56"/>
    <w:rsid w:val="00B14FDF"/>
    <w:rsid w:val="00B150D2"/>
    <w:rsid w:val="00B15728"/>
    <w:rsid w:val="00B158AB"/>
    <w:rsid w:val="00B15990"/>
    <w:rsid w:val="00B15C6B"/>
    <w:rsid w:val="00B16732"/>
    <w:rsid w:val="00B16F1B"/>
    <w:rsid w:val="00B2052C"/>
    <w:rsid w:val="00B20D8C"/>
    <w:rsid w:val="00B2115A"/>
    <w:rsid w:val="00B21240"/>
    <w:rsid w:val="00B2376F"/>
    <w:rsid w:val="00B239A3"/>
    <w:rsid w:val="00B25259"/>
    <w:rsid w:val="00B25C59"/>
    <w:rsid w:val="00B26475"/>
    <w:rsid w:val="00B27B4B"/>
    <w:rsid w:val="00B31165"/>
    <w:rsid w:val="00B317A8"/>
    <w:rsid w:val="00B31DB6"/>
    <w:rsid w:val="00B31EF9"/>
    <w:rsid w:val="00B32114"/>
    <w:rsid w:val="00B327ED"/>
    <w:rsid w:val="00B32999"/>
    <w:rsid w:val="00B338DC"/>
    <w:rsid w:val="00B3412D"/>
    <w:rsid w:val="00B3480F"/>
    <w:rsid w:val="00B35EC0"/>
    <w:rsid w:val="00B3610B"/>
    <w:rsid w:val="00B37049"/>
    <w:rsid w:val="00B404BD"/>
    <w:rsid w:val="00B40733"/>
    <w:rsid w:val="00B410D7"/>
    <w:rsid w:val="00B43A52"/>
    <w:rsid w:val="00B44396"/>
    <w:rsid w:val="00B44648"/>
    <w:rsid w:val="00B44A80"/>
    <w:rsid w:val="00B44BDF"/>
    <w:rsid w:val="00B44E74"/>
    <w:rsid w:val="00B45009"/>
    <w:rsid w:val="00B4518C"/>
    <w:rsid w:val="00B45A97"/>
    <w:rsid w:val="00B45D20"/>
    <w:rsid w:val="00B46058"/>
    <w:rsid w:val="00B46256"/>
    <w:rsid w:val="00B4659C"/>
    <w:rsid w:val="00B4741F"/>
    <w:rsid w:val="00B47935"/>
    <w:rsid w:val="00B47AB4"/>
    <w:rsid w:val="00B4D071"/>
    <w:rsid w:val="00B51399"/>
    <w:rsid w:val="00B521E3"/>
    <w:rsid w:val="00B523C5"/>
    <w:rsid w:val="00B5315C"/>
    <w:rsid w:val="00B532EF"/>
    <w:rsid w:val="00B54CFE"/>
    <w:rsid w:val="00B56467"/>
    <w:rsid w:val="00B564B4"/>
    <w:rsid w:val="00B56832"/>
    <w:rsid w:val="00B56BD9"/>
    <w:rsid w:val="00B57596"/>
    <w:rsid w:val="00B5771A"/>
    <w:rsid w:val="00B60AF0"/>
    <w:rsid w:val="00B61A9A"/>
    <w:rsid w:val="00B61EDE"/>
    <w:rsid w:val="00B628F7"/>
    <w:rsid w:val="00B63012"/>
    <w:rsid w:val="00B631F1"/>
    <w:rsid w:val="00B63AC2"/>
    <w:rsid w:val="00B6498E"/>
    <w:rsid w:val="00B64B33"/>
    <w:rsid w:val="00B64DDB"/>
    <w:rsid w:val="00B657B8"/>
    <w:rsid w:val="00B65ABE"/>
    <w:rsid w:val="00B664DE"/>
    <w:rsid w:val="00B66B6C"/>
    <w:rsid w:val="00B66F93"/>
    <w:rsid w:val="00B6719E"/>
    <w:rsid w:val="00B7028A"/>
    <w:rsid w:val="00B7281E"/>
    <w:rsid w:val="00B72DB7"/>
    <w:rsid w:val="00B7330B"/>
    <w:rsid w:val="00B739DB"/>
    <w:rsid w:val="00B74050"/>
    <w:rsid w:val="00B74E57"/>
    <w:rsid w:val="00B7506F"/>
    <w:rsid w:val="00B76486"/>
    <w:rsid w:val="00B7682B"/>
    <w:rsid w:val="00B769FF"/>
    <w:rsid w:val="00B7787B"/>
    <w:rsid w:val="00B779EA"/>
    <w:rsid w:val="00B77C31"/>
    <w:rsid w:val="00B8085E"/>
    <w:rsid w:val="00B81043"/>
    <w:rsid w:val="00B81C10"/>
    <w:rsid w:val="00B81D91"/>
    <w:rsid w:val="00B81E44"/>
    <w:rsid w:val="00B825A3"/>
    <w:rsid w:val="00B82A0C"/>
    <w:rsid w:val="00B82B39"/>
    <w:rsid w:val="00B82E29"/>
    <w:rsid w:val="00B832B8"/>
    <w:rsid w:val="00B85222"/>
    <w:rsid w:val="00B85274"/>
    <w:rsid w:val="00B85843"/>
    <w:rsid w:val="00B85BA3"/>
    <w:rsid w:val="00B86085"/>
    <w:rsid w:val="00B862E5"/>
    <w:rsid w:val="00B863B2"/>
    <w:rsid w:val="00B8669B"/>
    <w:rsid w:val="00B87006"/>
    <w:rsid w:val="00B87FA8"/>
    <w:rsid w:val="00B87FEE"/>
    <w:rsid w:val="00B908E6"/>
    <w:rsid w:val="00B90F64"/>
    <w:rsid w:val="00B91494"/>
    <w:rsid w:val="00B92875"/>
    <w:rsid w:val="00B935DA"/>
    <w:rsid w:val="00B93645"/>
    <w:rsid w:val="00B950E2"/>
    <w:rsid w:val="00B965B1"/>
    <w:rsid w:val="00B96919"/>
    <w:rsid w:val="00B96959"/>
    <w:rsid w:val="00B969EC"/>
    <w:rsid w:val="00B97578"/>
    <w:rsid w:val="00BA15F9"/>
    <w:rsid w:val="00BA20F9"/>
    <w:rsid w:val="00BA25C9"/>
    <w:rsid w:val="00BA29FC"/>
    <w:rsid w:val="00BA2EAE"/>
    <w:rsid w:val="00BA3464"/>
    <w:rsid w:val="00BA3473"/>
    <w:rsid w:val="00BA3E29"/>
    <w:rsid w:val="00BA5CFE"/>
    <w:rsid w:val="00BA77AA"/>
    <w:rsid w:val="00BA7917"/>
    <w:rsid w:val="00BA7C3B"/>
    <w:rsid w:val="00BB21D2"/>
    <w:rsid w:val="00BB3275"/>
    <w:rsid w:val="00BB3BD5"/>
    <w:rsid w:val="00BB4E96"/>
    <w:rsid w:val="00BB4F56"/>
    <w:rsid w:val="00BB5639"/>
    <w:rsid w:val="00BB6DDC"/>
    <w:rsid w:val="00BB729E"/>
    <w:rsid w:val="00BB7AFE"/>
    <w:rsid w:val="00BC0D71"/>
    <w:rsid w:val="00BC1040"/>
    <w:rsid w:val="00BC2343"/>
    <w:rsid w:val="00BC2A91"/>
    <w:rsid w:val="00BC3349"/>
    <w:rsid w:val="00BC3404"/>
    <w:rsid w:val="00BC394B"/>
    <w:rsid w:val="00BC4643"/>
    <w:rsid w:val="00BC5164"/>
    <w:rsid w:val="00BC622F"/>
    <w:rsid w:val="00BC693F"/>
    <w:rsid w:val="00BC7A36"/>
    <w:rsid w:val="00BC7AF7"/>
    <w:rsid w:val="00BC7F2E"/>
    <w:rsid w:val="00BD1088"/>
    <w:rsid w:val="00BD15C0"/>
    <w:rsid w:val="00BD18E5"/>
    <w:rsid w:val="00BD222B"/>
    <w:rsid w:val="00BD29FF"/>
    <w:rsid w:val="00BD3027"/>
    <w:rsid w:val="00BD3512"/>
    <w:rsid w:val="00BD4C48"/>
    <w:rsid w:val="00BD51C3"/>
    <w:rsid w:val="00BD5421"/>
    <w:rsid w:val="00BD5D65"/>
    <w:rsid w:val="00BD62F6"/>
    <w:rsid w:val="00BD66F4"/>
    <w:rsid w:val="00BD69F4"/>
    <w:rsid w:val="00BD6C79"/>
    <w:rsid w:val="00BD71F3"/>
    <w:rsid w:val="00BD72D3"/>
    <w:rsid w:val="00BD74E3"/>
    <w:rsid w:val="00BE03A7"/>
    <w:rsid w:val="00BE0912"/>
    <w:rsid w:val="00BE0AA9"/>
    <w:rsid w:val="00BE3D5A"/>
    <w:rsid w:val="00BE409F"/>
    <w:rsid w:val="00BE4305"/>
    <w:rsid w:val="00BE6474"/>
    <w:rsid w:val="00BE7126"/>
    <w:rsid w:val="00BE7A3B"/>
    <w:rsid w:val="00BE7B6D"/>
    <w:rsid w:val="00BE7E2C"/>
    <w:rsid w:val="00BF110A"/>
    <w:rsid w:val="00BF21FC"/>
    <w:rsid w:val="00BF2975"/>
    <w:rsid w:val="00BF2F91"/>
    <w:rsid w:val="00BF36E3"/>
    <w:rsid w:val="00BF4C5F"/>
    <w:rsid w:val="00BF506F"/>
    <w:rsid w:val="00BF63A5"/>
    <w:rsid w:val="00BF6608"/>
    <w:rsid w:val="00BF6E3F"/>
    <w:rsid w:val="00BF73E5"/>
    <w:rsid w:val="00C01F8E"/>
    <w:rsid w:val="00C0256F"/>
    <w:rsid w:val="00C03051"/>
    <w:rsid w:val="00C05921"/>
    <w:rsid w:val="00C063C8"/>
    <w:rsid w:val="00C06492"/>
    <w:rsid w:val="00C065E2"/>
    <w:rsid w:val="00C06E3D"/>
    <w:rsid w:val="00C06E76"/>
    <w:rsid w:val="00C06EB6"/>
    <w:rsid w:val="00C07066"/>
    <w:rsid w:val="00C07164"/>
    <w:rsid w:val="00C07206"/>
    <w:rsid w:val="00C073A0"/>
    <w:rsid w:val="00C10E67"/>
    <w:rsid w:val="00C11011"/>
    <w:rsid w:val="00C132CD"/>
    <w:rsid w:val="00C13B3E"/>
    <w:rsid w:val="00C13C4C"/>
    <w:rsid w:val="00C13EDC"/>
    <w:rsid w:val="00C142CF"/>
    <w:rsid w:val="00C15169"/>
    <w:rsid w:val="00C15948"/>
    <w:rsid w:val="00C168BD"/>
    <w:rsid w:val="00C16C95"/>
    <w:rsid w:val="00C20D4A"/>
    <w:rsid w:val="00C2131C"/>
    <w:rsid w:val="00C216AE"/>
    <w:rsid w:val="00C21834"/>
    <w:rsid w:val="00C21E2E"/>
    <w:rsid w:val="00C21E50"/>
    <w:rsid w:val="00C22AB1"/>
    <w:rsid w:val="00C22D8D"/>
    <w:rsid w:val="00C2395E"/>
    <w:rsid w:val="00C23FAD"/>
    <w:rsid w:val="00C24034"/>
    <w:rsid w:val="00C24AC0"/>
    <w:rsid w:val="00C253B2"/>
    <w:rsid w:val="00C253CD"/>
    <w:rsid w:val="00C2732D"/>
    <w:rsid w:val="00C3023B"/>
    <w:rsid w:val="00C305BF"/>
    <w:rsid w:val="00C30821"/>
    <w:rsid w:val="00C31864"/>
    <w:rsid w:val="00C31C0C"/>
    <w:rsid w:val="00C32786"/>
    <w:rsid w:val="00C32A90"/>
    <w:rsid w:val="00C32D2C"/>
    <w:rsid w:val="00C33A5F"/>
    <w:rsid w:val="00C33A91"/>
    <w:rsid w:val="00C35854"/>
    <w:rsid w:val="00C35C55"/>
    <w:rsid w:val="00C36604"/>
    <w:rsid w:val="00C36A6D"/>
    <w:rsid w:val="00C36C67"/>
    <w:rsid w:val="00C40726"/>
    <w:rsid w:val="00C408B2"/>
    <w:rsid w:val="00C40FF5"/>
    <w:rsid w:val="00C415DF"/>
    <w:rsid w:val="00C421B8"/>
    <w:rsid w:val="00C421E4"/>
    <w:rsid w:val="00C42B25"/>
    <w:rsid w:val="00C4438A"/>
    <w:rsid w:val="00C4524A"/>
    <w:rsid w:val="00C4554E"/>
    <w:rsid w:val="00C458A1"/>
    <w:rsid w:val="00C463B6"/>
    <w:rsid w:val="00C46566"/>
    <w:rsid w:val="00C47086"/>
    <w:rsid w:val="00C5076F"/>
    <w:rsid w:val="00C50B49"/>
    <w:rsid w:val="00C512E3"/>
    <w:rsid w:val="00C513A1"/>
    <w:rsid w:val="00C5176C"/>
    <w:rsid w:val="00C53690"/>
    <w:rsid w:val="00C539C1"/>
    <w:rsid w:val="00C53C4E"/>
    <w:rsid w:val="00C54843"/>
    <w:rsid w:val="00C55512"/>
    <w:rsid w:val="00C55F95"/>
    <w:rsid w:val="00C56BDA"/>
    <w:rsid w:val="00C56D51"/>
    <w:rsid w:val="00C603DF"/>
    <w:rsid w:val="00C60772"/>
    <w:rsid w:val="00C612FD"/>
    <w:rsid w:val="00C619DF"/>
    <w:rsid w:val="00C61CF1"/>
    <w:rsid w:val="00C62924"/>
    <w:rsid w:val="00C6298C"/>
    <w:rsid w:val="00C62A25"/>
    <w:rsid w:val="00C637CB"/>
    <w:rsid w:val="00C63A57"/>
    <w:rsid w:val="00C63C9F"/>
    <w:rsid w:val="00C642DC"/>
    <w:rsid w:val="00C65537"/>
    <w:rsid w:val="00C65B90"/>
    <w:rsid w:val="00C66DEA"/>
    <w:rsid w:val="00C67797"/>
    <w:rsid w:val="00C677CF"/>
    <w:rsid w:val="00C67C8D"/>
    <w:rsid w:val="00C70D71"/>
    <w:rsid w:val="00C711D0"/>
    <w:rsid w:val="00C7337C"/>
    <w:rsid w:val="00C73955"/>
    <w:rsid w:val="00C74395"/>
    <w:rsid w:val="00C7540F"/>
    <w:rsid w:val="00C76268"/>
    <w:rsid w:val="00C803B2"/>
    <w:rsid w:val="00C80BB6"/>
    <w:rsid w:val="00C81693"/>
    <w:rsid w:val="00C8290E"/>
    <w:rsid w:val="00C82C0D"/>
    <w:rsid w:val="00C83268"/>
    <w:rsid w:val="00C835EE"/>
    <w:rsid w:val="00C84556"/>
    <w:rsid w:val="00C848F0"/>
    <w:rsid w:val="00C85339"/>
    <w:rsid w:val="00C8548A"/>
    <w:rsid w:val="00C8570F"/>
    <w:rsid w:val="00C85759"/>
    <w:rsid w:val="00C8596E"/>
    <w:rsid w:val="00C85A91"/>
    <w:rsid w:val="00C8606D"/>
    <w:rsid w:val="00C8615D"/>
    <w:rsid w:val="00C8688E"/>
    <w:rsid w:val="00C8714C"/>
    <w:rsid w:val="00C90AEF"/>
    <w:rsid w:val="00C915DD"/>
    <w:rsid w:val="00C91AC2"/>
    <w:rsid w:val="00C9297D"/>
    <w:rsid w:val="00C9324B"/>
    <w:rsid w:val="00C94ECA"/>
    <w:rsid w:val="00C95028"/>
    <w:rsid w:val="00C95ACD"/>
    <w:rsid w:val="00C964CD"/>
    <w:rsid w:val="00C9661F"/>
    <w:rsid w:val="00C96E8C"/>
    <w:rsid w:val="00C97098"/>
    <w:rsid w:val="00C97C68"/>
    <w:rsid w:val="00CA040F"/>
    <w:rsid w:val="00CA044A"/>
    <w:rsid w:val="00CA0A3A"/>
    <w:rsid w:val="00CA0A5F"/>
    <w:rsid w:val="00CA2021"/>
    <w:rsid w:val="00CA20FB"/>
    <w:rsid w:val="00CA2321"/>
    <w:rsid w:val="00CA2989"/>
    <w:rsid w:val="00CA2FC6"/>
    <w:rsid w:val="00CA36DF"/>
    <w:rsid w:val="00CA4264"/>
    <w:rsid w:val="00CA4587"/>
    <w:rsid w:val="00CA5B32"/>
    <w:rsid w:val="00CA5E12"/>
    <w:rsid w:val="00CA64D1"/>
    <w:rsid w:val="00CA72B9"/>
    <w:rsid w:val="00CA7336"/>
    <w:rsid w:val="00CA7B8E"/>
    <w:rsid w:val="00CA7D09"/>
    <w:rsid w:val="00CA7DBA"/>
    <w:rsid w:val="00CB0282"/>
    <w:rsid w:val="00CB08E1"/>
    <w:rsid w:val="00CB1253"/>
    <w:rsid w:val="00CB1596"/>
    <w:rsid w:val="00CB176B"/>
    <w:rsid w:val="00CB1877"/>
    <w:rsid w:val="00CB24C3"/>
    <w:rsid w:val="00CB3BEA"/>
    <w:rsid w:val="00CB4F44"/>
    <w:rsid w:val="00CB6CCB"/>
    <w:rsid w:val="00CB708D"/>
    <w:rsid w:val="00CB71D8"/>
    <w:rsid w:val="00CC03E9"/>
    <w:rsid w:val="00CC10DE"/>
    <w:rsid w:val="00CC1679"/>
    <w:rsid w:val="00CC185E"/>
    <w:rsid w:val="00CC217E"/>
    <w:rsid w:val="00CC22BD"/>
    <w:rsid w:val="00CC22F6"/>
    <w:rsid w:val="00CC2998"/>
    <w:rsid w:val="00CC3600"/>
    <w:rsid w:val="00CC3CDC"/>
    <w:rsid w:val="00CC4407"/>
    <w:rsid w:val="00CC5E19"/>
    <w:rsid w:val="00CC6D6E"/>
    <w:rsid w:val="00CC718A"/>
    <w:rsid w:val="00CC73CB"/>
    <w:rsid w:val="00CC7733"/>
    <w:rsid w:val="00CC7809"/>
    <w:rsid w:val="00CC7DE2"/>
    <w:rsid w:val="00CD0701"/>
    <w:rsid w:val="00CD0930"/>
    <w:rsid w:val="00CD14B1"/>
    <w:rsid w:val="00CD16EE"/>
    <w:rsid w:val="00CD1F89"/>
    <w:rsid w:val="00CD2C57"/>
    <w:rsid w:val="00CD352D"/>
    <w:rsid w:val="00CD3793"/>
    <w:rsid w:val="00CD438E"/>
    <w:rsid w:val="00CD4628"/>
    <w:rsid w:val="00CD55AE"/>
    <w:rsid w:val="00CD5D4E"/>
    <w:rsid w:val="00CD6705"/>
    <w:rsid w:val="00CD74BE"/>
    <w:rsid w:val="00CD7608"/>
    <w:rsid w:val="00CD77A9"/>
    <w:rsid w:val="00CD798A"/>
    <w:rsid w:val="00CD7B43"/>
    <w:rsid w:val="00CD7B45"/>
    <w:rsid w:val="00CE00CA"/>
    <w:rsid w:val="00CE01BA"/>
    <w:rsid w:val="00CE18F7"/>
    <w:rsid w:val="00CE1D3B"/>
    <w:rsid w:val="00CE218F"/>
    <w:rsid w:val="00CE3345"/>
    <w:rsid w:val="00CE36CB"/>
    <w:rsid w:val="00CE5F43"/>
    <w:rsid w:val="00CE66A9"/>
    <w:rsid w:val="00CE6EE8"/>
    <w:rsid w:val="00CE7E2C"/>
    <w:rsid w:val="00CF2A7B"/>
    <w:rsid w:val="00CF32B4"/>
    <w:rsid w:val="00CF3636"/>
    <w:rsid w:val="00CF3F38"/>
    <w:rsid w:val="00CF4616"/>
    <w:rsid w:val="00CF4A8A"/>
    <w:rsid w:val="00CF5116"/>
    <w:rsid w:val="00CF5806"/>
    <w:rsid w:val="00CF591C"/>
    <w:rsid w:val="00CF64D0"/>
    <w:rsid w:val="00CF6DC6"/>
    <w:rsid w:val="00CF7009"/>
    <w:rsid w:val="00CF73A6"/>
    <w:rsid w:val="00CF7FD4"/>
    <w:rsid w:val="00D004DC"/>
    <w:rsid w:val="00D006A3"/>
    <w:rsid w:val="00D01BC1"/>
    <w:rsid w:val="00D020F3"/>
    <w:rsid w:val="00D025BA"/>
    <w:rsid w:val="00D04CC1"/>
    <w:rsid w:val="00D05EB8"/>
    <w:rsid w:val="00D062B1"/>
    <w:rsid w:val="00D06550"/>
    <w:rsid w:val="00D06A01"/>
    <w:rsid w:val="00D06BE6"/>
    <w:rsid w:val="00D0725E"/>
    <w:rsid w:val="00D07592"/>
    <w:rsid w:val="00D075B8"/>
    <w:rsid w:val="00D07829"/>
    <w:rsid w:val="00D07FD9"/>
    <w:rsid w:val="00D100B9"/>
    <w:rsid w:val="00D10D11"/>
    <w:rsid w:val="00D110DF"/>
    <w:rsid w:val="00D13432"/>
    <w:rsid w:val="00D13CB4"/>
    <w:rsid w:val="00D14ACC"/>
    <w:rsid w:val="00D14D8B"/>
    <w:rsid w:val="00D152BF"/>
    <w:rsid w:val="00D16337"/>
    <w:rsid w:val="00D17753"/>
    <w:rsid w:val="00D17C53"/>
    <w:rsid w:val="00D17F1C"/>
    <w:rsid w:val="00D20A69"/>
    <w:rsid w:val="00D20C18"/>
    <w:rsid w:val="00D20DD2"/>
    <w:rsid w:val="00D21671"/>
    <w:rsid w:val="00D22361"/>
    <w:rsid w:val="00D225BD"/>
    <w:rsid w:val="00D23459"/>
    <w:rsid w:val="00D23951"/>
    <w:rsid w:val="00D24D4E"/>
    <w:rsid w:val="00D251C4"/>
    <w:rsid w:val="00D2528B"/>
    <w:rsid w:val="00D259F0"/>
    <w:rsid w:val="00D261CB"/>
    <w:rsid w:val="00D2631C"/>
    <w:rsid w:val="00D2697E"/>
    <w:rsid w:val="00D27057"/>
    <w:rsid w:val="00D27159"/>
    <w:rsid w:val="00D27625"/>
    <w:rsid w:val="00D27EEB"/>
    <w:rsid w:val="00D308AC"/>
    <w:rsid w:val="00D30AE5"/>
    <w:rsid w:val="00D30C19"/>
    <w:rsid w:val="00D31016"/>
    <w:rsid w:val="00D31195"/>
    <w:rsid w:val="00D31ECA"/>
    <w:rsid w:val="00D32DD0"/>
    <w:rsid w:val="00D32F02"/>
    <w:rsid w:val="00D331A3"/>
    <w:rsid w:val="00D331D2"/>
    <w:rsid w:val="00D332A0"/>
    <w:rsid w:val="00D33813"/>
    <w:rsid w:val="00D33926"/>
    <w:rsid w:val="00D33A0C"/>
    <w:rsid w:val="00D33AA1"/>
    <w:rsid w:val="00D34109"/>
    <w:rsid w:val="00D34BD3"/>
    <w:rsid w:val="00D34FCD"/>
    <w:rsid w:val="00D35077"/>
    <w:rsid w:val="00D35584"/>
    <w:rsid w:val="00D35B80"/>
    <w:rsid w:val="00D3640F"/>
    <w:rsid w:val="00D36452"/>
    <w:rsid w:val="00D370B1"/>
    <w:rsid w:val="00D376B2"/>
    <w:rsid w:val="00D4010B"/>
    <w:rsid w:val="00D40D0F"/>
    <w:rsid w:val="00D40E8A"/>
    <w:rsid w:val="00D41525"/>
    <w:rsid w:val="00D4241D"/>
    <w:rsid w:val="00D428E7"/>
    <w:rsid w:val="00D429F2"/>
    <w:rsid w:val="00D42CC6"/>
    <w:rsid w:val="00D443CE"/>
    <w:rsid w:val="00D448BE"/>
    <w:rsid w:val="00D4579A"/>
    <w:rsid w:val="00D46444"/>
    <w:rsid w:val="00D466A0"/>
    <w:rsid w:val="00D466C8"/>
    <w:rsid w:val="00D46A7E"/>
    <w:rsid w:val="00D4C65D"/>
    <w:rsid w:val="00D500F9"/>
    <w:rsid w:val="00D50395"/>
    <w:rsid w:val="00D507A3"/>
    <w:rsid w:val="00D52107"/>
    <w:rsid w:val="00D52386"/>
    <w:rsid w:val="00D530EF"/>
    <w:rsid w:val="00D5372B"/>
    <w:rsid w:val="00D53E99"/>
    <w:rsid w:val="00D540F1"/>
    <w:rsid w:val="00D5475C"/>
    <w:rsid w:val="00D554B5"/>
    <w:rsid w:val="00D55DFC"/>
    <w:rsid w:val="00D5650C"/>
    <w:rsid w:val="00D57034"/>
    <w:rsid w:val="00D576E4"/>
    <w:rsid w:val="00D57F81"/>
    <w:rsid w:val="00D6024D"/>
    <w:rsid w:val="00D6081A"/>
    <w:rsid w:val="00D6087A"/>
    <w:rsid w:val="00D6102A"/>
    <w:rsid w:val="00D611D0"/>
    <w:rsid w:val="00D6126F"/>
    <w:rsid w:val="00D62BCB"/>
    <w:rsid w:val="00D63D32"/>
    <w:rsid w:val="00D642C1"/>
    <w:rsid w:val="00D64731"/>
    <w:rsid w:val="00D65A81"/>
    <w:rsid w:val="00D66333"/>
    <w:rsid w:val="00D665D7"/>
    <w:rsid w:val="00D66E56"/>
    <w:rsid w:val="00D67A72"/>
    <w:rsid w:val="00D70874"/>
    <w:rsid w:val="00D70A0D"/>
    <w:rsid w:val="00D71A16"/>
    <w:rsid w:val="00D71F75"/>
    <w:rsid w:val="00D72549"/>
    <w:rsid w:val="00D72ED3"/>
    <w:rsid w:val="00D72FEA"/>
    <w:rsid w:val="00D73A5C"/>
    <w:rsid w:val="00D7414B"/>
    <w:rsid w:val="00D746BA"/>
    <w:rsid w:val="00D74A5D"/>
    <w:rsid w:val="00D75670"/>
    <w:rsid w:val="00D7610F"/>
    <w:rsid w:val="00D764E6"/>
    <w:rsid w:val="00D76680"/>
    <w:rsid w:val="00D77401"/>
    <w:rsid w:val="00D77502"/>
    <w:rsid w:val="00D7769A"/>
    <w:rsid w:val="00D80681"/>
    <w:rsid w:val="00D80829"/>
    <w:rsid w:val="00D81D2C"/>
    <w:rsid w:val="00D82336"/>
    <w:rsid w:val="00D836B2"/>
    <w:rsid w:val="00D84595"/>
    <w:rsid w:val="00D84664"/>
    <w:rsid w:val="00D8658F"/>
    <w:rsid w:val="00D87877"/>
    <w:rsid w:val="00D9028F"/>
    <w:rsid w:val="00D90B9F"/>
    <w:rsid w:val="00D92199"/>
    <w:rsid w:val="00D944DA"/>
    <w:rsid w:val="00D9529C"/>
    <w:rsid w:val="00D965C2"/>
    <w:rsid w:val="00D971CF"/>
    <w:rsid w:val="00D97455"/>
    <w:rsid w:val="00D97F7B"/>
    <w:rsid w:val="00DA0224"/>
    <w:rsid w:val="00DA11F4"/>
    <w:rsid w:val="00DA2203"/>
    <w:rsid w:val="00DA292B"/>
    <w:rsid w:val="00DA3844"/>
    <w:rsid w:val="00DA3B7A"/>
    <w:rsid w:val="00DA3B8B"/>
    <w:rsid w:val="00DA46CC"/>
    <w:rsid w:val="00DA4822"/>
    <w:rsid w:val="00DA4ABE"/>
    <w:rsid w:val="00DA4C4A"/>
    <w:rsid w:val="00DA5703"/>
    <w:rsid w:val="00DA5EDB"/>
    <w:rsid w:val="00DA7173"/>
    <w:rsid w:val="00DA7EFD"/>
    <w:rsid w:val="00DB09E6"/>
    <w:rsid w:val="00DB144C"/>
    <w:rsid w:val="00DB160E"/>
    <w:rsid w:val="00DB1909"/>
    <w:rsid w:val="00DB209C"/>
    <w:rsid w:val="00DB23B6"/>
    <w:rsid w:val="00DB2E06"/>
    <w:rsid w:val="00DB38DC"/>
    <w:rsid w:val="00DB3940"/>
    <w:rsid w:val="00DB3C0E"/>
    <w:rsid w:val="00DB3CE9"/>
    <w:rsid w:val="00DB3D97"/>
    <w:rsid w:val="00DB404D"/>
    <w:rsid w:val="00DB4136"/>
    <w:rsid w:val="00DB4747"/>
    <w:rsid w:val="00DB566D"/>
    <w:rsid w:val="00DB5F99"/>
    <w:rsid w:val="00DB5FDF"/>
    <w:rsid w:val="00DB626B"/>
    <w:rsid w:val="00DB67F4"/>
    <w:rsid w:val="00DB6BB0"/>
    <w:rsid w:val="00DB77D4"/>
    <w:rsid w:val="00DC0B24"/>
    <w:rsid w:val="00DC0C46"/>
    <w:rsid w:val="00DC1249"/>
    <w:rsid w:val="00DC1568"/>
    <w:rsid w:val="00DC1689"/>
    <w:rsid w:val="00DC1741"/>
    <w:rsid w:val="00DC1EBB"/>
    <w:rsid w:val="00DC2E53"/>
    <w:rsid w:val="00DC319A"/>
    <w:rsid w:val="00DC38F4"/>
    <w:rsid w:val="00DC41C1"/>
    <w:rsid w:val="00DC485C"/>
    <w:rsid w:val="00DC4BD0"/>
    <w:rsid w:val="00DC4BFD"/>
    <w:rsid w:val="00DC5117"/>
    <w:rsid w:val="00DC52F5"/>
    <w:rsid w:val="00DC550F"/>
    <w:rsid w:val="00DC5FDE"/>
    <w:rsid w:val="00DC6AF1"/>
    <w:rsid w:val="00DC6EA8"/>
    <w:rsid w:val="00DC716F"/>
    <w:rsid w:val="00DC73AE"/>
    <w:rsid w:val="00DC7893"/>
    <w:rsid w:val="00DD155E"/>
    <w:rsid w:val="00DD1576"/>
    <w:rsid w:val="00DD1603"/>
    <w:rsid w:val="00DD17DD"/>
    <w:rsid w:val="00DD1BBD"/>
    <w:rsid w:val="00DD20FB"/>
    <w:rsid w:val="00DD23C1"/>
    <w:rsid w:val="00DD24DC"/>
    <w:rsid w:val="00DD29D5"/>
    <w:rsid w:val="00DD38FC"/>
    <w:rsid w:val="00DD3B94"/>
    <w:rsid w:val="00DD3DE8"/>
    <w:rsid w:val="00DD5F27"/>
    <w:rsid w:val="00DD6956"/>
    <w:rsid w:val="00DD7211"/>
    <w:rsid w:val="00DD76E1"/>
    <w:rsid w:val="00DE2085"/>
    <w:rsid w:val="00DE256A"/>
    <w:rsid w:val="00DE27AF"/>
    <w:rsid w:val="00DE2A2D"/>
    <w:rsid w:val="00DE313A"/>
    <w:rsid w:val="00DE3477"/>
    <w:rsid w:val="00DE4A77"/>
    <w:rsid w:val="00DE4AA1"/>
    <w:rsid w:val="00DE4B4F"/>
    <w:rsid w:val="00DE58D0"/>
    <w:rsid w:val="00DE5CBA"/>
    <w:rsid w:val="00DE5E02"/>
    <w:rsid w:val="00DE62EC"/>
    <w:rsid w:val="00DE64DE"/>
    <w:rsid w:val="00DE6715"/>
    <w:rsid w:val="00DE68F1"/>
    <w:rsid w:val="00DE70B3"/>
    <w:rsid w:val="00DE754D"/>
    <w:rsid w:val="00DE79ED"/>
    <w:rsid w:val="00DE7CBC"/>
    <w:rsid w:val="00DF0066"/>
    <w:rsid w:val="00DF0ACF"/>
    <w:rsid w:val="00DF0BF4"/>
    <w:rsid w:val="00DF1727"/>
    <w:rsid w:val="00DF1AF0"/>
    <w:rsid w:val="00DF26E8"/>
    <w:rsid w:val="00DF31A4"/>
    <w:rsid w:val="00DF4A7E"/>
    <w:rsid w:val="00DF50E7"/>
    <w:rsid w:val="00DF6D6F"/>
    <w:rsid w:val="00E001CA"/>
    <w:rsid w:val="00E01F09"/>
    <w:rsid w:val="00E02196"/>
    <w:rsid w:val="00E02261"/>
    <w:rsid w:val="00E0290F"/>
    <w:rsid w:val="00E02D5E"/>
    <w:rsid w:val="00E031AE"/>
    <w:rsid w:val="00E03223"/>
    <w:rsid w:val="00E03D44"/>
    <w:rsid w:val="00E03EF2"/>
    <w:rsid w:val="00E0471D"/>
    <w:rsid w:val="00E05683"/>
    <w:rsid w:val="00E05B70"/>
    <w:rsid w:val="00E069D6"/>
    <w:rsid w:val="00E078CA"/>
    <w:rsid w:val="00E1079E"/>
    <w:rsid w:val="00E138D2"/>
    <w:rsid w:val="00E1464C"/>
    <w:rsid w:val="00E153F8"/>
    <w:rsid w:val="00E156B3"/>
    <w:rsid w:val="00E15748"/>
    <w:rsid w:val="00E166A2"/>
    <w:rsid w:val="00E16849"/>
    <w:rsid w:val="00E2047D"/>
    <w:rsid w:val="00E20506"/>
    <w:rsid w:val="00E20D17"/>
    <w:rsid w:val="00E21342"/>
    <w:rsid w:val="00E2149A"/>
    <w:rsid w:val="00E2174F"/>
    <w:rsid w:val="00E223DB"/>
    <w:rsid w:val="00E22A80"/>
    <w:rsid w:val="00E22B14"/>
    <w:rsid w:val="00E22D73"/>
    <w:rsid w:val="00E23EF8"/>
    <w:rsid w:val="00E23F46"/>
    <w:rsid w:val="00E240FD"/>
    <w:rsid w:val="00E24413"/>
    <w:rsid w:val="00E2478D"/>
    <w:rsid w:val="00E2559F"/>
    <w:rsid w:val="00E25AF4"/>
    <w:rsid w:val="00E26650"/>
    <w:rsid w:val="00E26792"/>
    <w:rsid w:val="00E26E10"/>
    <w:rsid w:val="00E30202"/>
    <w:rsid w:val="00E30223"/>
    <w:rsid w:val="00E30711"/>
    <w:rsid w:val="00E30A54"/>
    <w:rsid w:val="00E30F2A"/>
    <w:rsid w:val="00E31184"/>
    <w:rsid w:val="00E31BBA"/>
    <w:rsid w:val="00E33BBB"/>
    <w:rsid w:val="00E3401B"/>
    <w:rsid w:val="00E35C9E"/>
    <w:rsid w:val="00E35F05"/>
    <w:rsid w:val="00E366E1"/>
    <w:rsid w:val="00E40561"/>
    <w:rsid w:val="00E40703"/>
    <w:rsid w:val="00E41541"/>
    <w:rsid w:val="00E41C64"/>
    <w:rsid w:val="00E41DA0"/>
    <w:rsid w:val="00E427FC"/>
    <w:rsid w:val="00E42FB4"/>
    <w:rsid w:val="00E4332A"/>
    <w:rsid w:val="00E45A17"/>
    <w:rsid w:val="00E45D1E"/>
    <w:rsid w:val="00E4663A"/>
    <w:rsid w:val="00E479B5"/>
    <w:rsid w:val="00E51183"/>
    <w:rsid w:val="00E514CD"/>
    <w:rsid w:val="00E51DE8"/>
    <w:rsid w:val="00E53E7D"/>
    <w:rsid w:val="00E53EC1"/>
    <w:rsid w:val="00E54C80"/>
    <w:rsid w:val="00E562F9"/>
    <w:rsid w:val="00E56340"/>
    <w:rsid w:val="00E56FB5"/>
    <w:rsid w:val="00E57296"/>
    <w:rsid w:val="00E575E0"/>
    <w:rsid w:val="00E57DDB"/>
    <w:rsid w:val="00E603EF"/>
    <w:rsid w:val="00E60D3B"/>
    <w:rsid w:val="00E60EFC"/>
    <w:rsid w:val="00E618E6"/>
    <w:rsid w:val="00E61D3B"/>
    <w:rsid w:val="00E61D3C"/>
    <w:rsid w:val="00E62C7A"/>
    <w:rsid w:val="00E62E1A"/>
    <w:rsid w:val="00E63860"/>
    <w:rsid w:val="00E644F5"/>
    <w:rsid w:val="00E6463A"/>
    <w:rsid w:val="00E64A4A"/>
    <w:rsid w:val="00E66E5F"/>
    <w:rsid w:val="00E67423"/>
    <w:rsid w:val="00E679A4"/>
    <w:rsid w:val="00E67AFE"/>
    <w:rsid w:val="00E67BC7"/>
    <w:rsid w:val="00E67D81"/>
    <w:rsid w:val="00E70A4A"/>
    <w:rsid w:val="00E71D7D"/>
    <w:rsid w:val="00E7244E"/>
    <w:rsid w:val="00E727FB"/>
    <w:rsid w:val="00E73E61"/>
    <w:rsid w:val="00E74D64"/>
    <w:rsid w:val="00E752F4"/>
    <w:rsid w:val="00E7545A"/>
    <w:rsid w:val="00E755D9"/>
    <w:rsid w:val="00E7601E"/>
    <w:rsid w:val="00E761DA"/>
    <w:rsid w:val="00E77319"/>
    <w:rsid w:val="00E77E03"/>
    <w:rsid w:val="00E803D2"/>
    <w:rsid w:val="00E81862"/>
    <w:rsid w:val="00E823FA"/>
    <w:rsid w:val="00E830AD"/>
    <w:rsid w:val="00E8376D"/>
    <w:rsid w:val="00E85F3A"/>
    <w:rsid w:val="00E871DD"/>
    <w:rsid w:val="00E90A2C"/>
    <w:rsid w:val="00E90C59"/>
    <w:rsid w:val="00E9183E"/>
    <w:rsid w:val="00E91CB8"/>
    <w:rsid w:val="00E940B8"/>
    <w:rsid w:val="00E942B9"/>
    <w:rsid w:val="00E942ED"/>
    <w:rsid w:val="00E948BF"/>
    <w:rsid w:val="00E94CA4"/>
    <w:rsid w:val="00E954C2"/>
    <w:rsid w:val="00E95941"/>
    <w:rsid w:val="00E95A74"/>
    <w:rsid w:val="00E95AC5"/>
    <w:rsid w:val="00E961AE"/>
    <w:rsid w:val="00E9630E"/>
    <w:rsid w:val="00E96934"/>
    <w:rsid w:val="00E96B21"/>
    <w:rsid w:val="00E96B44"/>
    <w:rsid w:val="00E97114"/>
    <w:rsid w:val="00E97DB1"/>
    <w:rsid w:val="00EA0359"/>
    <w:rsid w:val="00EA05E4"/>
    <w:rsid w:val="00EA1BA4"/>
    <w:rsid w:val="00EA1E53"/>
    <w:rsid w:val="00EA243F"/>
    <w:rsid w:val="00EA2A8B"/>
    <w:rsid w:val="00EA4E6B"/>
    <w:rsid w:val="00EA583D"/>
    <w:rsid w:val="00EA588A"/>
    <w:rsid w:val="00EA591D"/>
    <w:rsid w:val="00EA6186"/>
    <w:rsid w:val="00EA789E"/>
    <w:rsid w:val="00EA790A"/>
    <w:rsid w:val="00EB0634"/>
    <w:rsid w:val="00EB0B21"/>
    <w:rsid w:val="00EB15E7"/>
    <w:rsid w:val="00EB18CC"/>
    <w:rsid w:val="00EB19E0"/>
    <w:rsid w:val="00EB1B37"/>
    <w:rsid w:val="00EB5D35"/>
    <w:rsid w:val="00EB6D75"/>
    <w:rsid w:val="00EB77E0"/>
    <w:rsid w:val="00EB7BA9"/>
    <w:rsid w:val="00EC13B8"/>
    <w:rsid w:val="00EC267C"/>
    <w:rsid w:val="00EC2C87"/>
    <w:rsid w:val="00EC3D0A"/>
    <w:rsid w:val="00EC40E6"/>
    <w:rsid w:val="00EC43AA"/>
    <w:rsid w:val="00EC52F4"/>
    <w:rsid w:val="00EC5407"/>
    <w:rsid w:val="00EC717A"/>
    <w:rsid w:val="00EC7254"/>
    <w:rsid w:val="00EC761A"/>
    <w:rsid w:val="00EC763F"/>
    <w:rsid w:val="00EC76A5"/>
    <w:rsid w:val="00ED04F0"/>
    <w:rsid w:val="00ED0503"/>
    <w:rsid w:val="00ED0B77"/>
    <w:rsid w:val="00ED117D"/>
    <w:rsid w:val="00ED16C1"/>
    <w:rsid w:val="00ED1ED8"/>
    <w:rsid w:val="00ED2D4D"/>
    <w:rsid w:val="00ED335D"/>
    <w:rsid w:val="00ED3EB1"/>
    <w:rsid w:val="00ED4253"/>
    <w:rsid w:val="00ED6015"/>
    <w:rsid w:val="00ED611D"/>
    <w:rsid w:val="00ED681E"/>
    <w:rsid w:val="00ED6918"/>
    <w:rsid w:val="00ED6A69"/>
    <w:rsid w:val="00ED7019"/>
    <w:rsid w:val="00ED7377"/>
    <w:rsid w:val="00ED7774"/>
    <w:rsid w:val="00ED7FE8"/>
    <w:rsid w:val="00EE1312"/>
    <w:rsid w:val="00EE1CC6"/>
    <w:rsid w:val="00EE25BC"/>
    <w:rsid w:val="00EE29F2"/>
    <w:rsid w:val="00EE3066"/>
    <w:rsid w:val="00EE3A3A"/>
    <w:rsid w:val="00EE3A89"/>
    <w:rsid w:val="00EE3BD0"/>
    <w:rsid w:val="00EE3C9F"/>
    <w:rsid w:val="00EE3E95"/>
    <w:rsid w:val="00EE3EFB"/>
    <w:rsid w:val="00EE4470"/>
    <w:rsid w:val="00EE44E0"/>
    <w:rsid w:val="00EE509F"/>
    <w:rsid w:val="00EE543A"/>
    <w:rsid w:val="00EE5BDF"/>
    <w:rsid w:val="00EE60FC"/>
    <w:rsid w:val="00EE7270"/>
    <w:rsid w:val="00EE74BF"/>
    <w:rsid w:val="00EE76B7"/>
    <w:rsid w:val="00EE7F33"/>
    <w:rsid w:val="00EF022D"/>
    <w:rsid w:val="00EF02D9"/>
    <w:rsid w:val="00EF0495"/>
    <w:rsid w:val="00EF106F"/>
    <w:rsid w:val="00EF1B96"/>
    <w:rsid w:val="00EF262F"/>
    <w:rsid w:val="00EF27EC"/>
    <w:rsid w:val="00EF320B"/>
    <w:rsid w:val="00EF3468"/>
    <w:rsid w:val="00EF3C1A"/>
    <w:rsid w:val="00EF46BF"/>
    <w:rsid w:val="00EF4B01"/>
    <w:rsid w:val="00EF500B"/>
    <w:rsid w:val="00EF5360"/>
    <w:rsid w:val="00EF5CB8"/>
    <w:rsid w:val="00EF6837"/>
    <w:rsid w:val="00EF6BAC"/>
    <w:rsid w:val="00EF731D"/>
    <w:rsid w:val="00EF7CD6"/>
    <w:rsid w:val="00EF7F04"/>
    <w:rsid w:val="00F005CC"/>
    <w:rsid w:val="00F00D2B"/>
    <w:rsid w:val="00F02113"/>
    <w:rsid w:val="00F02786"/>
    <w:rsid w:val="00F0480D"/>
    <w:rsid w:val="00F050D2"/>
    <w:rsid w:val="00F0537B"/>
    <w:rsid w:val="00F056A8"/>
    <w:rsid w:val="00F05944"/>
    <w:rsid w:val="00F05B53"/>
    <w:rsid w:val="00F06A4E"/>
    <w:rsid w:val="00F06F43"/>
    <w:rsid w:val="00F07C1B"/>
    <w:rsid w:val="00F1066A"/>
    <w:rsid w:val="00F10D4C"/>
    <w:rsid w:val="00F11966"/>
    <w:rsid w:val="00F11A4C"/>
    <w:rsid w:val="00F1271E"/>
    <w:rsid w:val="00F1297E"/>
    <w:rsid w:val="00F13632"/>
    <w:rsid w:val="00F13E7D"/>
    <w:rsid w:val="00F149D9"/>
    <w:rsid w:val="00F14A15"/>
    <w:rsid w:val="00F14B24"/>
    <w:rsid w:val="00F1527D"/>
    <w:rsid w:val="00F158F9"/>
    <w:rsid w:val="00F1591F"/>
    <w:rsid w:val="00F16DC9"/>
    <w:rsid w:val="00F174B6"/>
    <w:rsid w:val="00F17749"/>
    <w:rsid w:val="00F177A4"/>
    <w:rsid w:val="00F179A9"/>
    <w:rsid w:val="00F17ACE"/>
    <w:rsid w:val="00F20242"/>
    <w:rsid w:val="00F204E9"/>
    <w:rsid w:val="00F20D56"/>
    <w:rsid w:val="00F21FFC"/>
    <w:rsid w:val="00F227B8"/>
    <w:rsid w:val="00F22BD4"/>
    <w:rsid w:val="00F22E4B"/>
    <w:rsid w:val="00F23086"/>
    <w:rsid w:val="00F23CBA"/>
    <w:rsid w:val="00F24032"/>
    <w:rsid w:val="00F24D2B"/>
    <w:rsid w:val="00F2552A"/>
    <w:rsid w:val="00F261D4"/>
    <w:rsid w:val="00F26B10"/>
    <w:rsid w:val="00F27DFE"/>
    <w:rsid w:val="00F302BE"/>
    <w:rsid w:val="00F30902"/>
    <w:rsid w:val="00F30973"/>
    <w:rsid w:val="00F3148B"/>
    <w:rsid w:val="00F33C9E"/>
    <w:rsid w:val="00F33D17"/>
    <w:rsid w:val="00F3425B"/>
    <w:rsid w:val="00F3451A"/>
    <w:rsid w:val="00F34A3E"/>
    <w:rsid w:val="00F35138"/>
    <w:rsid w:val="00F35818"/>
    <w:rsid w:val="00F35D67"/>
    <w:rsid w:val="00F36313"/>
    <w:rsid w:val="00F3A18F"/>
    <w:rsid w:val="00F4097A"/>
    <w:rsid w:val="00F40D87"/>
    <w:rsid w:val="00F41EA0"/>
    <w:rsid w:val="00F42453"/>
    <w:rsid w:val="00F429E1"/>
    <w:rsid w:val="00F42B8E"/>
    <w:rsid w:val="00F42E0A"/>
    <w:rsid w:val="00F42F9D"/>
    <w:rsid w:val="00F43FB9"/>
    <w:rsid w:val="00F44425"/>
    <w:rsid w:val="00F44468"/>
    <w:rsid w:val="00F44A19"/>
    <w:rsid w:val="00F45454"/>
    <w:rsid w:val="00F4558F"/>
    <w:rsid w:val="00F45A2A"/>
    <w:rsid w:val="00F46E63"/>
    <w:rsid w:val="00F4737F"/>
    <w:rsid w:val="00F47B06"/>
    <w:rsid w:val="00F50DEF"/>
    <w:rsid w:val="00F510C1"/>
    <w:rsid w:val="00F51684"/>
    <w:rsid w:val="00F52BF2"/>
    <w:rsid w:val="00F52E32"/>
    <w:rsid w:val="00F53A51"/>
    <w:rsid w:val="00F53C6E"/>
    <w:rsid w:val="00F53EA1"/>
    <w:rsid w:val="00F55A37"/>
    <w:rsid w:val="00F55CC5"/>
    <w:rsid w:val="00F56BF4"/>
    <w:rsid w:val="00F570FE"/>
    <w:rsid w:val="00F573C0"/>
    <w:rsid w:val="00F57660"/>
    <w:rsid w:val="00F57700"/>
    <w:rsid w:val="00F60A21"/>
    <w:rsid w:val="00F61335"/>
    <w:rsid w:val="00F613A1"/>
    <w:rsid w:val="00F61451"/>
    <w:rsid w:val="00F614BC"/>
    <w:rsid w:val="00F615B7"/>
    <w:rsid w:val="00F61A53"/>
    <w:rsid w:val="00F626BC"/>
    <w:rsid w:val="00F62957"/>
    <w:rsid w:val="00F63AE1"/>
    <w:rsid w:val="00F63F80"/>
    <w:rsid w:val="00F63F8C"/>
    <w:rsid w:val="00F64DF6"/>
    <w:rsid w:val="00F656CA"/>
    <w:rsid w:val="00F65906"/>
    <w:rsid w:val="00F65EC5"/>
    <w:rsid w:val="00F663FE"/>
    <w:rsid w:val="00F668D7"/>
    <w:rsid w:val="00F66B19"/>
    <w:rsid w:val="00F672AE"/>
    <w:rsid w:val="00F7022A"/>
    <w:rsid w:val="00F710A3"/>
    <w:rsid w:val="00F71501"/>
    <w:rsid w:val="00F72917"/>
    <w:rsid w:val="00F72D29"/>
    <w:rsid w:val="00F7300F"/>
    <w:rsid w:val="00F73556"/>
    <w:rsid w:val="00F73928"/>
    <w:rsid w:val="00F74328"/>
    <w:rsid w:val="00F75480"/>
    <w:rsid w:val="00F75B98"/>
    <w:rsid w:val="00F76D63"/>
    <w:rsid w:val="00F77315"/>
    <w:rsid w:val="00F77938"/>
    <w:rsid w:val="00F800DE"/>
    <w:rsid w:val="00F80270"/>
    <w:rsid w:val="00F80311"/>
    <w:rsid w:val="00F810AF"/>
    <w:rsid w:val="00F8195F"/>
    <w:rsid w:val="00F81D04"/>
    <w:rsid w:val="00F81E69"/>
    <w:rsid w:val="00F82A4E"/>
    <w:rsid w:val="00F8347F"/>
    <w:rsid w:val="00F8348F"/>
    <w:rsid w:val="00F8393C"/>
    <w:rsid w:val="00F83FF8"/>
    <w:rsid w:val="00F84706"/>
    <w:rsid w:val="00F84E40"/>
    <w:rsid w:val="00F85D5F"/>
    <w:rsid w:val="00F865E7"/>
    <w:rsid w:val="00F86D76"/>
    <w:rsid w:val="00F8735D"/>
    <w:rsid w:val="00F87CD4"/>
    <w:rsid w:val="00F90091"/>
    <w:rsid w:val="00F90741"/>
    <w:rsid w:val="00F91A08"/>
    <w:rsid w:val="00F91AD9"/>
    <w:rsid w:val="00F9215D"/>
    <w:rsid w:val="00F92348"/>
    <w:rsid w:val="00F9276C"/>
    <w:rsid w:val="00F928E0"/>
    <w:rsid w:val="00F92A22"/>
    <w:rsid w:val="00F92D08"/>
    <w:rsid w:val="00F931EB"/>
    <w:rsid w:val="00F93745"/>
    <w:rsid w:val="00F9431E"/>
    <w:rsid w:val="00F949F3"/>
    <w:rsid w:val="00F94CC6"/>
    <w:rsid w:val="00F95928"/>
    <w:rsid w:val="00F97C8F"/>
    <w:rsid w:val="00F97D73"/>
    <w:rsid w:val="00F97FE6"/>
    <w:rsid w:val="00FA085F"/>
    <w:rsid w:val="00FA1745"/>
    <w:rsid w:val="00FA1E33"/>
    <w:rsid w:val="00FA37AC"/>
    <w:rsid w:val="00FA4899"/>
    <w:rsid w:val="00FA4977"/>
    <w:rsid w:val="00FA62D5"/>
    <w:rsid w:val="00FA6A31"/>
    <w:rsid w:val="00FA7E53"/>
    <w:rsid w:val="00FB0377"/>
    <w:rsid w:val="00FB04A4"/>
    <w:rsid w:val="00FB152A"/>
    <w:rsid w:val="00FB3528"/>
    <w:rsid w:val="00FB3678"/>
    <w:rsid w:val="00FB4887"/>
    <w:rsid w:val="00FB541D"/>
    <w:rsid w:val="00FB6662"/>
    <w:rsid w:val="00FB6B0C"/>
    <w:rsid w:val="00FB78AB"/>
    <w:rsid w:val="00FBFFF1"/>
    <w:rsid w:val="00FC13CD"/>
    <w:rsid w:val="00FC1B82"/>
    <w:rsid w:val="00FC1F89"/>
    <w:rsid w:val="00FC5574"/>
    <w:rsid w:val="00FC5BA3"/>
    <w:rsid w:val="00FC5CCB"/>
    <w:rsid w:val="00FC602C"/>
    <w:rsid w:val="00FC6A8C"/>
    <w:rsid w:val="00FC6DD6"/>
    <w:rsid w:val="00FC6E5B"/>
    <w:rsid w:val="00FD008F"/>
    <w:rsid w:val="00FD0735"/>
    <w:rsid w:val="00FD1817"/>
    <w:rsid w:val="00FD2131"/>
    <w:rsid w:val="00FD21C3"/>
    <w:rsid w:val="00FD3352"/>
    <w:rsid w:val="00FD342C"/>
    <w:rsid w:val="00FD4691"/>
    <w:rsid w:val="00FD514B"/>
    <w:rsid w:val="00FD5721"/>
    <w:rsid w:val="00FD64E5"/>
    <w:rsid w:val="00FD7BF6"/>
    <w:rsid w:val="00FE06FB"/>
    <w:rsid w:val="00FE1EE4"/>
    <w:rsid w:val="00FE2004"/>
    <w:rsid w:val="00FE2107"/>
    <w:rsid w:val="00FE2AB4"/>
    <w:rsid w:val="00FE2B52"/>
    <w:rsid w:val="00FE3E10"/>
    <w:rsid w:val="00FE4814"/>
    <w:rsid w:val="00FE4D93"/>
    <w:rsid w:val="00FE51C2"/>
    <w:rsid w:val="00FE54BE"/>
    <w:rsid w:val="00FE5676"/>
    <w:rsid w:val="00FE596E"/>
    <w:rsid w:val="00FE5986"/>
    <w:rsid w:val="00FE5E21"/>
    <w:rsid w:val="00FE5E80"/>
    <w:rsid w:val="00FEF684"/>
    <w:rsid w:val="00FF044F"/>
    <w:rsid w:val="00FF0A8F"/>
    <w:rsid w:val="00FF1882"/>
    <w:rsid w:val="00FF2985"/>
    <w:rsid w:val="00FF2A44"/>
    <w:rsid w:val="00FF2EF3"/>
    <w:rsid w:val="00FF3020"/>
    <w:rsid w:val="00FF3112"/>
    <w:rsid w:val="00FF39F7"/>
    <w:rsid w:val="00FF4144"/>
    <w:rsid w:val="00FF46BD"/>
    <w:rsid w:val="00FF471B"/>
    <w:rsid w:val="00FF574C"/>
    <w:rsid w:val="00FF5D1E"/>
    <w:rsid w:val="00FF6E51"/>
    <w:rsid w:val="00FF740C"/>
    <w:rsid w:val="00FF775B"/>
    <w:rsid w:val="00FF7E57"/>
    <w:rsid w:val="0113262E"/>
    <w:rsid w:val="01171DCA"/>
    <w:rsid w:val="01192482"/>
    <w:rsid w:val="012E48F5"/>
    <w:rsid w:val="012F71CB"/>
    <w:rsid w:val="01363DE4"/>
    <w:rsid w:val="0137FD40"/>
    <w:rsid w:val="013F3439"/>
    <w:rsid w:val="0148AB16"/>
    <w:rsid w:val="014EF869"/>
    <w:rsid w:val="01523C8A"/>
    <w:rsid w:val="01524520"/>
    <w:rsid w:val="015341B7"/>
    <w:rsid w:val="01626BEE"/>
    <w:rsid w:val="0164A9B8"/>
    <w:rsid w:val="0167FFDC"/>
    <w:rsid w:val="016CAC72"/>
    <w:rsid w:val="016EA72F"/>
    <w:rsid w:val="017007C9"/>
    <w:rsid w:val="01964306"/>
    <w:rsid w:val="01AF2CE6"/>
    <w:rsid w:val="01C3E1E9"/>
    <w:rsid w:val="01CA6F97"/>
    <w:rsid w:val="01CBC16B"/>
    <w:rsid w:val="01CE553D"/>
    <w:rsid w:val="01DB5F15"/>
    <w:rsid w:val="01E4B5C2"/>
    <w:rsid w:val="01E8248E"/>
    <w:rsid w:val="02025121"/>
    <w:rsid w:val="0205D7A8"/>
    <w:rsid w:val="020EDD28"/>
    <w:rsid w:val="021131BC"/>
    <w:rsid w:val="0227F85F"/>
    <w:rsid w:val="022D8040"/>
    <w:rsid w:val="022ED32B"/>
    <w:rsid w:val="0230AF25"/>
    <w:rsid w:val="023D52F2"/>
    <w:rsid w:val="023D5602"/>
    <w:rsid w:val="023F0D6F"/>
    <w:rsid w:val="024376E6"/>
    <w:rsid w:val="02474167"/>
    <w:rsid w:val="0256686E"/>
    <w:rsid w:val="02593D2A"/>
    <w:rsid w:val="025FCA14"/>
    <w:rsid w:val="026081CB"/>
    <w:rsid w:val="0260E0FD"/>
    <w:rsid w:val="026223FD"/>
    <w:rsid w:val="02674439"/>
    <w:rsid w:val="027AD8EF"/>
    <w:rsid w:val="02897522"/>
    <w:rsid w:val="028C8DC4"/>
    <w:rsid w:val="028F8EB0"/>
    <w:rsid w:val="02A5497B"/>
    <w:rsid w:val="02B36BB4"/>
    <w:rsid w:val="02B54836"/>
    <w:rsid w:val="02B5CBFC"/>
    <w:rsid w:val="02BE91B1"/>
    <w:rsid w:val="02BF289A"/>
    <w:rsid w:val="02C120D8"/>
    <w:rsid w:val="02D5402E"/>
    <w:rsid w:val="02D6AEA7"/>
    <w:rsid w:val="02F096AC"/>
    <w:rsid w:val="030FE457"/>
    <w:rsid w:val="0310A91D"/>
    <w:rsid w:val="031A5B72"/>
    <w:rsid w:val="032D49A4"/>
    <w:rsid w:val="032F7C9C"/>
    <w:rsid w:val="03345260"/>
    <w:rsid w:val="03389D8C"/>
    <w:rsid w:val="033AFBBE"/>
    <w:rsid w:val="0342B43D"/>
    <w:rsid w:val="0344717B"/>
    <w:rsid w:val="0350607E"/>
    <w:rsid w:val="0352B4B9"/>
    <w:rsid w:val="0355196E"/>
    <w:rsid w:val="035A65A0"/>
    <w:rsid w:val="035AA834"/>
    <w:rsid w:val="035AAF7B"/>
    <w:rsid w:val="035F809E"/>
    <w:rsid w:val="03645168"/>
    <w:rsid w:val="03665159"/>
    <w:rsid w:val="0373948D"/>
    <w:rsid w:val="03783A95"/>
    <w:rsid w:val="0394D7F8"/>
    <w:rsid w:val="039B062B"/>
    <w:rsid w:val="03A06DAE"/>
    <w:rsid w:val="03ACCD90"/>
    <w:rsid w:val="03ACFE73"/>
    <w:rsid w:val="03B080FC"/>
    <w:rsid w:val="03B379D0"/>
    <w:rsid w:val="03D01624"/>
    <w:rsid w:val="03D26FCA"/>
    <w:rsid w:val="03DAE059"/>
    <w:rsid w:val="03F04B22"/>
    <w:rsid w:val="03F0BD4B"/>
    <w:rsid w:val="041EB44E"/>
    <w:rsid w:val="04285F8E"/>
    <w:rsid w:val="0431E586"/>
    <w:rsid w:val="0432D614"/>
    <w:rsid w:val="0441F66B"/>
    <w:rsid w:val="044684E8"/>
    <w:rsid w:val="044D979A"/>
    <w:rsid w:val="0452A46D"/>
    <w:rsid w:val="046DE55E"/>
    <w:rsid w:val="04790610"/>
    <w:rsid w:val="047C2C8F"/>
    <w:rsid w:val="047DA333"/>
    <w:rsid w:val="048608F7"/>
    <w:rsid w:val="0486EBE5"/>
    <w:rsid w:val="048BF67B"/>
    <w:rsid w:val="049CD4AD"/>
    <w:rsid w:val="04B59420"/>
    <w:rsid w:val="04BAD62B"/>
    <w:rsid w:val="04C45B29"/>
    <w:rsid w:val="04CB4D89"/>
    <w:rsid w:val="04D3CB35"/>
    <w:rsid w:val="04DED749"/>
    <w:rsid w:val="04E44D2D"/>
    <w:rsid w:val="04E68B4E"/>
    <w:rsid w:val="050A5B55"/>
    <w:rsid w:val="050BBBC9"/>
    <w:rsid w:val="050E7B55"/>
    <w:rsid w:val="0512E69E"/>
    <w:rsid w:val="0512EB12"/>
    <w:rsid w:val="05165B23"/>
    <w:rsid w:val="051A7FB0"/>
    <w:rsid w:val="05381ACA"/>
    <w:rsid w:val="0540B069"/>
    <w:rsid w:val="0543FDB2"/>
    <w:rsid w:val="05464F4F"/>
    <w:rsid w:val="054D45FF"/>
    <w:rsid w:val="054E829C"/>
    <w:rsid w:val="055F6815"/>
    <w:rsid w:val="05604654"/>
    <w:rsid w:val="0561A74B"/>
    <w:rsid w:val="0561DBA5"/>
    <w:rsid w:val="056AE9BB"/>
    <w:rsid w:val="056E083A"/>
    <w:rsid w:val="0575A599"/>
    <w:rsid w:val="05808107"/>
    <w:rsid w:val="058104D6"/>
    <w:rsid w:val="0582518C"/>
    <w:rsid w:val="0584C602"/>
    <w:rsid w:val="0593DDB3"/>
    <w:rsid w:val="059896CF"/>
    <w:rsid w:val="05A32691"/>
    <w:rsid w:val="05BA84AF"/>
    <w:rsid w:val="05C379F1"/>
    <w:rsid w:val="05CC54B9"/>
    <w:rsid w:val="05CF1740"/>
    <w:rsid w:val="05D8789B"/>
    <w:rsid w:val="05DAA1F4"/>
    <w:rsid w:val="05DBAAB4"/>
    <w:rsid w:val="05E1D97F"/>
    <w:rsid w:val="05F06C61"/>
    <w:rsid w:val="05F3EE46"/>
    <w:rsid w:val="05F9F09A"/>
    <w:rsid w:val="0604B873"/>
    <w:rsid w:val="060FBDE8"/>
    <w:rsid w:val="061652BF"/>
    <w:rsid w:val="06175B79"/>
    <w:rsid w:val="061FB56E"/>
    <w:rsid w:val="0620525F"/>
    <w:rsid w:val="0621D200"/>
    <w:rsid w:val="06258D51"/>
    <w:rsid w:val="0627336B"/>
    <w:rsid w:val="062A2A6A"/>
    <w:rsid w:val="062BAEAD"/>
    <w:rsid w:val="062DBC94"/>
    <w:rsid w:val="062E3044"/>
    <w:rsid w:val="06395B8A"/>
    <w:rsid w:val="0649863C"/>
    <w:rsid w:val="064B9D48"/>
    <w:rsid w:val="0653D101"/>
    <w:rsid w:val="0654FE2D"/>
    <w:rsid w:val="066069D0"/>
    <w:rsid w:val="0662B036"/>
    <w:rsid w:val="06641CA4"/>
    <w:rsid w:val="06648F70"/>
    <w:rsid w:val="06676BB6"/>
    <w:rsid w:val="06786319"/>
    <w:rsid w:val="0682F6C1"/>
    <w:rsid w:val="06870F6E"/>
    <w:rsid w:val="06886D51"/>
    <w:rsid w:val="06922F32"/>
    <w:rsid w:val="06A9352C"/>
    <w:rsid w:val="06BC7846"/>
    <w:rsid w:val="06C172CE"/>
    <w:rsid w:val="06C2B471"/>
    <w:rsid w:val="06C307CD"/>
    <w:rsid w:val="06CDE02F"/>
    <w:rsid w:val="06CE9302"/>
    <w:rsid w:val="06D02284"/>
    <w:rsid w:val="06D2EB00"/>
    <w:rsid w:val="06DC9937"/>
    <w:rsid w:val="06E1CC3B"/>
    <w:rsid w:val="06F141D8"/>
    <w:rsid w:val="06F6CEAC"/>
    <w:rsid w:val="06FEBCA1"/>
    <w:rsid w:val="0701DBDA"/>
    <w:rsid w:val="07119B36"/>
    <w:rsid w:val="07246E8A"/>
    <w:rsid w:val="072625E9"/>
    <w:rsid w:val="0729177B"/>
    <w:rsid w:val="072B441E"/>
    <w:rsid w:val="073EA9FE"/>
    <w:rsid w:val="074739EF"/>
    <w:rsid w:val="074EB911"/>
    <w:rsid w:val="075607A7"/>
    <w:rsid w:val="0759ADF3"/>
    <w:rsid w:val="075C47C2"/>
    <w:rsid w:val="07616D5F"/>
    <w:rsid w:val="076329E6"/>
    <w:rsid w:val="076CCDFD"/>
    <w:rsid w:val="076DB64D"/>
    <w:rsid w:val="07844D0A"/>
    <w:rsid w:val="0788B959"/>
    <w:rsid w:val="078B29EA"/>
    <w:rsid w:val="078F6F93"/>
    <w:rsid w:val="07999DAA"/>
    <w:rsid w:val="079DCF0F"/>
    <w:rsid w:val="079E5D46"/>
    <w:rsid w:val="07A53F93"/>
    <w:rsid w:val="07A6DDD4"/>
    <w:rsid w:val="07A83D23"/>
    <w:rsid w:val="07AB47F8"/>
    <w:rsid w:val="07AD238D"/>
    <w:rsid w:val="07AF671E"/>
    <w:rsid w:val="07B81195"/>
    <w:rsid w:val="07C54C28"/>
    <w:rsid w:val="07C55883"/>
    <w:rsid w:val="07CD0256"/>
    <w:rsid w:val="07CD33C3"/>
    <w:rsid w:val="07DFA6D3"/>
    <w:rsid w:val="07E7A149"/>
    <w:rsid w:val="07E7F9BB"/>
    <w:rsid w:val="07F21375"/>
    <w:rsid w:val="08033C17"/>
    <w:rsid w:val="0815E5A2"/>
    <w:rsid w:val="0816EE95"/>
    <w:rsid w:val="0819D6DA"/>
    <w:rsid w:val="08339940"/>
    <w:rsid w:val="08484CA3"/>
    <w:rsid w:val="0849A4D5"/>
    <w:rsid w:val="085BA597"/>
    <w:rsid w:val="087DF810"/>
    <w:rsid w:val="0883F21F"/>
    <w:rsid w:val="0899678C"/>
    <w:rsid w:val="089CEAFE"/>
    <w:rsid w:val="08A28A7D"/>
    <w:rsid w:val="08AFA882"/>
    <w:rsid w:val="08B7BAE8"/>
    <w:rsid w:val="08B821C9"/>
    <w:rsid w:val="08BC4846"/>
    <w:rsid w:val="08D4806B"/>
    <w:rsid w:val="08D9D680"/>
    <w:rsid w:val="08E617E8"/>
    <w:rsid w:val="08EBE2CC"/>
    <w:rsid w:val="08EE8BC4"/>
    <w:rsid w:val="08F55358"/>
    <w:rsid w:val="08FBCD84"/>
    <w:rsid w:val="09073AC8"/>
    <w:rsid w:val="0907A450"/>
    <w:rsid w:val="090B615D"/>
    <w:rsid w:val="090BC7A6"/>
    <w:rsid w:val="091019F7"/>
    <w:rsid w:val="09206347"/>
    <w:rsid w:val="0920E484"/>
    <w:rsid w:val="092108BD"/>
    <w:rsid w:val="0927D0D2"/>
    <w:rsid w:val="093354B9"/>
    <w:rsid w:val="09347ED2"/>
    <w:rsid w:val="093BE3A2"/>
    <w:rsid w:val="0948CB40"/>
    <w:rsid w:val="0958DF1C"/>
    <w:rsid w:val="095A7A0E"/>
    <w:rsid w:val="0964D78C"/>
    <w:rsid w:val="0967DD62"/>
    <w:rsid w:val="096CDBC3"/>
    <w:rsid w:val="09720911"/>
    <w:rsid w:val="09749AC2"/>
    <w:rsid w:val="09756185"/>
    <w:rsid w:val="099097F5"/>
    <w:rsid w:val="09925575"/>
    <w:rsid w:val="099977D3"/>
    <w:rsid w:val="099AE8C4"/>
    <w:rsid w:val="09A7FA8B"/>
    <w:rsid w:val="09ADC231"/>
    <w:rsid w:val="09B33E13"/>
    <w:rsid w:val="09B82DA7"/>
    <w:rsid w:val="09BD8230"/>
    <w:rsid w:val="09BE69CF"/>
    <w:rsid w:val="09D17D45"/>
    <w:rsid w:val="09D1E2E7"/>
    <w:rsid w:val="09D2AF64"/>
    <w:rsid w:val="09DC6AA0"/>
    <w:rsid w:val="09E86FE6"/>
    <w:rsid w:val="09E99F9C"/>
    <w:rsid w:val="09EC0F44"/>
    <w:rsid w:val="09EE8E4F"/>
    <w:rsid w:val="09FECE3D"/>
    <w:rsid w:val="0A0269D3"/>
    <w:rsid w:val="0A0934FF"/>
    <w:rsid w:val="0A0E8185"/>
    <w:rsid w:val="0A1A3105"/>
    <w:rsid w:val="0A20D058"/>
    <w:rsid w:val="0A264D65"/>
    <w:rsid w:val="0A2807D7"/>
    <w:rsid w:val="0A319011"/>
    <w:rsid w:val="0A4B78E3"/>
    <w:rsid w:val="0A572AEF"/>
    <w:rsid w:val="0A666D5C"/>
    <w:rsid w:val="0A67F7E6"/>
    <w:rsid w:val="0A81F687"/>
    <w:rsid w:val="0A82200A"/>
    <w:rsid w:val="0A8BDB2E"/>
    <w:rsid w:val="0A8CDC39"/>
    <w:rsid w:val="0A8CEEFE"/>
    <w:rsid w:val="0AA24433"/>
    <w:rsid w:val="0AA2ACB3"/>
    <w:rsid w:val="0AA31A67"/>
    <w:rsid w:val="0AB24414"/>
    <w:rsid w:val="0AB80353"/>
    <w:rsid w:val="0AB93AD1"/>
    <w:rsid w:val="0ABAFC7D"/>
    <w:rsid w:val="0AC61B76"/>
    <w:rsid w:val="0ACA0367"/>
    <w:rsid w:val="0AD4CD9B"/>
    <w:rsid w:val="0AECF5A8"/>
    <w:rsid w:val="0AED271B"/>
    <w:rsid w:val="0AEFB257"/>
    <w:rsid w:val="0AFD2603"/>
    <w:rsid w:val="0AFD9B8D"/>
    <w:rsid w:val="0B1131E6"/>
    <w:rsid w:val="0B281A5D"/>
    <w:rsid w:val="0B37415A"/>
    <w:rsid w:val="0B44D049"/>
    <w:rsid w:val="0B46F262"/>
    <w:rsid w:val="0B5AD467"/>
    <w:rsid w:val="0B5E5A1C"/>
    <w:rsid w:val="0B696ECD"/>
    <w:rsid w:val="0B6FFB73"/>
    <w:rsid w:val="0B7B8387"/>
    <w:rsid w:val="0B822C96"/>
    <w:rsid w:val="0B94153A"/>
    <w:rsid w:val="0B962346"/>
    <w:rsid w:val="0B98CBAA"/>
    <w:rsid w:val="0BA78E7B"/>
    <w:rsid w:val="0BA7C2D5"/>
    <w:rsid w:val="0BABBF20"/>
    <w:rsid w:val="0BB1B34D"/>
    <w:rsid w:val="0BB23925"/>
    <w:rsid w:val="0BC3A64C"/>
    <w:rsid w:val="0BD44AB9"/>
    <w:rsid w:val="0BEE6EC2"/>
    <w:rsid w:val="0BEFC28B"/>
    <w:rsid w:val="0BF522DD"/>
    <w:rsid w:val="0BFB7BCF"/>
    <w:rsid w:val="0BFC3384"/>
    <w:rsid w:val="0BFD8DB0"/>
    <w:rsid w:val="0C11AFB0"/>
    <w:rsid w:val="0C2797F7"/>
    <w:rsid w:val="0C29E81B"/>
    <w:rsid w:val="0C2CEBA7"/>
    <w:rsid w:val="0C3CC3B4"/>
    <w:rsid w:val="0C3E4817"/>
    <w:rsid w:val="0C43021F"/>
    <w:rsid w:val="0C44AA78"/>
    <w:rsid w:val="0C57E90D"/>
    <w:rsid w:val="0C58602D"/>
    <w:rsid w:val="0C58A97F"/>
    <w:rsid w:val="0C84C220"/>
    <w:rsid w:val="0C873992"/>
    <w:rsid w:val="0C88C609"/>
    <w:rsid w:val="0C8EA0C5"/>
    <w:rsid w:val="0C967526"/>
    <w:rsid w:val="0C9A2D5A"/>
    <w:rsid w:val="0C9F1ACC"/>
    <w:rsid w:val="0C9FBDF4"/>
    <w:rsid w:val="0CA48DED"/>
    <w:rsid w:val="0CA8F089"/>
    <w:rsid w:val="0CADC947"/>
    <w:rsid w:val="0CAF6CFC"/>
    <w:rsid w:val="0CAFB1F7"/>
    <w:rsid w:val="0CBB39F2"/>
    <w:rsid w:val="0CCCB04D"/>
    <w:rsid w:val="0CDD9131"/>
    <w:rsid w:val="0CE4FABE"/>
    <w:rsid w:val="0CE86964"/>
    <w:rsid w:val="0CF56C28"/>
    <w:rsid w:val="0CF9BCC4"/>
    <w:rsid w:val="0D012A11"/>
    <w:rsid w:val="0D0388FD"/>
    <w:rsid w:val="0D1B2578"/>
    <w:rsid w:val="0D1CA79D"/>
    <w:rsid w:val="0D2625B2"/>
    <w:rsid w:val="0D314C4A"/>
    <w:rsid w:val="0D3E553E"/>
    <w:rsid w:val="0D41CDE5"/>
    <w:rsid w:val="0D440B9C"/>
    <w:rsid w:val="0D47EC8E"/>
    <w:rsid w:val="0D56F2BD"/>
    <w:rsid w:val="0D66E620"/>
    <w:rsid w:val="0D67EB69"/>
    <w:rsid w:val="0D692CE0"/>
    <w:rsid w:val="0D75FBA0"/>
    <w:rsid w:val="0D794608"/>
    <w:rsid w:val="0D8BAC08"/>
    <w:rsid w:val="0D9426EE"/>
    <w:rsid w:val="0D9525EE"/>
    <w:rsid w:val="0D9FCDEC"/>
    <w:rsid w:val="0DA0DA46"/>
    <w:rsid w:val="0DAAB865"/>
    <w:rsid w:val="0DBF3814"/>
    <w:rsid w:val="0DC13BE4"/>
    <w:rsid w:val="0DC1E080"/>
    <w:rsid w:val="0DC59694"/>
    <w:rsid w:val="0DCB4CF7"/>
    <w:rsid w:val="0DCF353D"/>
    <w:rsid w:val="0DDC82F9"/>
    <w:rsid w:val="0DE0DBF5"/>
    <w:rsid w:val="0DE21651"/>
    <w:rsid w:val="0DE66437"/>
    <w:rsid w:val="0E073E91"/>
    <w:rsid w:val="0E08278D"/>
    <w:rsid w:val="0E147007"/>
    <w:rsid w:val="0E193C41"/>
    <w:rsid w:val="0E2DE3A2"/>
    <w:rsid w:val="0E3782BA"/>
    <w:rsid w:val="0E3882DD"/>
    <w:rsid w:val="0E40F00E"/>
    <w:rsid w:val="0E445DBB"/>
    <w:rsid w:val="0E4B4195"/>
    <w:rsid w:val="0E51F56C"/>
    <w:rsid w:val="0E5F296D"/>
    <w:rsid w:val="0E636AD9"/>
    <w:rsid w:val="0E69C990"/>
    <w:rsid w:val="0E796192"/>
    <w:rsid w:val="0E7CA3A3"/>
    <w:rsid w:val="0E7E6479"/>
    <w:rsid w:val="0E813354"/>
    <w:rsid w:val="0E82AC89"/>
    <w:rsid w:val="0E913C89"/>
    <w:rsid w:val="0E958D25"/>
    <w:rsid w:val="0E9F7415"/>
    <w:rsid w:val="0EA2A789"/>
    <w:rsid w:val="0EB53C0B"/>
    <w:rsid w:val="0EC3A59D"/>
    <w:rsid w:val="0EC8CD51"/>
    <w:rsid w:val="0ED8D1C1"/>
    <w:rsid w:val="0EDACD21"/>
    <w:rsid w:val="0EDC1290"/>
    <w:rsid w:val="0EDF24FE"/>
    <w:rsid w:val="0EE88BB2"/>
    <w:rsid w:val="0EF43538"/>
    <w:rsid w:val="0EF45700"/>
    <w:rsid w:val="0EF78845"/>
    <w:rsid w:val="0F00A44F"/>
    <w:rsid w:val="0F1AA398"/>
    <w:rsid w:val="0F2173B1"/>
    <w:rsid w:val="0F26E9C6"/>
    <w:rsid w:val="0F2856BC"/>
    <w:rsid w:val="0F2C4828"/>
    <w:rsid w:val="0F2F806F"/>
    <w:rsid w:val="0F314BDF"/>
    <w:rsid w:val="0F391B2E"/>
    <w:rsid w:val="0F3C6528"/>
    <w:rsid w:val="0F3CFCF7"/>
    <w:rsid w:val="0F516BAC"/>
    <w:rsid w:val="0F5F9DE0"/>
    <w:rsid w:val="0F6166F5"/>
    <w:rsid w:val="0F62D5D9"/>
    <w:rsid w:val="0F848345"/>
    <w:rsid w:val="0F962FA9"/>
    <w:rsid w:val="0FA037D2"/>
    <w:rsid w:val="0FA7C405"/>
    <w:rsid w:val="0FB2794C"/>
    <w:rsid w:val="0FB560CF"/>
    <w:rsid w:val="0FB9BAC1"/>
    <w:rsid w:val="0FBB2D39"/>
    <w:rsid w:val="0FBD8E90"/>
    <w:rsid w:val="0FC039EF"/>
    <w:rsid w:val="0FC6EB20"/>
    <w:rsid w:val="0FC9FC34"/>
    <w:rsid w:val="0FD7591A"/>
    <w:rsid w:val="0FDC1682"/>
    <w:rsid w:val="0FE44F0D"/>
    <w:rsid w:val="0FEA37EF"/>
    <w:rsid w:val="0FF3C547"/>
    <w:rsid w:val="0FF9A97C"/>
    <w:rsid w:val="1006047F"/>
    <w:rsid w:val="100DA027"/>
    <w:rsid w:val="101B3ED9"/>
    <w:rsid w:val="101FB647"/>
    <w:rsid w:val="101FD5D6"/>
    <w:rsid w:val="10375E16"/>
    <w:rsid w:val="104E61D3"/>
    <w:rsid w:val="105F46C1"/>
    <w:rsid w:val="1061041A"/>
    <w:rsid w:val="10717472"/>
    <w:rsid w:val="107E3253"/>
    <w:rsid w:val="108DD252"/>
    <w:rsid w:val="108F0404"/>
    <w:rsid w:val="1094F600"/>
    <w:rsid w:val="10955B85"/>
    <w:rsid w:val="1099B992"/>
    <w:rsid w:val="10A0CF94"/>
    <w:rsid w:val="10A87FB8"/>
    <w:rsid w:val="10B35B29"/>
    <w:rsid w:val="10BE5D9C"/>
    <w:rsid w:val="10BECB2F"/>
    <w:rsid w:val="10CE7AA9"/>
    <w:rsid w:val="10D2A5C5"/>
    <w:rsid w:val="10D40814"/>
    <w:rsid w:val="10DE9260"/>
    <w:rsid w:val="10E1776C"/>
    <w:rsid w:val="10E9D854"/>
    <w:rsid w:val="10F01FB5"/>
    <w:rsid w:val="10F44B6C"/>
    <w:rsid w:val="10F82A36"/>
    <w:rsid w:val="10F9483B"/>
    <w:rsid w:val="10FD3756"/>
    <w:rsid w:val="1101BDCB"/>
    <w:rsid w:val="110E3BF9"/>
    <w:rsid w:val="1127D2AB"/>
    <w:rsid w:val="11298CFE"/>
    <w:rsid w:val="112D0B84"/>
    <w:rsid w:val="112F9869"/>
    <w:rsid w:val="1133E586"/>
    <w:rsid w:val="113F5077"/>
    <w:rsid w:val="11461088"/>
    <w:rsid w:val="1159CF0E"/>
    <w:rsid w:val="117025F7"/>
    <w:rsid w:val="117F4B08"/>
    <w:rsid w:val="11878C8E"/>
    <w:rsid w:val="1188CBE3"/>
    <w:rsid w:val="118BBF63"/>
    <w:rsid w:val="119374A5"/>
    <w:rsid w:val="11A35793"/>
    <w:rsid w:val="11AAFC36"/>
    <w:rsid w:val="11AC016B"/>
    <w:rsid w:val="11ADDDC2"/>
    <w:rsid w:val="11B821A1"/>
    <w:rsid w:val="11BBDA87"/>
    <w:rsid w:val="11C03625"/>
    <w:rsid w:val="11C189FC"/>
    <w:rsid w:val="11C93C72"/>
    <w:rsid w:val="11CA5118"/>
    <w:rsid w:val="11E1859C"/>
    <w:rsid w:val="11E51A07"/>
    <w:rsid w:val="11EC29D8"/>
    <w:rsid w:val="11ED6171"/>
    <w:rsid w:val="12006525"/>
    <w:rsid w:val="120A92A4"/>
    <w:rsid w:val="120BDEAE"/>
    <w:rsid w:val="120E6162"/>
    <w:rsid w:val="120EA449"/>
    <w:rsid w:val="12162992"/>
    <w:rsid w:val="1218F04C"/>
    <w:rsid w:val="1226435F"/>
    <w:rsid w:val="1226F733"/>
    <w:rsid w:val="1228420C"/>
    <w:rsid w:val="12296AFE"/>
    <w:rsid w:val="122A7B9D"/>
    <w:rsid w:val="1244934E"/>
    <w:rsid w:val="1246AE28"/>
    <w:rsid w:val="1247F977"/>
    <w:rsid w:val="1248C204"/>
    <w:rsid w:val="125FC5C9"/>
    <w:rsid w:val="1265AFFA"/>
    <w:rsid w:val="127020F9"/>
    <w:rsid w:val="12753433"/>
    <w:rsid w:val="12759C02"/>
    <w:rsid w:val="1279645F"/>
    <w:rsid w:val="127C2835"/>
    <w:rsid w:val="12843C60"/>
    <w:rsid w:val="1284B8F3"/>
    <w:rsid w:val="1298DA0E"/>
    <w:rsid w:val="129975F1"/>
    <w:rsid w:val="12A96479"/>
    <w:rsid w:val="12AFA9A4"/>
    <w:rsid w:val="12AFEB12"/>
    <w:rsid w:val="12B3E41C"/>
    <w:rsid w:val="12BC2407"/>
    <w:rsid w:val="12C4EED2"/>
    <w:rsid w:val="12C8F3CF"/>
    <w:rsid w:val="12C9DCEC"/>
    <w:rsid w:val="12D8F6A0"/>
    <w:rsid w:val="12F0C687"/>
    <w:rsid w:val="12F28AA5"/>
    <w:rsid w:val="12F47C4A"/>
    <w:rsid w:val="12F68D94"/>
    <w:rsid w:val="12F8078D"/>
    <w:rsid w:val="12FFF2A5"/>
    <w:rsid w:val="130C128D"/>
    <w:rsid w:val="130F8A2D"/>
    <w:rsid w:val="131002E9"/>
    <w:rsid w:val="13120E7C"/>
    <w:rsid w:val="13141607"/>
    <w:rsid w:val="1314C1F7"/>
    <w:rsid w:val="13239415"/>
    <w:rsid w:val="132C2954"/>
    <w:rsid w:val="13351C08"/>
    <w:rsid w:val="133AFBCE"/>
    <w:rsid w:val="133BF14A"/>
    <w:rsid w:val="133F2CA1"/>
    <w:rsid w:val="134CD2B5"/>
    <w:rsid w:val="13525172"/>
    <w:rsid w:val="1354A477"/>
    <w:rsid w:val="13553FE9"/>
    <w:rsid w:val="135D58A3"/>
    <w:rsid w:val="135FC1BC"/>
    <w:rsid w:val="13642DA0"/>
    <w:rsid w:val="136DAE99"/>
    <w:rsid w:val="13763567"/>
    <w:rsid w:val="1378C9CC"/>
    <w:rsid w:val="137A85DC"/>
    <w:rsid w:val="137D55FD"/>
    <w:rsid w:val="138BAF08"/>
    <w:rsid w:val="139AB6A3"/>
    <w:rsid w:val="139FB4EF"/>
    <w:rsid w:val="13A19846"/>
    <w:rsid w:val="13A3DF3D"/>
    <w:rsid w:val="13BBCED4"/>
    <w:rsid w:val="13BCC7E8"/>
    <w:rsid w:val="13C17BE4"/>
    <w:rsid w:val="13D06023"/>
    <w:rsid w:val="13D45540"/>
    <w:rsid w:val="13D7F2B0"/>
    <w:rsid w:val="13F04929"/>
    <w:rsid w:val="13F18C6C"/>
    <w:rsid w:val="13F2426C"/>
    <w:rsid w:val="14019C9C"/>
    <w:rsid w:val="140800D8"/>
    <w:rsid w:val="140CDF68"/>
    <w:rsid w:val="140D979A"/>
    <w:rsid w:val="140ED658"/>
    <w:rsid w:val="141449BF"/>
    <w:rsid w:val="141A819C"/>
    <w:rsid w:val="1425FB21"/>
    <w:rsid w:val="142E1AB7"/>
    <w:rsid w:val="1432BC33"/>
    <w:rsid w:val="1434C41B"/>
    <w:rsid w:val="1449491F"/>
    <w:rsid w:val="14544E01"/>
    <w:rsid w:val="1474DE51"/>
    <w:rsid w:val="147B6953"/>
    <w:rsid w:val="14820D67"/>
    <w:rsid w:val="14956221"/>
    <w:rsid w:val="1495C841"/>
    <w:rsid w:val="14982EC7"/>
    <w:rsid w:val="14A20D28"/>
    <w:rsid w:val="14B98883"/>
    <w:rsid w:val="14BB14A6"/>
    <w:rsid w:val="14BE9BBE"/>
    <w:rsid w:val="14D51F6E"/>
    <w:rsid w:val="14E755B0"/>
    <w:rsid w:val="14EA9204"/>
    <w:rsid w:val="14FE3563"/>
    <w:rsid w:val="15152A29"/>
    <w:rsid w:val="1518A5F0"/>
    <w:rsid w:val="1518C395"/>
    <w:rsid w:val="151DE77F"/>
    <w:rsid w:val="152111BC"/>
    <w:rsid w:val="15242246"/>
    <w:rsid w:val="1524A7A5"/>
    <w:rsid w:val="15269737"/>
    <w:rsid w:val="15269D8B"/>
    <w:rsid w:val="1528D691"/>
    <w:rsid w:val="152A22E0"/>
    <w:rsid w:val="1531068C"/>
    <w:rsid w:val="15352956"/>
    <w:rsid w:val="15385235"/>
    <w:rsid w:val="153B303D"/>
    <w:rsid w:val="153E302A"/>
    <w:rsid w:val="15402F32"/>
    <w:rsid w:val="1546EF46"/>
    <w:rsid w:val="154751EA"/>
    <w:rsid w:val="15481FEA"/>
    <w:rsid w:val="1548F902"/>
    <w:rsid w:val="154A580E"/>
    <w:rsid w:val="1558E0A9"/>
    <w:rsid w:val="155D04C3"/>
    <w:rsid w:val="156A50C0"/>
    <w:rsid w:val="156DBA7B"/>
    <w:rsid w:val="157D44A5"/>
    <w:rsid w:val="1583070F"/>
    <w:rsid w:val="158C198A"/>
    <w:rsid w:val="1591D87E"/>
    <w:rsid w:val="15A297EB"/>
    <w:rsid w:val="15AE2AAC"/>
    <w:rsid w:val="15B99829"/>
    <w:rsid w:val="15BD134F"/>
    <w:rsid w:val="15BFE702"/>
    <w:rsid w:val="15C4A3EC"/>
    <w:rsid w:val="15CB820B"/>
    <w:rsid w:val="15D1E693"/>
    <w:rsid w:val="15D694CA"/>
    <w:rsid w:val="15DB1BA1"/>
    <w:rsid w:val="15F02785"/>
    <w:rsid w:val="160C1A08"/>
    <w:rsid w:val="1615E144"/>
    <w:rsid w:val="161CD1CF"/>
    <w:rsid w:val="161D6C78"/>
    <w:rsid w:val="16247191"/>
    <w:rsid w:val="162E36CA"/>
    <w:rsid w:val="1635C522"/>
    <w:rsid w:val="16481471"/>
    <w:rsid w:val="16517609"/>
    <w:rsid w:val="1655E043"/>
    <w:rsid w:val="165BF73F"/>
    <w:rsid w:val="16611C19"/>
    <w:rsid w:val="166BCB27"/>
    <w:rsid w:val="166F4B6A"/>
    <w:rsid w:val="167B85A2"/>
    <w:rsid w:val="167D91E3"/>
    <w:rsid w:val="167E677E"/>
    <w:rsid w:val="1682E9FD"/>
    <w:rsid w:val="16A7910D"/>
    <w:rsid w:val="16A7AAAE"/>
    <w:rsid w:val="16A82682"/>
    <w:rsid w:val="16B4F6BF"/>
    <w:rsid w:val="16B75563"/>
    <w:rsid w:val="16B845A8"/>
    <w:rsid w:val="16BDA497"/>
    <w:rsid w:val="16BFBCFC"/>
    <w:rsid w:val="16C2A4B8"/>
    <w:rsid w:val="16C38469"/>
    <w:rsid w:val="16C82213"/>
    <w:rsid w:val="16D41A24"/>
    <w:rsid w:val="16D755B1"/>
    <w:rsid w:val="16DB3844"/>
    <w:rsid w:val="16EFBA11"/>
    <w:rsid w:val="16FCB3BF"/>
    <w:rsid w:val="16FCEAF2"/>
    <w:rsid w:val="170B7230"/>
    <w:rsid w:val="170E3ACF"/>
    <w:rsid w:val="1719071D"/>
    <w:rsid w:val="1742AD6E"/>
    <w:rsid w:val="1744DF72"/>
    <w:rsid w:val="1746D914"/>
    <w:rsid w:val="174870D0"/>
    <w:rsid w:val="174982D1"/>
    <w:rsid w:val="1756A0BD"/>
    <w:rsid w:val="175BFA74"/>
    <w:rsid w:val="175E0303"/>
    <w:rsid w:val="17648CE0"/>
    <w:rsid w:val="176844E3"/>
    <w:rsid w:val="176C8B77"/>
    <w:rsid w:val="17722E60"/>
    <w:rsid w:val="177A8EE1"/>
    <w:rsid w:val="177B0EC2"/>
    <w:rsid w:val="177DA0DF"/>
    <w:rsid w:val="17879E98"/>
    <w:rsid w:val="1789EA71"/>
    <w:rsid w:val="178C17E0"/>
    <w:rsid w:val="1794213D"/>
    <w:rsid w:val="179E0247"/>
    <w:rsid w:val="17AD1B37"/>
    <w:rsid w:val="17AE277C"/>
    <w:rsid w:val="17BB8053"/>
    <w:rsid w:val="17BFEF91"/>
    <w:rsid w:val="17C7F202"/>
    <w:rsid w:val="17CB87A2"/>
    <w:rsid w:val="17CC06D1"/>
    <w:rsid w:val="17D4AD7B"/>
    <w:rsid w:val="17DD6043"/>
    <w:rsid w:val="17E4F469"/>
    <w:rsid w:val="17ED14D5"/>
    <w:rsid w:val="17F88AD4"/>
    <w:rsid w:val="1814D055"/>
    <w:rsid w:val="1814FF7F"/>
    <w:rsid w:val="18165774"/>
    <w:rsid w:val="181EC6C4"/>
    <w:rsid w:val="1824CED2"/>
    <w:rsid w:val="182C6501"/>
    <w:rsid w:val="18321505"/>
    <w:rsid w:val="1834B58F"/>
    <w:rsid w:val="183DCF7B"/>
    <w:rsid w:val="1842F40E"/>
    <w:rsid w:val="184E2EB1"/>
    <w:rsid w:val="1851E18B"/>
    <w:rsid w:val="18593454"/>
    <w:rsid w:val="186A2FC0"/>
    <w:rsid w:val="1874707E"/>
    <w:rsid w:val="18821B62"/>
    <w:rsid w:val="188E79A3"/>
    <w:rsid w:val="1894C79E"/>
    <w:rsid w:val="189650F9"/>
    <w:rsid w:val="1898BB53"/>
    <w:rsid w:val="189BDC8B"/>
    <w:rsid w:val="189CE308"/>
    <w:rsid w:val="18A1307F"/>
    <w:rsid w:val="18A7260A"/>
    <w:rsid w:val="18AFA714"/>
    <w:rsid w:val="18B12A80"/>
    <w:rsid w:val="18D33631"/>
    <w:rsid w:val="18D67D51"/>
    <w:rsid w:val="18E4501B"/>
    <w:rsid w:val="18FBDB50"/>
    <w:rsid w:val="19007E76"/>
    <w:rsid w:val="1900D72E"/>
    <w:rsid w:val="190BF130"/>
    <w:rsid w:val="191066DC"/>
    <w:rsid w:val="1914B121"/>
    <w:rsid w:val="191FAC04"/>
    <w:rsid w:val="19239606"/>
    <w:rsid w:val="194984DE"/>
    <w:rsid w:val="194EF21B"/>
    <w:rsid w:val="194F0B0E"/>
    <w:rsid w:val="1956688B"/>
    <w:rsid w:val="1965D78C"/>
    <w:rsid w:val="196DE0D0"/>
    <w:rsid w:val="1974B07F"/>
    <w:rsid w:val="19764509"/>
    <w:rsid w:val="1977A953"/>
    <w:rsid w:val="1983CFEC"/>
    <w:rsid w:val="1995BD13"/>
    <w:rsid w:val="19975440"/>
    <w:rsid w:val="19A376CA"/>
    <w:rsid w:val="19A8789B"/>
    <w:rsid w:val="19ACA65A"/>
    <w:rsid w:val="19B0F360"/>
    <w:rsid w:val="19C7441D"/>
    <w:rsid w:val="19C8A1A1"/>
    <w:rsid w:val="19CA25A8"/>
    <w:rsid w:val="19EF6875"/>
    <w:rsid w:val="19F17705"/>
    <w:rsid w:val="19FA0EAE"/>
    <w:rsid w:val="1A0A7E79"/>
    <w:rsid w:val="1A139BE3"/>
    <w:rsid w:val="1A1BFA99"/>
    <w:rsid w:val="1A2170E3"/>
    <w:rsid w:val="1A26C674"/>
    <w:rsid w:val="1A2D335A"/>
    <w:rsid w:val="1A350BD4"/>
    <w:rsid w:val="1A4394B0"/>
    <w:rsid w:val="1A52FFFC"/>
    <w:rsid w:val="1A60317F"/>
    <w:rsid w:val="1A618E01"/>
    <w:rsid w:val="1A6E4402"/>
    <w:rsid w:val="1A71F21C"/>
    <w:rsid w:val="1A79C7CD"/>
    <w:rsid w:val="1A7E8345"/>
    <w:rsid w:val="1A843D5B"/>
    <w:rsid w:val="1A89C060"/>
    <w:rsid w:val="1A8FCAD8"/>
    <w:rsid w:val="1AB435FE"/>
    <w:rsid w:val="1AB65A33"/>
    <w:rsid w:val="1AC2CD50"/>
    <w:rsid w:val="1ACA0343"/>
    <w:rsid w:val="1ACE3C47"/>
    <w:rsid w:val="1ACE54AD"/>
    <w:rsid w:val="1AD06AD6"/>
    <w:rsid w:val="1AD578A3"/>
    <w:rsid w:val="1AE24FB0"/>
    <w:rsid w:val="1AE386DA"/>
    <w:rsid w:val="1AE3A04A"/>
    <w:rsid w:val="1AEAFE9B"/>
    <w:rsid w:val="1AEC373A"/>
    <w:rsid w:val="1AEF70C8"/>
    <w:rsid w:val="1AEFDF7A"/>
    <w:rsid w:val="1AF216DA"/>
    <w:rsid w:val="1AF3F13C"/>
    <w:rsid w:val="1AF46A9A"/>
    <w:rsid w:val="1AF4D7DC"/>
    <w:rsid w:val="1AFCE963"/>
    <w:rsid w:val="1AFFA6A1"/>
    <w:rsid w:val="1B0878B5"/>
    <w:rsid w:val="1B0C316B"/>
    <w:rsid w:val="1B0FA1AA"/>
    <w:rsid w:val="1B1F06FB"/>
    <w:rsid w:val="1B234E9D"/>
    <w:rsid w:val="1B252990"/>
    <w:rsid w:val="1B2E5CCA"/>
    <w:rsid w:val="1B472068"/>
    <w:rsid w:val="1B4D2466"/>
    <w:rsid w:val="1B4F7276"/>
    <w:rsid w:val="1B581414"/>
    <w:rsid w:val="1B5FE2E2"/>
    <w:rsid w:val="1B60C83B"/>
    <w:rsid w:val="1B629553"/>
    <w:rsid w:val="1B6A5ED1"/>
    <w:rsid w:val="1B6A6E27"/>
    <w:rsid w:val="1B770DEF"/>
    <w:rsid w:val="1B7E1AD6"/>
    <w:rsid w:val="1B85F5D7"/>
    <w:rsid w:val="1B8774A0"/>
    <w:rsid w:val="1B8A9693"/>
    <w:rsid w:val="1B93E929"/>
    <w:rsid w:val="1B9C9452"/>
    <w:rsid w:val="1BA3FB50"/>
    <w:rsid w:val="1BA5DF4F"/>
    <w:rsid w:val="1BA6A460"/>
    <w:rsid w:val="1BAB5E8E"/>
    <w:rsid w:val="1BAC0B0A"/>
    <w:rsid w:val="1BADE871"/>
    <w:rsid w:val="1BB6EE5D"/>
    <w:rsid w:val="1BB6F13D"/>
    <w:rsid w:val="1BC830D0"/>
    <w:rsid w:val="1BDF122C"/>
    <w:rsid w:val="1BE8CE85"/>
    <w:rsid w:val="1BEEBC91"/>
    <w:rsid w:val="1BF8E59F"/>
    <w:rsid w:val="1BFC7D36"/>
    <w:rsid w:val="1C0AB1EE"/>
    <w:rsid w:val="1C1BDC85"/>
    <w:rsid w:val="1C1D19BC"/>
    <w:rsid w:val="1C22BE81"/>
    <w:rsid w:val="1C28EA6A"/>
    <w:rsid w:val="1C2CEB9A"/>
    <w:rsid w:val="1C301F16"/>
    <w:rsid w:val="1C3BD838"/>
    <w:rsid w:val="1C3CDC99"/>
    <w:rsid w:val="1C3F83E9"/>
    <w:rsid w:val="1C47D783"/>
    <w:rsid w:val="1C5006AF"/>
    <w:rsid w:val="1C59FFED"/>
    <w:rsid w:val="1C5B8C88"/>
    <w:rsid w:val="1C5F2369"/>
    <w:rsid w:val="1C6093A1"/>
    <w:rsid w:val="1C645293"/>
    <w:rsid w:val="1C6D64AF"/>
    <w:rsid w:val="1C79CBBB"/>
    <w:rsid w:val="1C8CA2B5"/>
    <w:rsid w:val="1C8DFDE9"/>
    <w:rsid w:val="1C9665F2"/>
    <w:rsid w:val="1CC4B24F"/>
    <w:rsid w:val="1CC50680"/>
    <w:rsid w:val="1CC6B3CF"/>
    <w:rsid w:val="1CC8EAB3"/>
    <w:rsid w:val="1CDCEA9D"/>
    <w:rsid w:val="1CE3D393"/>
    <w:rsid w:val="1CED349E"/>
    <w:rsid w:val="1CF7CB03"/>
    <w:rsid w:val="1D063748"/>
    <w:rsid w:val="1D0B299F"/>
    <w:rsid w:val="1D0CE719"/>
    <w:rsid w:val="1D10B0B3"/>
    <w:rsid w:val="1D178F68"/>
    <w:rsid w:val="1D34D8FC"/>
    <w:rsid w:val="1D569E08"/>
    <w:rsid w:val="1D59BC8B"/>
    <w:rsid w:val="1D62C8DB"/>
    <w:rsid w:val="1D64EAC4"/>
    <w:rsid w:val="1D6B6CE6"/>
    <w:rsid w:val="1D6CEAD6"/>
    <w:rsid w:val="1D716467"/>
    <w:rsid w:val="1D789601"/>
    <w:rsid w:val="1D79F0A8"/>
    <w:rsid w:val="1D7B95F7"/>
    <w:rsid w:val="1D7C2B0B"/>
    <w:rsid w:val="1D7D9853"/>
    <w:rsid w:val="1D7FC3DC"/>
    <w:rsid w:val="1D8DEDDC"/>
    <w:rsid w:val="1D8FBC72"/>
    <w:rsid w:val="1D9238E5"/>
    <w:rsid w:val="1DA94A63"/>
    <w:rsid w:val="1DB12E7C"/>
    <w:rsid w:val="1DB194AC"/>
    <w:rsid w:val="1DBA2665"/>
    <w:rsid w:val="1DBA6A9F"/>
    <w:rsid w:val="1DC124C5"/>
    <w:rsid w:val="1DC25FE3"/>
    <w:rsid w:val="1DC5191F"/>
    <w:rsid w:val="1DC97E26"/>
    <w:rsid w:val="1DC985C9"/>
    <w:rsid w:val="1DE215C8"/>
    <w:rsid w:val="1DEC7AD5"/>
    <w:rsid w:val="1DFF3699"/>
    <w:rsid w:val="1E0F5542"/>
    <w:rsid w:val="1E1465C8"/>
    <w:rsid w:val="1E1F0ED8"/>
    <w:rsid w:val="1E2D4905"/>
    <w:rsid w:val="1E323653"/>
    <w:rsid w:val="1E3396E9"/>
    <w:rsid w:val="1E392522"/>
    <w:rsid w:val="1E3A093B"/>
    <w:rsid w:val="1E3A4D9A"/>
    <w:rsid w:val="1E436338"/>
    <w:rsid w:val="1E45D275"/>
    <w:rsid w:val="1E482D1C"/>
    <w:rsid w:val="1E4BD71A"/>
    <w:rsid w:val="1E527F75"/>
    <w:rsid w:val="1E554020"/>
    <w:rsid w:val="1E5DF104"/>
    <w:rsid w:val="1E6BEA4B"/>
    <w:rsid w:val="1E6C1EED"/>
    <w:rsid w:val="1E75CC2F"/>
    <w:rsid w:val="1E771F7E"/>
    <w:rsid w:val="1E885E3B"/>
    <w:rsid w:val="1E89E885"/>
    <w:rsid w:val="1E9AE053"/>
    <w:rsid w:val="1E9EC387"/>
    <w:rsid w:val="1EA65006"/>
    <w:rsid w:val="1EA8F493"/>
    <w:rsid w:val="1EAA7B84"/>
    <w:rsid w:val="1EAC77C8"/>
    <w:rsid w:val="1EACFEC9"/>
    <w:rsid w:val="1EB2A2F2"/>
    <w:rsid w:val="1ED05CCD"/>
    <w:rsid w:val="1ED47EC1"/>
    <w:rsid w:val="1ED74F51"/>
    <w:rsid w:val="1ED97144"/>
    <w:rsid w:val="1EE26796"/>
    <w:rsid w:val="1EEB632F"/>
    <w:rsid w:val="1EEF51EE"/>
    <w:rsid w:val="1EFC700F"/>
    <w:rsid w:val="1F043C2A"/>
    <w:rsid w:val="1F0BCF98"/>
    <w:rsid w:val="1F15C109"/>
    <w:rsid w:val="1F1C8F64"/>
    <w:rsid w:val="1F1F30AE"/>
    <w:rsid w:val="1F1FE1DE"/>
    <w:rsid w:val="1F295AAE"/>
    <w:rsid w:val="1F2C0629"/>
    <w:rsid w:val="1F2F6932"/>
    <w:rsid w:val="1F448D73"/>
    <w:rsid w:val="1F475212"/>
    <w:rsid w:val="1F597B59"/>
    <w:rsid w:val="1F5BE4AA"/>
    <w:rsid w:val="1F6406FB"/>
    <w:rsid w:val="1F69489E"/>
    <w:rsid w:val="1F6AAAFC"/>
    <w:rsid w:val="1F6FEE50"/>
    <w:rsid w:val="1F774B3D"/>
    <w:rsid w:val="1F7F7845"/>
    <w:rsid w:val="1F8D32DA"/>
    <w:rsid w:val="1F8FEBAB"/>
    <w:rsid w:val="1F91950F"/>
    <w:rsid w:val="1F94CE04"/>
    <w:rsid w:val="1FA15C8F"/>
    <w:rsid w:val="1FC3AD78"/>
    <w:rsid w:val="1FCC0682"/>
    <w:rsid w:val="1FCD5451"/>
    <w:rsid w:val="1FD15103"/>
    <w:rsid w:val="1FE1C236"/>
    <w:rsid w:val="1FE5B602"/>
    <w:rsid w:val="1FEA0B6C"/>
    <w:rsid w:val="1FEF6D66"/>
    <w:rsid w:val="1FFABD51"/>
    <w:rsid w:val="2012B84E"/>
    <w:rsid w:val="20255FD1"/>
    <w:rsid w:val="204E1674"/>
    <w:rsid w:val="20576DCC"/>
    <w:rsid w:val="205AFD0C"/>
    <w:rsid w:val="2063C713"/>
    <w:rsid w:val="206A5063"/>
    <w:rsid w:val="207CBDB6"/>
    <w:rsid w:val="207D6BA4"/>
    <w:rsid w:val="20827873"/>
    <w:rsid w:val="2093149E"/>
    <w:rsid w:val="209DB885"/>
    <w:rsid w:val="20A12FC7"/>
    <w:rsid w:val="20ADF365"/>
    <w:rsid w:val="20AE304D"/>
    <w:rsid w:val="20AEA452"/>
    <w:rsid w:val="20B6344B"/>
    <w:rsid w:val="20B78918"/>
    <w:rsid w:val="20BAB5A4"/>
    <w:rsid w:val="20BD5291"/>
    <w:rsid w:val="20C1738F"/>
    <w:rsid w:val="20CB10B4"/>
    <w:rsid w:val="20CE0671"/>
    <w:rsid w:val="20CF63B1"/>
    <w:rsid w:val="20D23A13"/>
    <w:rsid w:val="20DFE230"/>
    <w:rsid w:val="20F6A9CD"/>
    <w:rsid w:val="21221BE6"/>
    <w:rsid w:val="2122E76C"/>
    <w:rsid w:val="212BAA2A"/>
    <w:rsid w:val="21303BD2"/>
    <w:rsid w:val="2130DB72"/>
    <w:rsid w:val="213D5F39"/>
    <w:rsid w:val="214AD6DD"/>
    <w:rsid w:val="214FFD9D"/>
    <w:rsid w:val="2153DF7A"/>
    <w:rsid w:val="215A08CE"/>
    <w:rsid w:val="215BB572"/>
    <w:rsid w:val="2167B3AC"/>
    <w:rsid w:val="21776EB9"/>
    <w:rsid w:val="218EBA2E"/>
    <w:rsid w:val="21923789"/>
    <w:rsid w:val="219A149E"/>
    <w:rsid w:val="219B8583"/>
    <w:rsid w:val="21A39E68"/>
    <w:rsid w:val="21C04CBF"/>
    <w:rsid w:val="21CFC3B1"/>
    <w:rsid w:val="21D7BE4E"/>
    <w:rsid w:val="21E00AED"/>
    <w:rsid w:val="21E4CA60"/>
    <w:rsid w:val="21F07847"/>
    <w:rsid w:val="21FE3FBC"/>
    <w:rsid w:val="21FE936F"/>
    <w:rsid w:val="22084AA7"/>
    <w:rsid w:val="220951F7"/>
    <w:rsid w:val="22102DF1"/>
    <w:rsid w:val="2213C31E"/>
    <w:rsid w:val="22176062"/>
    <w:rsid w:val="2221D87B"/>
    <w:rsid w:val="2223DE7A"/>
    <w:rsid w:val="2226509E"/>
    <w:rsid w:val="22307C00"/>
    <w:rsid w:val="22330599"/>
    <w:rsid w:val="22345B27"/>
    <w:rsid w:val="22355BE9"/>
    <w:rsid w:val="2244178E"/>
    <w:rsid w:val="22476469"/>
    <w:rsid w:val="22554F51"/>
    <w:rsid w:val="22602E37"/>
    <w:rsid w:val="2260A101"/>
    <w:rsid w:val="2260E14B"/>
    <w:rsid w:val="2268F880"/>
    <w:rsid w:val="22762699"/>
    <w:rsid w:val="228F7EE8"/>
    <w:rsid w:val="22A256F1"/>
    <w:rsid w:val="22A2C197"/>
    <w:rsid w:val="22A90DFF"/>
    <w:rsid w:val="22B737BB"/>
    <w:rsid w:val="22BFEBF8"/>
    <w:rsid w:val="22C2EEB1"/>
    <w:rsid w:val="22C53CD0"/>
    <w:rsid w:val="22C5C2F4"/>
    <w:rsid w:val="22CD6392"/>
    <w:rsid w:val="22CF98E0"/>
    <w:rsid w:val="22DEBA8C"/>
    <w:rsid w:val="22E0AC55"/>
    <w:rsid w:val="22EADC2D"/>
    <w:rsid w:val="22FEC8C8"/>
    <w:rsid w:val="23011C3B"/>
    <w:rsid w:val="230210C4"/>
    <w:rsid w:val="23052831"/>
    <w:rsid w:val="230985E6"/>
    <w:rsid w:val="231D8147"/>
    <w:rsid w:val="232034FF"/>
    <w:rsid w:val="2320E814"/>
    <w:rsid w:val="2330737D"/>
    <w:rsid w:val="23344A9D"/>
    <w:rsid w:val="233E4AC8"/>
    <w:rsid w:val="23422AAA"/>
    <w:rsid w:val="234FC26F"/>
    <w:rsid w:val="23500B2B"/>
    <w:rsid w:val="2362047D"/>
    <w:rsid w:val="236549B7"/>
    <w:rsid w:val="236F81EE"/>
    <w:rsid w:val="2373D9E5"/>
    <w:rsid w:val="237AE933"/>
    <w:rsid w:val="237B0D74"/>
    <w:rsid w:val="238236CF"/>
    <w:rsid w:val="23829663"/>
    <w:rsid w:val="2382B9E9"/>
    <w:rsid w:val="2387AA32"/>
    <w:rsid w:val="238C428B"/>
    <w:rsid w:val="23997B63"/>
    <w:rsid w:val="239D6D2F"/>
    <w:rsid w:val="23A18FB8"/>
    <w:rsid w:val="23A3E3CD"/>
    <w:rsid w:val="23AC55E8"/>
    <w:rsid w:val="23AC6033"/>
    <w:rsid w:val="23B5FCA9"/>
    <w:rsid w:val="23B73C7C"/>
    <w:rsid w:val="23CFD836"/>
    <w:rsid w:val="23E1D916"/>
    <w:rsid w:val="23F2F98A"/>
    <w:rsid w:val="240A1665"/>
    <w:rsid w:val="2416618F"/>
    <w:rsid w:val="24170C0D"/>
    <w:rsid w:val="24262665"/>
    <w:rsid w:val="242C52ED"/>
    <w:rsid w:val="24345D18"/>
    <w:rsid w:val="243908A9"/>
    <w:rsid w:val="2449AE4D"/>
    <w:rsid w:val="245142BD"/>
    <w:rsid w:val="24599713"/>
    <w:rsid w:val="245B6121"/>
    <w:rsid w:val="246D0AA4"/>
    <w:rsid w:val="24729A4A"/>
    <w:rsid w:val="247ED083"/>
    <w:rsid w:val="24879C17"/>
    <w:rsid w:val="248DCDE9"/>
    <w:rsid w:val="248EC9EE"/>
    <w:rsid w:val="2498176C"/>
    <w:rsid w:val="24AD811E"/>
    <w:rsid w:val="24AFE3F1"/>
    <w:rsid w:val="24B14849"/>
    <w:rsid w:val="24B1E93E"/>
    <w:rsid w:val="24C3D021"/>
    <w:rsid w:val="24C4D0C9"/>
    <w:rsid w:val="24C5EACC"/>
    <w:rsid w:val="24CDFA84"/>
    <w:rsid w:val="24D09A98"/>
    <w:rsid w:val="24D51146"/>
    <w:rsid w:val="24D5ED42"/>
    <w:rsid w:val="24D5FB84"/>
    <w:rsid w:val="24D9FF5D"/>
    <w:rsid w:val="24EB77F1"/>
    <w:rsid w:val="24F0D312"/>
    <w:rsid w:val="24F8DFB1"/>
    <w:rsid w:val="250031D4"/>
    <w:rsid w:val="2508A032"/>
    <w:rsid w:val="250B4AB9"/>
    <w:rsid w:val="250E8628"/>
    <w:rsid w:val="25214ADC"/>
    <w:rsid w:val="25247CDF"/>
    <w:rsid w:val="25373886"/>
    <w:rsid w:val="2544203C"/>
    <w:rsid w:val="2544B580"/>
    <w:rsid w:val="25574A0D"/>
    <w:rsid w:val="256A208B"/>
    <w:rsid w:val="256CFCAB"/>
    <w:rsid w:val="256F5EA7"/>
    <w:rsid w:val="257E12CE"/>
    <w:rsid w:val="2589264E"/>
    <w:rsid w:val="2595C554"/>
    <w:rsid w:val="2596C1B3"/>
    <w:rsid w:val="25A3A682"/>
    <w:rsid w:val="25B3AC7D"/>
    <w:rsid w:val="25B96C4F"/>
    <w:rsid w:val="25BE6819"/>
    <w:rsid w:val="25BF2E0F"/>
    <w:rsid w:val="25CB4F53"/>
    <w:rsid w:val="25D588B3"/>
    <w:rsid w:val="25D61C09"/>
    <w:rsid w:val="25DA6B05"/>
    <w:rsid w:val="25DD2106"/>
    <w:rsid w:val="25E13BDC"/>
    <w:rsid w:val="25E5695F"/>
    <w:rsid w:val="25E60EF9"/>
    <w:rsid w:val="25EFC6AF"/>
    <w:rsid w:val="25F75B25"/>
    <w:rsid w:val="260DDF4F"/>
    <w:rsid w:val="26112E15"/>
    <w:rsid w:val="2619DFFA"/>
    <w:rsid w:val="261B17C8"/>
    <w:rsid w:val="261E495F"/>
    <w:rsid w:val="2620FD26"/>
    <w:rsid w:val="2624EA84"/>
    <w:rsid w:val="2625697B"/>
    <w:rsid w:val="26269D84"/>
    <w:rsid w:val="262A126F"/>
    <w:rsid w:val="263EF81F"/>
    <w:rsid w:val="26423080"/>
    <w:rsid w:val="26490F03"/>
    <w:rsid w:val="264A1EF5"/>
    <w:rsid w:val="265BF2DC"/>
    <w:rsid w:val="2662748A"/>
    <w:rsid w:val="2666622C"/>
    <w:rsid w:val="26667AC3"/>
    <w:rsid w:val="26746791"/>
    <w:rsid w:val="26754FDA"/>
    <w:rsid w:val="267A11E0"/>
    <w:rsid w:val="267BD20D"/>
    <w:rsid w:val="269C3B48"/>
    <w:rsid w:val="26A3190A"/>
    <w:rsid w:val="26AF8300"/>
    <w:rsid w:val="26B1E94D"/>
    <w:rsid w:val="26BB0230"/>
    <w:rsid w:val="26BEA3CD"/>
    <w:rsid w:val="26C292E5"/>
    <w:rsid w:val="26D68E85"/>
    <w:rsid w:val="26DE93FA"/>
    <w:rsid w:val="26E52EB9"/>
    <w:rsid w:val="26EC3976"/>
    <w:rsid w:val="27048A75"/>
    <w:rsid w:val="271A956F"/>
    <w:rsid w:val="271C62C6"/>
    <w:rsid w:val="271F5AB1"/>
    <w:rsid w:val="272E1764"/>
    <w:rsid w:val="27339F5A"/>
    <w:rsid w:val="2733D928"/>
    <w:rsid w:val="273A2ADB"/>
    <w:rsid w:val="273BB024"/>
    <w:rsid w:val="274D98BF"/>
    <w:rsid w:val="2765885D"/>
    <w:rsid w:val="276D9AD4"/>
    <w:rsid w:val="276EB475"/>
    <w:rsid w:val="277030EE"/>
    <w:rsid w:val="2788BD5D"/>
    <w:rsid w:val="2792408E"/>
    <w:rsid w:val="279BE74C"/>
    <w:rsid w:val="279F0628"/>
    <w:rsid w:val="27A5B51F"/>
    <w:rsid w:val="27AFB72B"/>
    <w:rsid w:val="27B1FFCB"/>
    <w:rsid w:val="27BEDD7C"/>
    <w:rsid w:val="27C07F57"/>
    <w:rsid w:val="27CE6DDF"/>
    <w:rsid w:val="27D27F65"/>
    <w:rsid w:val="27D391D2"/>
    <w:rsid w:val="27D56311"/>
    <w:rsid w:val="27DC93FE"/>
    <w:rsid w:val="27E3A2E4"/>
    <w:rsid w:val="27EE9363"/>
    <w:rsid w:val="27FCB958"/>
    <w:rsid w:val="28021BE7"/>
    <w:rsid w:val="2806E0A0"/>
    <w:rsid w:val="28081377"/>
    <w:rsid w:val="28085D62"/>
    <w:rsid w:val="280DDAF5"/>
    <w:rsid w:val="2814671C"/>
    <w:rsid w:val="281809C6"/>
    <w:rsid w:val="282738A5"/>
    <w:rsid w:val="282D6C56"/>
    <w:rsid w:val="283976C2"/>
    <w:rsid w:val="283B0E3D"/>
    <w:rsid w:val="284F310D"/>
    <w:rsid w:val="28509CE0"/>
    <w:rsid w:val="2851CC5D"/>
    <w:rsid w:val="2857047A"/>
    <w:rsid w:val="285B1B55"/>
    <w:rsid w:val="285CE34A"/>
    <w:rsid w:val="285DC526"/>
    <w:rsid w:val="28655A6A"/>
    <w:rsid w:val="286B8949"/>
    <w:rsid w:val="2872F4AF"/>
    <w:rsid w:val="28764B9A"/>
    <w:rsid w:val="28767326"/>
    <w:rsid w:val="2883FC0C"/>
    <w:rsid w:val="2897712B"/>
    <w:rsid w:val="2898CAC3"/>
    <w:rsid w:val="28999BFD"/>
    <w:rsid w:val="28A2AEBE"/>
    <w:rsid w:val="28A96090"/>
    <w:rsid w:val="28AE2735"/>
    <w:rsid w:val="28B5EB52"/>
    <w:rsid w:val="28B9EBA2"/>
    <w:rsid w:val="28D1287B"/>
    <w:rsid w:val="28D4F834"/>
    <w:rsid w:val="28E65A17"/>
    <w:rsid w:val="28E9C3F5"/>
    <w:rsid w:val="290171F9"/>
    <w:rsid w:val="290682C2"/>
    <w:rsid w:val="291DD348"/>
    <w:rsid w:val="292735AD"/>
    <w:rsid w:val="292D2DCB"/>
    <w:rsid w:val="294373CE"/>
    <w:rsid w:val="29444C24"/>
    <w:rsid w:val="294A7865"/>
    <w:rsid w:val="29632F3A"/>
    <w:rsid w:val="2974471A"/>
    <w:rsid w:val="29764D9A"/>
    <w:rsid w:val="2977C90D"/>
    <w:rsid w:val="297CEB3E"/>
    <w:rsid w:val="29809314"/>
    <w:rsid w:val="29855A61"/>
    <w:rsid w:val="298AE437"/>
    <w:rsid w:val="29917C1A"/>
    <w:rsid w:val="2991DF0E"/>
    <w:rsid w:val="29956795"/>
    <w:rsid w:val="2996201B"/>
    <w:rsid w:val="299683F1"/>
    <w:rsid w:val="2996EAF6"/>
    <w:rsid w:val="299B0871"/>
    <w:rsid w:val="29A04DBC"/>
    <w:rsid w:val="29A86621"/>
    <w:rsid w:val="29B325CF"/>
    <w:rsid w:val="29BE747B"/>
    <w:rsid w:val="29C3F7AF"/>
    <w:rsid w:val="29C921AD"/>
    <w:rsid w:val="29D6259D"/>
    <w:rsid w:val="29EC7AA7"/>
    <w:rsid w:val="29EDC215"/>
    <w:rsid w:val="29EE8C95"/>
    <w:rsid w:val="29F1C21D"/>
    <w:rsid w:val="29F6EBB6"/>
    <w:rsid w:val="29FBCC9B"/>
    <w:rsid w:val="2A014587"/>
    <w:rsid w:val="2A073048"/>
    <w:rsid w:val="2A0BA972"/>
    <w:rsid w:val="2A18462D"/>
    <w:rsid w:val="2A1D8DF8"/>
    <w:rsid w:val="2A388294"/>
    <w:rsid w:val="2A3AED75"/>
    <w:rsid w:val="2A4A6CF0"/>
    <w:rsid w:val="2A4C2294"/>
    <w:rsid w:val="2A532487"/>
    <w:rsid w:val="2A539279"/>
    <w:rsid w:val="2A573E52"/>
    <w:rsid w:val="2A672712"/>
    <w:rsid w:val="2A74BA4D"/>
    <w:rsid w:val="2A75E94E"/>
    <w:rsid w:val="2A772FF2"/>
    <w:rsid w:val="2A7B185D"/>
    <w:rsid w:val="2A8B4333"/>
    <w:rsid w:val="2A8C83E7"/>
    <w:rsid w:val="2A8FBF16"/>
    <w:rsid w:val="2A95078F"/>
    <w:rsid w:val="2A95705D"/>
    <w:rsid w:val="2AC1EE7F"/>
    <w:rsid w:val="2AC76CF3"/>
    <w:rsid w:val="2AC79F83"/>
    <w:rsid w:val="2ACD425A"/>
    <w:rsid w:val="2AD5C5C6"/>
    <w:rsid w:val="2AD8B7E3"/>
    <w:rsid w:val="2AD962BB"/>
    <w:rsid w:val="2AEAAA8C"/>
    <w:rsid w:val="2AEB30FB"/>
    <w:rsid w:val="2AEE2B73"/>
    <w:rsid w:val="2AF4960D"/>
    <w:rsid w:val="2AF64E9F"/>
    <w:rsid w:val="2AFEFF9B"/>
    <w:rsid w:val="2B019786"/>
    <w:rsid w:val="2B04A814"/>
    <w:rsid w:val="2B0D3A17"/>
    <w:rsid w:val="2B18DD30"/>
    <w:rsid w:val="2B1A54CA"/>
    <w:rsid w:val="2B1B3B10"/>
    <w:rsid w:val="2B263425"/>
    <w:rsid w:val="2B3F41A8"/>
    <w:rsid w:val="2B44991B"/>
    <w:rsid w:val="2B4B3199"/>
    <w:rsid w:val="2B59CAEE"/>
    <w:rsid w:val="2B682DF0"/>
    <w:rsid w:val="2B717B96"/>
    <w:rsid w:val="2B7FA1EF"/>
    <w:rsid w:val="2B8AA577"/>
    <w:rsid w:val="2B8CAF03"/>
    <w:rsid w:val="2B8FF398"/>
    <w:rsid w:val="2B982CE5"/>
    <w:rsid w:val="2BA01776"/>
    <w:rsid w:val="2BA3E0C3"/>
    <w:rsid w:val="2BAB77DA"/>
    <w:rsid w:val="2BAF5CF5"/>
    <w:rsid w:val="2BB4E451"/>
    <w:rsid w:val="2BBFE1D2"/>
    <w:rsid w:val="2BC8C2FE"/>
    <w:rsid w:val="2BD70563"/>
    <w:rsid w:val="2BE8C05E"/>
    <w:rsid w:val="2C04DD38"/>
    <w:rsid w:val="2C11ADF8"/>
    <w:rsid w:val="2C12D557"/>
    <w:rsid w:val="2C2C6107"/>
    <w:rsid w:val="2C2DFEAA"/>
    <w:rsid w:val="2C317858"/>
    <w:rsid w:val="2C3B0BB7"/>
    <w:rsid w:val="2C479332"/>
    <w:rsid w:val="2C4FC247"/>
    <w:rsid w:val="2C536D28"/>
    <w:rsid w:val="2C537B2D"/>
    <w:rsid w:val="2C59165C"/>
    <w:rsid w:val="2C5C4753"/>
    <w:rsid w:val="2C5DD5F0"/>
    <w:rsid w:val="2C5F40D0"/>
    <w:rsid w:val="2C60B837"/>
    <w:rsid w:val="2C61C1CD"/>
    <w:rsid w:val="2C683E01"/>
    <w:rsid w:val="2C6CA52F"/>
    <w:rsid w:val="2C6D19B5"/>
    <w:rsid w:val="2C70F94C"/>
    <w:rsid w:val="2C71A1E9"/>
    <w:rsid w:val="2C7BF736"/>
    <w:rsid w:val="2C7CA8F0"/>
    <w:rsid w:val="2C7E845C"/>
    <w:rsid w:val="2C882F58"/>
    <w:rsid w:val="2C9181EB"/>
    <w:rsid w:val="2C92BF2D"/>
    <w:rsid w:val="2C98BA5C"/>
    <w:rsid w:val="2CA014D4"/>
    <w:rsid w:val="2CB2059B"/>
    <w:rsid w:val="2CC4D525"/>
    <w:rsid w:val="2CC64140"/>
    <w:rsid w:val="2CCD3DCE"/>
    <w:rsid w:val="2CCE24B3"/>
    <w:rsid w:val="2CD2B2A4"/>
    <w:rsid w:val="2CD6475C"/>
    <w:rsid w:val="2CD786FA"/>
    <w:rsid w:val="2CDB8281"/>
    <w:rsid w:val="2CE0FF4C"/>
    <w:rsid w:val="2CEB1391"/>
    <w:rsid w:val="2CEC0775"/>
    <w:rsid w:val="2CF06794"/>
    <w:rsid w:val="2CF93231"/>
    <w:rsid w:val="2CFA4F6C"/>
    <w:rsid w:val="2CFE34A8"/>
    <w:rsid w:val="2CFFEE93"/>
    <w:rsid w:val="2D0EA2AF"/>
    <w:rsid w:val="2D12721C"/>
    <w:rsid w:val="2D248FA5"/>
    <w:rsid w:val="2D2C4C3D"/>
    <w:rsid w:val="2D342E9E"/>
    <w:rsid w:val="2D34887E"/>
    <w:rsid w:val="2D34E56B"/>
    <w:rsid w:val="2D376930"/>
    <w:rsid w:val="2D39618F"/>
    <w:rsid w:val="2D39D302"/>
    <w:rsid w:val="2D4CF0BE"/>
    <w:rsid w:val="2D60A416"/>
    <w:rsid w:val="2D70C790"/>
    <w:rsid w:val="2D7AEE34"/>
    <w:rsid w:val="2D8ADC4A"/>
    <w:rsid w:val="2D8C8870"/>
    <w:rsid w:val="2D9CDB6E"/>
    <w:rsid w:val="2D9E1866"/>
    <w:rsid w:val="2DA0C13F"/>
    <w:rsid w:val="2DA3C777"/>
    <w:rsid w:val="2DB8827D"/>
    <w:rsid w:val="2DBAB53A"/>
    <w:rsid w:val="2DC35861"/>
    <w:rsid w:val="2DC42301"/>
    <w:rsid w:val="2DCC268D"/>
    <w:rsid w:val="2DCF9E99"/>
    <w:rsid w:val="2DCFCA7C"/>
    <w:rsid w:val="2DD106DB"/>
    <w:rsid w:val="2DD72CF8"/>
    <w:rsid w:val="2DDAD7CA"/>
    <w:rsid w:val="2DDFAC56"/>
    <w:rsid w:val="2DE6A39A"/>
    <w:rsid w:val="2DF96C3D"/>
    <w:rsid w:val="2DFFD80C"/>
    <w:rsid w:val="2E009EEE"/>
    <w:rsid w:val="2E03351F"/>
    <w:rsid w:val="2E095197"/>
    <w:rsid w:val="2E0CEB3C"/>
    <w:rsid w:val="2E0E2A27"/>
    <w:rsid w:val="2E248797"/>
    <w:rsid w:val="2E2B548A"/>
    <w:rsid w:val="2E2B5F88"/>
    <w:rsid w:val="2E3968BC"/>
    <w:rsid w:val="2E397931"/>
    <w:rsid w:val="2E4AFEF5"/>
    <w:rsid w:val="2E4FD2BB"/>
    <w:rsid w:val="2E58CB84"/>
    <w:rsid w:val="2E69F1AC"/>
    <w:rsid w:val="2E6ACAD3"/>
    <w:rsid w:val="2E6B4698"/>
    <w:rsid w:val="2E73E35A"/>
    <w:rsid w:val="2E78354C"/>
    <w:rsid w:val="2E793C93"/>
    <w:rsid w:val="2E7D1D58"/>
    <w:rsid w:val="2E7E6E45"/>
    <w:rsid w:val="2E8C656C"/>
    <w:rsid w:val="2E974898"/>
    <w:rsid w:val="2E996DAF"/>
    <w:rsid w:val="2E99EEEC"/>
    <w:rsid w:val="2EBEC152"/>
    <w:rsid w:val="2EC0622D"/>
    <w:rsid w:val="2EC2648F"/>
    <w:rsid w:val="2EC7972E"/>
    <w:rsid w:val="2EC83336"/>
    <w:rsid w:val="2EC87445"/>
    <w:rsid w:val="2ED0DE06"/>
    <w:rsid w:val="2EDB8185"/>
    <w:rsid w:val="2EFAB694"/>
    <w:rsid w:val="2EFBBD19"/>
    <w:rsid w:val="2F07E757"/>
    <w:rsid w:val="2F0BCC8A"/>
    <w:rsid w:val="2F0CD9CC"/>
    <w:rsid w:val="2F0DE043"/>
    <w:rsid w:val="2F14FEDB"/>
    <w:rsid w:val="2F1FEF75"/>
    <w:rsid w:val="2F22F9F7"/>
    <w:rsid w:val="2F240650"/>
    <w:rsid w:val="2F245C5F"/>
    <w:rsid w:val="2F2D6708"/>
    <w:rsid w:val="2F31C192"/>
    <w:rsid w:val="2F36E9CF"/>
    <w:rsid w:val="2F4E9D4D"/>
    <w:rsid w:val="2F50B700"/>
    <w:rsid w:val="2F550F7B"/>
    <w:rsid w:val="2F7076E9"/>
    <w:rsid w:val="2F72680A"/>
    <w:rsid w:val="2F72D4D6"/>
    <w:rsid w:val="2F7B4B61"/>
    <w:rsid w:val="2F8EFCEC"/>
    <w:rsid w:val="2F9843AC"/>
    <w:rsid w:val="2FA180C2"/>
    <w:rsid w:val="2FA1FE12"/>
    <w:rsid w:val="2FA943F4"/>
    <w:rsid w:val="2FAD4271"/>
    <w:rsid w:val="2FB1C576"/>
    <w:rsid w:val="2FB808F6"/>
    <w:rsid w:val="2FBC3520"/>
    <w:rsid w:val="2FBE3E31"/>
    <w:rsid w:val="2FC2E493"/>
    <w:rsid w:val="2FC45588"/>
    <w:rsid w:val="2FD3A00D"/>
    <w:rsid w:val="2FD9D7FB"/>
    <w:rsid w:val="2FDB36D2"/>
    <w:rsid w:val="2FF17D4A"/>
    <w:rsid w:val="2FF2BA9D"/>
    <w:rsid w:val="300CFE31"/>
    <w:rsid w:val="3010C0CF"/>
    <w:rsid w:val="3018594E"/>
    <w:rsid w:val="301E1DBB"/>
    <w:rsid w:val="302B3884"/>
    <w:rsid w:val="302F59FA"/>
    <w:rsid w:val="302F8CEC"/>
    <w:rsid w:val="305C9DF8"/>
    <w:rsid w:val="3065FB9F"/>
    <w:rsid w:val="3081850B"/>
    <w:rsid w:val="30847046"/>
    <w:rsid w:val="30865243"/>
    <w:rsid w:val="30875B58"/>
    <w:rsid w:val="30983DC5"/>
    <w:rsid w:val="3098B08E"/>
    <w:rsid w:val="30A803D3"/>
    <w:rsid w:val="30C703B9"/>
    <w:rsid w:val="30E517E2"/>
    <w:rsid w:val="30E97693"/>
    <w:rsid w:val="30EA7A5F"/>
    <w:rsid w:val="30EFB9BA"/>
    <w:rsid w:val="30FAC110"/>
    <w:rsid w:val="3109FB75"/>
    <w:rsid w:val="310E20D3"/>
    <w:rsid w:val="311D1DAC"/>
    <w:rsid w:val="312FC97E"/>
    <w:rsid w:val="3134E081"/>
    <w:rsid w:val="3142E8EC"/>
    <w:rsid w:val="3148ADD7"/>
    <w:rsid w:val="314C9765"/>
    <w:rsid w:val="314E2D18"/>
    <w:rsid w:val="31561927"/>
    <w:rsid w:val="315B1A07"/>
    <w:rsid w:val="3173316D"/>
    <w:rsid w:val="31786E4D"/>
    <w:rsid w:val="317AA172"/>
    <w:rsid w:val="317C01FF"/>
    <w:rsid w:val="318D453A"/>
    <w:rsid w:val="31900A21"/>
    <w:rsid w:val="3191F46D"/>
    <w:rsid w:val="31937AD6"/>
    <w:rsid w:val="31947C35"/>
    <w:rsid w:val="319575A9"/>
    <w:rsid w:val="31977507"/>
    <w:rsid w:val="319AC112"/>
    <w:rsid w:val="319C9789"/>
    <w:rsid w:val="31A03C87"/>
    <w:rsid w:val="31A6BC73"/>
    <w:rsid w:val="31CA3CBE"/>
    <w:rsid w:val="31D0C733"/>
    <w:rsid w:val="31D4E73B"/>
    <w:rsid w:val="31D54748"/>
    <w:rsid w:val="31EA478B"/>
    <w:rsid w:val="31F6100D"/>
    <w:rsid w:val="31F82826"/>
    <w:rsid w:val="31FC4EDD"/>
    <w:rsid w:val="3200B2A4"/>
    <w:rsid w:val="32040583"/>
    <w:rsid w:val="322F11E7"/>
    <w:rsid w:val="322F2356"/>
    <w:rsid w:val="32435491"/>
    <w:rsid w:val="32490B6A"/>
    <w:rsid w:val="325EEDF3"/>
    <w:rsid w:val="325F06E2"/>
    <w:rsid w:val="3262C896"/>
    <w:rsid w:val="3267D516"/>
    <w:rsid w:val="32714DDC"/>
    <w:rsid w:val="32776886"/>
    <w:rsid w:val="327ACEE3"/>
    <w:rsid w:val="327B9FE8"/>
    <w:rsid w:val="3295AE16"/>
    <w:rsid w:val="329815A0"/>
    <w:rsid w:val="329F14AD"/>
    <w:rsid w:val="32B4A4F7"/>
    <w:rsid w:val="32B879BC"/>
    <w:rsid w:val="32C1097E"/>
    <w:rsid w:val="32E9F1B8"/>
    <w:rsid w:val="32EA9708"/>
    <w:rsid w:val="32EEE02B"/>
    <w:rsid w:val="32EF97C4"/>
    <w:rsid w:val="330DDAB8"/>
    <w:rsid w:val="33120ACC"/>
    <w:rsid w:val="33158B45"/>
    <w:rsid w:val="33163CD1"/>
    <w:rsid w:val="331C7968"/>
    <w:rsid w:val="33253E63"/>
    <w:rsid w:val="3326D894"/>
    <w:rsid w:val="33293027"/>
    <w:rsid w:val="3331AE9B"/>
    <w:rsid w:val="33355DB8"/>
    <w:rsid w:val="333E949D"/>
    <w:rsid w:val="3342A529"/>
    <w:rsid w:val="33463A61"/>
    <w:rsid w:val="334D311E"/>
    <w:rsid w:val="334F9966"/>
    <w:rsid w:val="33502F28"/>
    <w:rsid w:val="335419ED"/>
    <w:rsid w:val="335DC157"/>
    <w:rsid w:val="33606055"/>
    <w:rsid w:val="3368B23E"/>
    <w:rsid w:val="33692883"/>
    <w:rsid w:val="3380F9A3"/>
    <w:rsid w:val="33819E20"/>
    <w:rsid w:val="33925C86"/>
    <w:rsid w:val="33A1EEEB"/>
    <w:rsid w:val="33BC5735"/>
    <w:rsid w:val="33BE90FB"/>
    <w:rsid w:val="33BEB150"/>
    <w:rsid w:val="33C526BA"/>
    <w:rsid w:val="33D00950"/>
    <w:rsid w:val="33D90FE1"/>
    <w:rsid w:val="33D95A29"/>
    <w:rsid w:val="33E0F9EE"/>
    <w:rsid w:val="33E8AD52"/>
    <w:rsid w:val="33EE0227"/>
    <w:rsid w:val="34043FBA"/>
    <w:rsid w:val="340D1C8C"/>
    <w:rsid w:val="340F242E"/>
    <w:rsid w:val="3429B30B"/>
    <w:rsid w:val="342CA0D3"/>
    <w:rsid w:val="3433A98F"/>
    <w:rsid w:val="3441ABCF"/>
    <w:rsid w:val="344F4244"/>
    <w:rsid w:val="345B244F"/>
    <w:rsid w:val="34888D1F"/>
    <w:rsid w:val="348B5722"/>
    <w:rsid w:val="348EC094"/>
    <w:rsid w:val="3490DF91"/>
    <w:rsid w:val="349C4B7B"/>
    <w:rsid w:val="34A0B781"/>
    <w:rsid w:val="34A4EC85"/>
    <w:rsid w:val="34A6BF77"/>
    <w:rsid w:val="34C21403"/>
    <w:rsid w:val="34CBDDE5"/>
    <w:rsid w:val="34D6824E"/>
    <w:rsid w:val="34DABC1E"/>
    <w:rsid w:val="34E27EB7"/>
    <w:rsid w:val="34E71512"/>
    <w:rsid w:val="34F4468C"/>
    <w:rsid w:val="34F8E099"/>
    <w:rsid w:val="34F9E7D0"/>
    <w:rsid w:val="34FBC0E2"/>
    <w:rsid w:val="35044416"/>
    <w:rsid w:val="3508CF62"/>
    <w:rsid w:val="3518D167"/>
    <w:rsid w:val="35255DD9"/>
    <w:rsid w:val="3526CD69"/>
    <w:rsid w:val="3526F72D"/>
    <w:rsid w:val="352CF338"/>
    <w:rsid w:val="35341DD1"/>
    <w:rsid w:val="35347324"/>
    <w:rsid w:val="35359D50"/>
    <w:rsid w:val="353BA645"/>
    <w:rsid w:val="35418BE3"/>
    <w:rsid w:val="354B9889"/>
    <w:rsid w:val="35507DCB"/>
    <w:rsid w:val="3570365F"/>
    <w:rsid w:val="3571E59E"/>
    <w:rsid w:val="35751ED3"/>
    <w:rsid w:val="35799C8E"/>
    <w:rsid w:val="357C09B3"/>
    <w:rsid w:val="3581456B"/>
    <w:rsid w:val="35854FC5"/>
    <w:rsid w:val="3594967B"/>
    <w:rsid w:val="359543C2"/>
    <w:rsid w:val="359A6D38"/>
    <w:rsid w:val="359AA3DB"/>
    <w:rsid w:val="35A1C2C4"/>
    <w:rsid w:val="35AA4B6F"/>
    <w:rsid w:val="35B34D83"/>
    <w:rsid w:val="35B77E1D"/>
    <w:rsid w:val="35BE16D7"/>
    <w:rsid w:val="35BEB1FB"/>
    <w:rsid w:val="35D01F64"/>
    <w:rsid w:val="35D3EA30"/>
    <w:rsid w:val="35D4249E"/>
    <w:rsid w:val="35D6E7D1"/>
    <w:rsid w:val="35EA88E5"/>
    <w:rsid w:val="35EEF190"/>
    <w:rsid w:val="35EFBE0B"/>
    <w:rsid w:val="35F976DE"/>
    <w:rsid w:val="35FF4488"/>
    <w:rsid w:val="36070562"/>
    <w:rsid w:val="3616B589"/>
    <w:rsid w:val="361822EE"/>
    <w:rsid w:val="361C89F7"/>
    <w:rsid w:val="361E9F5A"/>
    <w:rsid w:val="361EB983"/>
    <w:rsid w:val="362030C5"/>
    <w:rsid w:val="362257C8"/>
    <w:rsid w:val="363B64D1"/>
    <w:rsid w:val="363E89FA"/>
    <w:rsid w:val="36481F69"/>
    <w:rsid w:val="364F60E8"/>
    <w:rsid w:val="365109BF"/>
    <w:rsid w:val="365500D7"/>
    <w:rsid w:val="36565154"/>
    <w:rsid w:val="365856C0"/>
    <w:rsid w:val="3661DC56"/>
    <w:rsid w:val="3664B536"/>
    <w:rsid w:val="366DE4B8"/>
    <w:rsid w:val="3673E697"/>
    <w:rsid w:val="3678CB52"/>
    <w:rsid w:val="367E6FF8"/>
    <w:rsid w:val="368D0C29"/>
    <w:rsid w:val="3690A7FC"/>
    <w:rsid w:val="369C85EC"/>
    <w:rsid w:val="36A01477"/>
    <w:rsid w:val="36A8CF14"/>
    <w:rsid w:val="36A90273"/>
    <w:rsid w:val="36BAE1D1"/>
    <w:rsid w:val="36C43265"/>
    <w:rsid w:val="36C80E29"/>
    <w:rsid w:val="36C8381C"/>
    <w:rsid w:val="36D25E5A"/>
    <w:rsid w:val="36DA55FD"/>
    <w:rsid w:val="36DD5C44"/>
    <w:rsid w:val="36E76C3F"/>
    <w:rsid w:val="36EF7733"/>
    <w:rsid w:val="36F20A93"/>
    <w:rsid w:val="36F5DC42"/>
    <w:rsid w:val="370113F1"/>
    <w:rsid w:val="37154E67"/>
    <w:rsid w:val="3720BE47"/>
    <w:rsid w:val="37295389"/>
    <w:rsid w:val="373066DC"/>
    <w:rsid w:val="37434D4D"/>
    <w:rsid w:val="37484281"/>
    <w:rsid w:val="374B3AFD"/>
    <w:rsid w:val="3753BC82"/>
    <w:rsid w:val="376302F5"/>
    <w:rsid w:val="376BB72F"/>
    <w:rsid w:val="3770227A"/>
    <w:rsid w:val="3770EA86"/>
    <w:rsid w:val="377913D7"/>
    <w:rsid w:val="377C6AF8"/>
    <w:rsid w:val="377F0E38"/>
    <w:rsid w:val="37899067"/>
    <w:rsid w:val="378F7FB7"/>
    <w:rsid w:val="3791D2E2"/>
    <w:rsid w:val="37996710"/>
    <w:rsid w:val="37A4CD85"/>
    <w:rsid w:val="37B6BF06"/>
    <w:rsid w:val="37BFB632"/>
    <w:rsid w:val="37C69DC7"/>
    <w:rsid w:val="37CA721E"/>
    <w:rsid w:val="37CC2DC5"/>
    <w:rsid w:val="37D99FA5"/>
    <w:rsid w:val="37DC39FD"/>
    <w:rsid w:val="37EBBE72"/>
    <w:rsid w:val="37F8BCDE"/>
    <w:rsid w:val="37FB11C9"/>
    <w:rsid w:val="380D0BE7"/>
    <w:rsid w:val="380EDB79"/>
    <w:rsid w:val="381A426A"/>
    <w:rsid w:val="3830618F"/>
    <w:rsid w:val="38321DFF"/>
    <w:rsid w:val="38482DF8"/>
    <w:rsid w:val="38488268"/>
    <w:rsid w:val="384AE191"/>
    <w:rsid w:val="384C7B3B"/>
    <w:rsid w:val="384CC153"/>
    <w:rsid w:val="385A3B5E"/>
    <w:rsid w:val="3862F0F8"/>
    <w:rsid w:val="3865F858"/>
    <w:rsid w:val="386C1F28"/>
    <w:rsid w:val="38766CF2"/>
    <w:rsid w:val="387B9ECE"/>
    <w:rsid w:val="387CE240"/>
    <w:rsid w:val="3889E65F"/>
    <w:rsid w:val="388C8A8B"/>
    <w:rsid w:val="388E0E11"/>
    <w:rsid w:val="3890CFFC"/>
    <w:rsid w:val="389559B0"/>
    <w:rsid w:val="389AB60E"/>
    <w:rsid w:val="389E64DA"/>
    <w:rsid w:val="38B96C00"/>
    <w:rsid w:val="38BF5A62"/>
    <w:rsid w:val="38C0BFAE"/>
    <w:rsid w:val="38C5FF31"/>
    <w:rsid w:val="38C6A590"/>
    <w:rsid w:val="38CEBF41"/>
    <w:rsid w:val="38D4D4F7"/>
    <w:rsid w:val="38D76E9D"/>
    <w:rsid w:val="38EC949A"/>
    <w:rsid w:val="38F9AFFF"/>
    <w:rsid w:val="39067A3A"/>
    <w:rsid w:val="3917AE15"/>
    <w:rsid w:val="391DD111"/>
    <w:rsid w:val="3922041A"/>
    <w:rsid w:val="39275ECD"/>
    <w:rsid w:val="3927BB40"/>
    <w:rsid w:val="3928731F"/>
    <w:rsid w:val="392A03A5"/>
    <w:rsid w:val="3932C913"/>
    <w:rsid w:val="39345984"/>
    <w:rsid w:val="3935F4F4"/>
    <w:rsid w:val="393D0DB2"/>
    <w:rsid w:val="393F54F7"/>
    <w:rsid w:val="39445828"/>
    <w:rsid w:val="394859F9"/>
    <w:rsid w:val="394B57F8"/>
    <w:rsid w:val="3960F5A3"/>
    <w:rsid w:val="3962C336"/>
    <w:rsid w:val="39655C2F"/>
    <w:rsid w:val="396589C3"/>
    <w:rsid w:val="396FDD0C"/>
    <w:rsid w:val="3970073A"/>
    <w:rsid w:val="3973958C"/>
    <w:rsid w:val="3975B0CD"/>
    <w:rsid w:val="39792845"/>
    <w:rsid w:val="397C152F"/>
    <w:rsid w:val="39866C3D"/>
    <w:rsid w:val="399A8860"/>
    <w:rsid w:val="399DCFD7"/>
    <w:rsid w:val="399F32D7"/>
    <w:rsid w:val="39A0E3D5"/>
    <w:rsid w:val="39A9DCFA"/>
    <w:rsid w:val="39AA0BE8"/>
    <w:rsid w:val="39AA13CE"/>
    <w:rsid w:val="39B8FA63"/>
    <w:rsid w:val="39BA39B9"/>
    <w:rsid w:val="39BFA5A2"/>
    <w:rsid w:val="39BFBCB0"/>
    <w:rsid w:val="39CCB09F"/>
    <w:rsid w:val="39F757EC"/>
    <w:rsid w:val="39FA3E8C"/>
    <w:rsid w:val="39FE4DC8"/>
    <w:rsid w:val="3A053F60"/>
    <w:rsid w:val="3A135755"/>
    <w:rsid w:val="3A1390AD"/>
    <w:rsid w:val="3A1E204B"/>
    <w:rsid w:val="3A33E93D"/>
    <w:rsid w:val="3A4D6C95"/>
    <w:rsid w:val="3A565D05"/>
    <w:rsid w:val="3A6263BC"/>
    <w:rsid w:val="3A68079E"/>
    <w:rsid w:val="3A697B22"/>
    <w:rsid w:val="3A6A8FA2"/>
    <w:rsid w:val="3A6FFE32"/>
    <w:rsid w:val="3A700016"/>
    <w:rsid w:val="3AB600B9"/>
    <w:rsid w:val="3ABD81D9"/>
    <w:rsid w:val="3AC21843"/>
    <w:rsid w:val="3AC32F2E"/>
    <w:rsid w:val="3ACA98BD"/>
    <w:rsid w:val="3AD2B5AB"/>
    <w:rsid w:val="3AD38792"/>
    <w:rsid w:val="3AD54482"/>
    <w:rsid w:val="3AD8FA52"/>
    <w:rsid w:val="3ADBD07C"/>
    <w:rsid w:val="3ADC0E8F"/>
    <w:rsid w:val="3AE0C1C2"/>
    <w:rsid w:val="3AE6F697"/>
    <w:rsid w:val="3B0D5630"/>
    <w:rsid w:val="3B0FC44E"/>
    <w:rsid w:val="3B160437"/>
    <w:rsid w:val="3B219572"/>
    <w:rsid w:val="3B2B8D9D"/>
    <w:rsid w:val="3B32511E"/>
    <w:rsid w:val="3B534326"/>
    <w:rsid w:val="3B54C811"/>
    <w:rsid w:val="3B5B012C"/>
    <w:rsid w:val="3B65BF04"/>
    <w:rsid w:val="3B6DB0F1"/>
    <w:rsid w:val="3B743E74"/>
    <w:rsid w:val="3B77632C"/>
    <w:rsid w:val="3B7AC319"/>
    <w:rsid w:val="3B926D94"/>
    <w:rsid w:val="3B931AAE"/>
    <w:rsid w:val="3B9D064E"/>
    <w:rsid w:val="3B9ED64C"/>
    <w:rsid w:val="3BA0EA06"/>
    <w:rsid w:val="3BA5E3F7"/>
    <w:rsid w:val="3BAAAA94"/>
    <w:rsid w:val="3BAB3B9D"/>
    <w:rsid w:val="3BAC67DE"/>
    <w:rsid w:val="3BB0CD67"/>
    <w:rsid w:val="3BCD43D9"/>
    <w:rsid w:val="3BCE616D"/>
    <w:rsid w:val="3BD1D58A"/>
    <w:rsid w:val="3BD34736"/>
    <w:rsid w:val="3BD4F2BE"/>
    <w:rsid w:val="3BDDFCBF"/>
    <w:rsid w:val="3BE8A8DC"/>
    <w:rsid w:val="3BFC102C"/>
    <w:rsid w:val="3C008BB4"/>
    <w:rsid w:val="3C019409"/>
    <w:rsid w:val="3C03D7FF"/>
    <w:rsid w:val="3C06474C"/>
    <w:rsid w:val="3C066003"/>
    <w:rsid w:val="3C2903A6"/>
    <w:rsid w:val="3C35FB68"/>
    <w:rsid w:val="3C376519"/>
    <w:rsid w:val="3C38A375"/>
    <w:rsid w:val="3C3F20D9"/>
    <w:rsid w:val="3C445F09"/>
    <w:rsid w:val="3C48114C"/>
    <w:rsid w:val="3C491397"/>
    <w:rsid w:val="3C4FDFFE"/>
    <w:rsid w:val="3C56AC32"/>
    <w:rsid w:val="3C5E813A"/>
    <w:rsid w:val="3C633FA6"/>
    <w:rsid w:val="3C6A5F95"/>
    <w:rsid w:val="3C6CB8E2"/>
    <w:rsid w:val="3C763179"/>
    <w:rsid w:val="3C771458"/>
    <w:rsid w:val="3C793DF2"/>
    <w:rsid w:val="3C7F1BB9"/>
    <w:rsid w:val="3C82BB66"/>
    <w:rsid w:val="3C836820"/>
    <w:rsid w:val="3C917DF8"/>
    <w:rsid w:val="3C9C3D37"/>
    <w:rsid w:val="3CAA515E"/>
    <w:rsid w:val="3CBA4744"/>
    <w:rsid w:val="3CC28CF6"/>
    <w:rsid w:val="3CC9F92C"/>
    <w:rsid w:val="3CCC436E"/>
    <w:rsid w:val="3CCFB30E"/>
    <w:rsid w:val="3CD6A6C7"/>
    <w:rsid w:val="3CF2C32B"/>
    <w:rsid w:val="3CFB8DA8"/>
    <w:rsid w:val="3CFED3FE"/>
    <w:rsid w:val="3CFEE455"/>
    <w:rsid w:val="3D0924E1"/>
    <w:rsid w:val="3D0A40C1"/>
    <w:rsid w:val="3D0C8D84"/>
    <w:rsid w:val="3D0DB3C1"/>
    <w:rsid w:val="3D0FEBBB"/>
    <w:rsid w:val="3D12BBFC"/>
    <w:rsid w:val="3D2EECB1"/>
    <w:rsid w:val="3D2F00CA"/>
    <w:rsid w:val="3D3330B8"/>
    <w:rsid w:val="3D5B2BE7"/>
    <w:rsid w:val="3D5CF770"/>
    <w:rsid w:val="3D5F1118"/>
    <w:rsid w:val="3D6A28C9"/>
    <w:rsid w:val="3D70E212"/>
    <w:rsid w:val="3D734C8D"/>
    <w:rsid w:val="3D903055"/>
    <w:rsid w:val="3D905908"/>
    <w:rsid w:val="3D91F9A3"/>
    <w:rsid w:val="3D922735"/>
    <w:rsid w:val="3D97257A"/>
    <w:rsid w:val="3DB75FD2"/>
    <w:rsid w:val="3DC41DE1"/>
    <w:rsid w:val="3DC93A03"/>
    <w:rsid w:val="3DCB6859"/>
    <w:rsid w:val="3DD26495"/>
    <w:rsid w:val="3DD86F67"/>
    <w:rsid w:val="3DDBDDAF"/>
    <w:rsid w:val="3DDEA074"/>
    <w:rsid w:val="3DF628A3"/>
    <w:rsid w:val="3E015388"/>
    <w:rsid w:val="3E11B87C"/>
    <w:rsid w:val="3E151E0A"/>
    <w:rsid w:val="3E1EEA11"/>
    <w:rsid w:val="3E259E9D"/>
    <w:rsid w:val="3E2DC647"/>
    <w:rsid w:val="3E2FB8CC"/>
    <w:rsid w:val="3E2FEA55"/>
    <w:rsid w:val="3E39B5EB"/>
    <w:rsid w:val="3E48CD52"/>
    <w:rsid w:val="3E5254D6"/>
    <w:rsid w:val="3E54556C"/>
    <w:rsid w:val="3E5771FF"/>
    <w:rsid w:val="3E61A82D"/>
    <w:rsid w:val="3E83D372"/>
    <w:rsid w:val="3E8528F0"/>
    <w:rsid w:val="3E98E4CE"/>
    <w:rsid w:val="3E997AC4"/>
    <w:rsid w:val="3EC6D239"/>
    <w:rsid w:val="3ECAB245"/>
    <w:rsid w:val="3ECC6670"/>
    <w:rsid w:val="3ED403A4"/>
    <w:rsid w:val="3ED88137"/>
    <w:rsid w:val="3EDA34A2"/>
    <w:rsid w:val="3EE4CBEC"/>
    <w:rsid w:val="3EE96522"/>
    <w:rsid w:val="3EE9A604"/>
    <w:rsid w:val="3EE9F702"/>
    <w:rsid w:val="3EEFB95F"/>
    <w:rsid w:val="3EF2913D"/>
    <w:rsid w:val="3EFBDF83"/>
    <w:rsid w:val="3F03C5FA"/>
    <w:rsid w:val="3F045060"/>
    <w:rsid w:val="3F0818D6"/>
    <w:rsid w:val="3F13F4BA"/>
    <w:rsid w:val="3F1651F0"/>
    <w:rsid w:val="3F1D095E"/>
    <w:rsid w:val="3F2301F4"/>
    <w:rsid w:val="3F259A6E"/>
    <w:rsid w:val="3F2EB06D"/>
    <w:rsid w:val="3F3D70D0"/>
    <w:rsid w:val="3F4110D4"/>
    <w:rsid w:val="3F41FDB0"/>
    <w:rsid w:val="3F4A9E58"/>
    <w:rsid w:val="3F4C5054"/>
    <w:rsid w:val="3F5A6B50"/>
    <w:rsid w:val="3F66B30B"/>
    <w:rsid w:val="3F6EA521"/>
    <w:rsid w:val="3F70350F"/>
    <w:rsid w:val="3F732101"/>
    <w:rsid w:val="3F7678E7"/>
    <w:rsid w:val="3F80B4A6"/>
    <w:rsid w:val="3F87829E"/>
    <w:rsid w:val="3F8E1C00"/>
    <w:rsid w:val="3F9ED77D"/>
    <w:rsid w:val="3F9FB947"/>
    <w:rsid w:val="3FA626CE"/>
    <w:rsid w:val="3FAFD0E5"/>
    <w:rsid w:val="3FBF2582"/>
    <w:rsid w:val="3FC08B34"/>
    <w:rsid w:val="3FDF61CC"/>
    <w:rsid w:val="3FE59B64"/>
    <w:rsid w:val="3FE8713F"/>
    <w:rsid w:val="3FEAAD83"/>
    <w:rsid w:val="3FF2B014"/>
    <w:rsid w:val="3FFCB507"/>
    <w:rsid w:val="3FFD3D57"/>
    <w:rsid w:val="3FFFCA27"/>
    <w:rsid w:val="40028A80"/>
    <w:rsid w:val="4003389D"/>
    <w:rsid w:val="4013721F"/>
    <w:rsid w:val="401E812F"/>
    <w:rsid w:val="40331EC3"/>
    <w:rsid w:val="4033E3A9"/>
    <w:rsid w:val="403416D0"/>
    <w:rsid w:val="4035588A"/>
    <w:rsid w:val="4036A979"/>
    <w:rsid w:val="4036B175"/>
    <w:rsid w:val="40392906"/>
    <w:rsid w:val="40440F31"/>
    <w:rsid w:val="4044F45D"/>
    <w:rsid w:val="4049DE24"/>
    <w:rsid w:val="4057E86A"/>
    <w:rsid w:val="406A450B"/>
    <w:rsid w:val="40713C91"/>
    <w:rsid w:val="4071595F"/>
    <w:rsid w:val="40730572"/>
    <w:rsid w:val="4080A722"/>
    <w:rsid w:val="40904E62"/>
    <w:rsid w:val="40910E04"/>
    <w:rsid w:val="40913E46"/>
    <w:rsid w:val="4093ABA8"/>
    <w:rsid w:val="4099CDA3"/>
    <w:rsid w:val="409C155E"/>
    <w:rsid w:val="409E6855"/>
    <w:rsid w:val="409FEEED"/>
    <w:rsid w:val="40A3D2F0"/>
    <w:rsid w:val="40B029EC"/>
    <w:rsid w:val="40B1120E"/>
    <w:rsid w:val="40B49845"/>
    <w:rsid w:val="40B6DF9F"/>
    <w:rsid w:val="40CA9263"/>
    <w:rsid w:val="40D0AF8D"/>
    <w:rsid w:val="40D66910"/>
    <w:rsid w:val="40D7DABC"/>
    <w:rsid w:val="40F1EC8C"/>
    <w:rsid w:val="40F39AEA"/>
    <w:rsid w:val="4104269E"/>
    <w:rsid w:val="410CC821"/>
    <w:rsid w:val="41114503"/>
    <w:rsid w:val="4111653B"/>
    <w:rsid w:val="411277E2"/>
    <w:rsid w:val="4113938C"/>
    <w:rsid w:val="41284113"/>
    <w:rsid w:val="412E9F30"/>
    <w:rsid w:val="412FA5F7"/>
    <w:rsid w:val="4134AD32"/>
    <w:rsid w:val="4135F21F"/>
    <w:rsid w:val="413A01F8"/>
    <w:rsid w:val="41434A11"/>
    <w:rsid w:val="414951C4"/>
    <w:rsid w:val="414C22C1"/>
    <w:rsid w:val="414C28FE"/>
    <w:rsid w:val="4153620C"/>
    <w:rsid w:val="41573CD0"/>
    <w:rsid w:val="4177315B"/>
    <w:rsid w:val="417B93D8"/>
    <w:rsid w:val="417F698A"/>
    <w:rsid w:val="4186DC16"/>
    <w:rsid w:val="4187EACB"/>
    <w:rsid w:val="419B9A88"/>
    <w:rsid w:val="419DEC13"/>
    <w:rsid w:val="41A352D9"/>
    <w:rsid w:val="41A4C6D1"/>
    <w:rsid w:val="41A5BB07"/>
    <w:rsid w:val="41AFD2A2"/>
    <w:rsid w:val="41B23615"/>
    <w:rsid w:val="41BBB72C"/>
    <w:rsid w:val="41BBF73E"/>
    <w:rsid w:val="41CDE6DD"/>
    <w:rsid w:val="41D52AAF"/>
    <w:rsid w:val="41E5A7A9"/>
    <w:rsid w:val="41E757A1"/>
    <w:rsid w:val="41E836DF"/>
    <w:rsid w:val="41EE81C7"/>
    <w:rsid w:val="41F4CAEC"/>
    <w:rsid w:val="420B8313"/>
    <w:rsid w:val="4219D388"/>
    <w:rsid w:val="422CB2EB"/>
    <w:rsid w:val="422E0661"/>
    <w:rsid w:val="4236B955"/>
    <w:rsid w:val="423B66BC"/>
    <w:rsid w:val="424AAA70"/>
    <w:rsid w:val="425C792A"/>
    <w:rsid w:val="4271118E"/>
    <w:rsid w:val="429278F0"/>
    <w:rsid w:val="4299EBCA"/>
    <w:rsid w:val="42A1B3AB"/>
    <w:rsid w:val="42B44722"/>
    <w:rsid w:val="42BCB4B2"/>
    <w:rsid w:val="42D8F904"/>
    <w:rsid w:val="42D9A47B"/>
    <w:rsid w:val="42E2282B"/>
    <w:rsid w:val="42E4BF1C"/>
    <w:rsid w:val="42EBB86F"/>
    <w:rsid w:val="42ED36A6"/>
    <w:rsid w:val="42F7D7EA"/>
    <w:rsid w:val="42FF515D"/>
    <w:rsid w:val="43025505"/>
    <w:rsid w:val="43067916"/>
    <w:rsid w:val="430875D6"/>
    <w:rsid w:val="430B4F9A"/>
    <w:rsid w:val="430CAB6A"/>
    <w:rsid w:val="43121583"/>
    <w:rsid w:val="4327C284"/>
    <w:rsid w:val="43281DAA"/>
    <w:rsid w:val="4328F03C"/>
    <w:rsid w:val="432A5B17"/>
    <w:rsid w:val="433E16D3"/>
    <w:rsid w:val="434BE1EE"/>
    <w:rsid w:val="434D5E28"/>
    <w:rsid w:val="4354A832"/>
    <w:rsid w:val="435597A3"/>
    <w:rsid w:val="43567DE3"/>
    <w:rsid w:val="435C317B"/>
    <w:rsid w:val="435DD69D"/>
    <w:rsid w:val="4369405A"/>
    <w:rsid w:val="4376DBD1"/>
    <w:rsid w:val="43A14A96"/>
    <w:rsid w:val="43B47855"/>
    <w:rsid w:val="43CD6B84"/>
    <w:rsid w:val="43D3C5AC"/>
    <w:rsid w:val="43D7371D"/>
    <w:rsid w:val="43E51032"/>
    <w:rsid w:val="43EA90CC"/>
    <w:rsid w:val="43EC280C"/>
    <w:rsid w:val="43EDF077"/>
    <w:rsid w:val="43F26849"/>
    <w:rsid w:val="43F591C6"/>
    <w:rsid w:val="43F79E62"/>
    <w:rsid w:val="43FB15FF"/>
    <w:rsid w:val="43FBEBA1"/>
    <w:rsid w:val="4403FA51"/>
    <w:rsid w:val="440FB501"/>
    <w:rsid w:val="44114189"/>
    <w:rsid w:val="4418EDFF"/>
    <w:rsid w:val="444CB707"/>
    <w:rsid w:val="444DE6DE"/>
    <w:rsid w:val="445175D5"/>
    <w:rsid w:val="4459BF46"/>
    <w:rsid w:val="445D8DE0"/>
    <w:rsid w:val="4460ED02"/>
    <w:rsid w:val="447997F1"/>
    <w:rsid w:val="447E319D"/>
    <w:rsid w:val="4480AAA6"/>
    <w:rsid w:val="44901B84"/>
    <w:rsid w:val="4495B2D8"/>
    <w:rsid w:val="449D5305"/>
    <w:rsid w:val="44A18D9B"/>
    <w:rsid w:val="44AA3927"/>
    <w:rsid w:val="44ADCABE"/>
    <w:rsid w:val="44BCB010"/>
    <w:rsid w:val="44C14EA9"/>
    <w:rsid w:val="44D5C524"/>
    <w:rsid w:val="44F11ACB"/>
    <w:rsid w:val="44F801DC"/>
    <w:rsid w:val="4501A906"/>
    <w:rsid w:val="450B46A9"/>
    <w:rsid w:val="4512AC32"/>
    <w:rsid w:val="451CA27D"/>
    <w:rsid w:val="4531D2E2"/>
    <w:rsid w:val="453933F4"/>
    <w:rsid w:val="453CB3FD"/>
    <w:rsid w:val="455A3B72"/>
    <w:rsid w:val="455DBA4F"/>
    <w:rsid w:val="456B1E3B"/>
    <w:rsid w:val="4573E0C2"/>
    <w:rsid w:val="457EA6B2"/>
    <w:rsid w:val="457F2306"/>
    <w:rsid w:val="4580072A"/>
    <w:rsid w:val="45824B32"/>
    <w:rsid w:val="4585CDC3"/>
    <w:rsid w:val="458937F0"/>
    <w:rsid w:val="45899858"/>
    <w:rsid w:val="458C5795"/>
    <w:rsid w:val="4597EE40"/>
    <w:rsid w:val="45B2967C"/>
    <w:rsid w:val="45B2DBB6"/>
    <w:rsid w:val="45C0AFE1"/>
    <w:rsid w:val="45CA8C81"/>
    <w:rsid w:val="45CB1351"/>
    <w:rsid w:val="45CD5B6C"/>
    <w:rsid w:val="45D297B9"/>
    <w:rsid w:val="45D301EC"/>
    <w:rsid w:val="45D3FAE0"/>
    <w:rsid w:val="45D6EA3B"/>
    <w:rsid w:val="45E55818"/>
    <w:rsid w:val="46014AB8"/>
    <w:rsid w:val="460947E5"/>
    <w:rsid w:val="46097CBB"/>
    <w:rsid w:val="460B7238"/>
    <w:rsid w:val="46155B29"/>
    <w:rsid w:val="461DCAB8"/>
    <w:rsid w:val="462A5F77"/>
    <w:rsid w:val="462C35E3"/>
    <w:rsid w:val="4634710A"/>
    <w:rsid w:val="463B62EF"/>
    <w:rsid w:val="464815B1"/>
    <w:rsid w:val="464B84B6"/>
    <w:rsid w:val="4657B315"/>
    <w:rsid w:val="4658DE58"/>
    <w:rsid w:val="465C80CA"/>
    <w:rsid w:val="46691CF6"/>
    <w:rsid w:val="466C388C"/>
    <w:rsid w:val="466EA609"/>
    <w:rsid w:val="467A26A2"/>
    <w:rsid w:val="467FD452"/>
    <w:rsid w:val="4684ADCB"/>
    <w:rsid w:val="46869729"/>
    <w:rsid w:val="468FAD7C"/>
    <w:rsid w:val="46908F34"/>
    <w:rsid w:val="4690F3C7"/>
    <w:rsid w:val="4693D23D"/>
    <w:rsid w:val="4697E51C"/>
    <w:rsid w:val="469AA081"/>
    <w:rsid w:val="46B1F577"/>
    <w:rsid w:val="46B52DEE"/>
    <w:rsid w:val="46C4E493"/>
    <w:rsid w:val="46CDA343"/>
    <w:rsid w:val="46D51E7C"/>
    <w:rsid w:val="46D79916"/>
    <w:rsid w:val="46DE0A7F"/>
    <w:rsid w:val="46E14D2F"/>
    <w:rsid w:val="46EBB383"/>
    <w:rsid w:val="46F1F19D"/>
    <w:rsid w:val="46FACD85"/>
    <w:rsid w:val="47034257"/>
    <w:rsid w:val="4708AA28"/>
    <w:rsid w:val="470A7B28"/>
    <w:rsid w:val="470DACBE"/>
    <w:rsid w:val="470ED7DF"/>
    <w:rsid w:val="471397DC"/>
    <w:rsid w:val="471BFD4F"/>
    <w:rsid w:val="47376981"/>
    <w:rsid w:val="473D98A8"/>
    <w:rsid w:val="475018F8"/>
    <w:rsid w:val="47543490"/>
    <w:rsid w:val="4760E7BD"/>
    <w:rsid w:val="47612401"/>
    <w:rsid w:val="476937E5"/>
    <w:rsid w:val="476C3134"/>
    <w:rsid w:val="4770AB45"/>
    <w:rsid w:val="47746434"/>
    <w:rsid w:val="47892295"/>
    <w:rsid w:val="478B6BCE"/>
    <w:rsid w:val="478B98D4"/>
    <w:rsid w:val="47ABC9D9"/>
    <w:rsid w:val="47C3584F"/>
    <w:rsid w:val="47C5D2D7"/>
    <w:rsid w:val="47C84B02"/>
    <w:rsid w:val="47DFE541"/>
    <w:rsid w:val="47E56B80"/>
    <w:rsid w:val="47E7486E"/>
    <w:rsid w:val="47E93330"/>
    <w:rsid w:val="47E9BCFE"/>
    <w:rsid w:val="47F9A135"/>
    <w:rsid w:val="480D54B7"/>
    <w:rsid w:val="4811E224"/>
    <w:rsid w:val="4811FE9A"/>
    <w:rsid w:val="48140411"/>
    <w:rsid w:val="48167A41"/>
    <w:rsid w:val="4819F690"/>
    <w:rsid w:val="482FA29E"/>
    <w:rsid w:val="483A5F5C"/>
    <w:rsid w:val="4856E6E2"/>
    <w:rsid w:val="485B5992"/>
    <w:rsid w:val="4863116D"/>
    <w:rsid w:val="48872865"/>
    <w:rsid w:val="489283F4"/>
    <w:rsid w:val="48A681CD"/>
    <w:rsid w:val="48A82AF9"/>
    <w:rsid w:val="48A9EBE2"/>
    <w:rsid w:val="48CDD9D8"/>
    <w:rsid w:val="48CE2F85"/>
    <w:rsid w:val="48D4E464"/>
    <w:rsid w:val="48DA6B23"/>
    <w:rsid w:val="48E33DF7"/>
    <w:rsid w:val="48E4E30B"/>
    <w:rsid w:val="48F06C2A"/>
    <w:rsid w:val="48F12C71"/>
    <w:rsid w:val="48F53454"/>
    <w:rsid w:val="48F62F29"/>
    <w:rsid w:val="48FF2053"/>
    <w:rsid w:val="490004D7"/>
    <w:rsid w:val="4907069E"/>
    <w:rsid w:val="4911AC94"/>
    <w:rsid w:val="492CA338"/>
    <w:rsid w:val="4932C2A4"/>
    <w:rsid w:val="493C25F4"/>
    <w:rsid w:val="49403ADF"/>
    <w:rsid w:val="49471508"/>
    <w:rsid w:val="494A1ADC"/>
    <w:rsid w:val="494CFA0A"/>
    <w:rsid w:val="49500B3D"/>
    <w:rsid w:val="49523DC5"/>
    <w:rsid w:val="496694ED"/>
    <w:rsid w:val="49722438"/>
    <w:rsid w:val="4973222B"/>
    <w:rsid w:val="4974EAC6"/>
    <w:rsid w:val="497B389A"/>
    <w:rsid w:val="4981C9AE"/>
    <w:rsid w:val="498A68FB"/>
    <w:rsid w:val="4992677A"/>
    <w:rsid w:val="49A50BC5"/>
    <w:rsid w:val="49AA59FE"/>
    <w:rsid w:val="49ADE1F9"/>
    <w:rsid w:val="49B24AA2"/>
    <w:rsid w:val="49BC5987"/>
    <w:rsid w:val="49C78033"/>
    <w:rsid w:val="49CAB95F"/>
    <w:rsid w:val="49D2F09B"/>
    <w:rsid w:val="49DBACA5"/>
    <w:rsid w:val="49DE58A6"/>
    <w:rsid w:val="49E13D11"/>
    <w:rsid w:val="49E6E8CF"/>
    <w:rsid w:val="49EACFD5"/>
    <w:rsid w:val="49EF819B"/>
    <w:rsid w:val="49F09CB3"/>
    <w:rsid w:val="49F1968B"/>
    <w:rsid w:val="49F805CC"/>
    <w:rsid w:val="4A05199D"/>
    <w:rsid w:val="4A061213"/>
    <w:rsid w:val="4A094478"/>
    <w:rsid w:val="4A119326"/>
    <w:rsid w:val="4A186DCF"/>
    <w:rsid w:val="4A1A21E8"/>
    <w:rsid w:val="4A255674"/>
    <w:rsid w:val="4A2F28BB"/>
    <w:rsid w:val="4A39F569"/>
    <w:rsid w:val="4A608214"/>
    <w:rsid w:val="4A6301AA"/>
    <w:rsid w:val="4A68AC29"/>
    <w:rsid w:val="4A763B84"/>
    <w:rsid w:val="4A7A27B3"/>
    <w:rsid w:val="4A7DA3FC"/>
    <w:rsid w:val="4A7F678E"/>
    <w:rsid w:val="4A860786"/>
    <w:rsid w:val="4A92E4EE"/>
    <w:rsid w:val="4A931BDA"/>
    <w:rsid w:val="4A98C4C3"/>
    <w:rsid w:val="4A9AC159"/>
    <w:rsid w:val="4A9E90EE"/>
    <w:rsid w:val="4AACADA9"/>
    <w:rsid w:val="4AB753FF"/>
    <w:rsid w:val="4ABDBC4D"/>
    <w:rsid w:val="4AD04FB0"/>
    <w:rsid w:val="4AD20E8C"/>
    <w:rsid w:val="4AD46D66"/>
    <w:rsid w:val="4ADCD490"/>
    <w:rsid w:val="4AE3862C"/>
    <w:rsid w:val="4AE83D57"/>
    <w:rsid w:val="4AE8D975"/>
    <w:rsid w:val="4AEC3064"/>
    <w:rsid w:val="4B045933"/>
    <w:rsid w:val="4B079E4D"/>
    <w:rsid w:val="4B1584A9"/>
    <w:rsid w:val="4B1E1717"/>
    <w:rsid w:val="4B20A0B0"/>
    <w:rsid w:val="4B22F0BB"/>
    <w:rsid w:val="4B2F78CB"/>
    <w:rsid w:val="4B2FB90E"/>
    <w:rsid w:val="4B4DA3CA"/>
    <w:rsid w:val="4B4FA458"/>
    <w:rsid w:val="4B4FC305"/>
    <w:rsid w:val="4B50C5C3"/>
    <w:rsid w:val="4B51B851"/>
    <w:rsid w:val="4B7BA3C5"/>
    <w:rsid w:val="4B848869"/>
    <w:rsid w:val="4BA6EE37"/>
    <w:rsid w:val="4BACAE05"/>
    <w:rsid w:val="4BB59208"/>
    <w:rsid w:val="4BBAC77E"/>
    <w:rsid w:val="4BC492CA"/>
    <w:rsid w:val="4BC696CA"/>
    <w:rsid w:val="4BC87720"/>
    <w:rsid w:val="4BCD1B57"/>
    <w:rsid w:val="4BD18E48"/>
    <w:rsid w:val="4BD7A268"/>
    <w:rsid w:val="4BDC9509"/>
    <w:rsid w:val="4BDF6386"/>
    <w:rsid w:val="4BE662E6"/>
    <w:rsid w:val="4BE8B3E2"/>
    <w:rsid w:val="4BEBB93B"/>
    <w:rsid w:val="4BFBE8A7"/>
    <w:rsid w:val="4C0D3E4E"/>
    <w:rsid w:val="4C1CCD69"/>
    <w:rsid w:val="4C1EF1C3"/>
    <w:rsid w:val="4C248131"/>
    <w:rsid w:val="4C24E5E0"/>
    <w:rsid w:val="4C28FF10"/>
    <w:rsid w:val="4C2E85D6"/>
    <w:rsid w:val="4C30C086"/>
    <w:rsid w:val="4C385042"/>
    <w:rsid w:val="4C3A614F"/>
    <w:rsid w:val="4C4FDAE1"/>
    <w:rsid w:val="4C559542"/>
    <w:rsid w:val="4C5EAECE"/>
    <w:rsid w:val="4C5FB859"/>
    <w:rsid w:val="4C6443FA"/>
    <w:rsid w:val="4C653C87"/>
    <w:rsid w:val="4C72E388"/>
    <w:rsid w:val="4C72F457"/>
    <w:rsid w:val="4C74DC24"/>
    <w:rsid w:val="4C75B0A9"/>
    <w:rsid w:val="4C7B9684"/>
    <w:rsid w:val="4C8E3F4D"/>
    <w:rsid w:val="4C906EEE"/>
    <w:rsid w:val="4C9511F4"/>
    <w:rsid w:val="4C961A7F"/>
    <w:rsid w:val="4C96F565"/>
    <w:rsid w:val="4CA18BC7"/>
    <w:rsid w:val="4CA55A47"/>
    <w:rsid w:val="4CB053AD"/>
    <w:rsid w:val="4CB5E993"/>
    <w:rsid w:val="4CBC12BF"/>
    <w:rsid w:val="4CC55C98"/>
    <w:rsid w:val="4CCE7948"/>
    <w:rsid w:val="4CD28AF8"/>
    <w:rsid w:val="4CD94D69"/>
    <w:rsid w:val="4CE0AE42"/>
    <w:rsid w:val="4CE9EB64"/>
    <w:rsid w:val="4CFEEB21"/>
    <w:rsid w:val="4D101695"/>
    <w:rsid w:val="4D16058E"/>
    <w:rsid w:val="4D252D8A"/>
    <w:rsid w:val="4D35C434"/>
    <w:rsid w:val="4D398B53"/>
    <w:rsid w:val="4D45031C"/>
    <w:rsid w:val="4D4C967F"/>
    <w:rsid w:val="4D59C003"/>
    <w:rsid w:val="4D5A4F20"/>
    <w:rsid w:val="4D5CF1DF"/>
    <w:rsid w:val="4D6C613E"/>
    <w:rsid w:val="4D6F4DA1"/>
    <w:rsid w:val="4D71209D"/>
    <w:rsid w:val="4D72A407"/>
    <w:rsid w:val="4D876B0A"/>
    <w:rsid w:val="4D97705B"/>
    <w:rsid w:val="4D9B079F"/>
    <w:rsid w:val="4D9B531A"/>
    <w:rsid w:val="4D9E36F4"/>
    <w:rsid w:val="4D9FAEF4"/>
    <w:rsid w:val="4DAC3379"/>
    <w:rsid w:val="4DAED7DE"/>
    <w:rsid w:val="4DBA80A2"/>
    <w:rsid w:val="4DBCF88B"/>
    <w:rsid w:val="4DC7B7EE"/>
    <w:rsid w:val="4DCD11DA"/>
    <w:rsid w:val="4DD191BB"/>
    <w:rsid w:val="4DD4B0BB"/>
    <w:rsid w:val="4DF2D89F"/>
    <w:rsid w:val="4DFC0EE0"/>
    <w:rsid w:val="4E198616"/>
    <w:rsid w:val="4E2484B1"/>
    <w:rsid w:val="4E2F32BF"/>
    <w:rsid w:val="4E330416"/>
    <w:rsid w:val="4E3A7AFC"/>
    <w:rsid w:val="4E403F16"/>
    <w:rsid w:val="4E5D97AB"/>
    <w:rsid w:val="4E6282DE"/>
    <w:rsid w:val="4E6809F5"/>
    <w:rsid w:val="4E68E2B9"/>
    <w:rsid w:val="4E767FE5"/>
    <w:rsid w:val="4E79791C"/>
    <w:rsid w:val="4E7A024D"/>
    <w:rsid w:val="4E7F9506"/>
    <w:rsid w:val="4E86E571"/>
    <w:rsid w:val="4E92C2DF"/>
    <w:rsid w:val="4E937604"/>
    <w:rsid w:val="4E9BE060"/>
    <w:rsid w:val="4EA458BB"/>
    <w:rsid w:val="4EAC2566"/>
    <w:rsid w:val="4EACA213"/>
    <w:rsid w:val="4EB00F4F"/>
    <w:rsid w:val="4EB49FF0"/>
    <w:rsid w:val="4EBDE7E2"/>
    <w:rsid w:val="4EC9AF38"/>
    <w:rsid w:val="4ED336B7"/>
    <w:rsid w:val="4ED4A921"/>
    <w:rsid w:val="4EEBD9C8"/>
    <w:rsid w:val="4EF1E127"/>
    <w:rsid w:val="4EFF2D53"/>
    <w:rsid w:val="4F24B422"/>
    <w:rsid w:val="4F3079AB"/>
    <w:rsid w:val="4F3277C8"/>
    <w:rsid w:val="4F3A09FF"/>
    <w:rsid w:val="4F3BD08B"/>
    <w:rsid w:val="4F489634"/>
    <w:rsid w:val="4F5DD621"/>
    <w:rsid w:val="4F6AA5A4"/>
    <w:rsid w:val="4F6C35E6"/>
    <w:rsid w:val="4F7177B9"/>
    <w:rsid w:val="4F7C5DE5"/>
    <w:rsid w:val="4F7E3499"/>
    <w:rsid w:val="4F7EB5B8"/>
    <w:rsid w:val="4F89B35E"/>
    <w:rsid w:val="4F9A39FA"/>
    <w:rsid w:val="4F9C60F3"/>
    <w:rsid w:val="4F9D0621"/>
    <w:rsid w:val="4FA7C2BE"/>
    <w:rsid w:val="4FA7DE89"/>
    <w:rsid w:val="4FAD516B"/>
    <w:rsid w:val="4FBD5EE7"/>
    <w:rsid w:val="4FC3F7B8"/>
    <w:rsid w:val="4FC4369D"/>
    <w:rsid w:val="4FC47AFB"/>
    <w:rsid w:val="4FC83524"/>
    <w:rsid w:val="4FD914E7"/>
    <w:rsid w:val="4FDA6A0E"/>
    <w:rsid w:val="4FE0FFA3"/>
    <w:rsid w:val="4FE1050A"/>
    <w:rsid w:val="4FFE64BE"/>
    <w:rsid w:val="5005C8D4"/>
    <w:rsid w:val="5008BED3"/>
    <w:rsid w:val="50132B21"/>
    <w:rsid w:val="50144938"/>
    <w:rsid w:val="501D27D8"/>
    <w:rsid w:val="5021F6E9"/>
    <w:rsid w:val="502873CC"/>
    <w:rsid w:val="50295893"/>
    <w:rsid w:val="502BDB02"/>
    <w:rsid w:val="502DEE5F"/>
    <w:rsid w:val="502DF4DC"/>
    <w:rsid w:val="503D7873"/>
    <w:rsid w:val="504545EB"/>
    <w:rsid w:val="5047E782"/>
    <w:rsid w:val="504D58E3"/>
    <w:rsid w:val="50518114"/>
    <w:rsid w:val="50611412"/>
    <w:rsid w:val="5065080D"/>
    <w:rsid w:val="506BDACD"/>
    <w:rsid w:val="506CD636"/>
    <w:rsid w:val="507047C0"/>
    <w:rsid w:val="50725623"/>
    <w:rsid w:val="507809E8"/>
    <w:rsid w:val="507F560A"/>
    <w:rsid w:val="5082E6C4"/>
    <w:rsid w:val="509ED8D9"/>
    <w:rsid w:val="50A00D5A"/>
    <w:rsid w:val="50B6D1D4"/>
    <w:rsid w:val="50BC0CC1"/>
    <w:rsid w:val="50BCE80B"/>
    <w:rsid w:val="50D10A6B"/>
    <w:rsid w:val="50D9B109"/>
    <w:rsid w:val="50DA7502"/>
    <w:rsid w:val="50DAA073"/>
    <w:rsid w:val="50ED7A72"/>
    <w:rsid w:val="50EEBF45"/>
    <w:rsid w:val="50FE0EBF"/>
    <w:rsid w:val="51067233"/>
    <w:rsid w:val="51080647"/>
    <w:rsid w:val="510874F8"/>
    <w:rsid w:val="510D11E4"/>
    <w:rsid w:val="510F756C"/>
    <w:rsid w:val="510FC3B9"/>
    <w:rsid w:val="5110617F"/>
    <w:rsid w:val="51152EE3"/>
    <w:rsid w:val="51169D20"/>
    <w:rsid w:val="511B2962"/>
    <w:rsid w:val="5122F4EC"/>
    <w:rsid w:val="51270767"/>
    <w:rsid w:val="512F527C"/>
    <w:rsid w:val="51337D16"/>
    <w:rsid w:val="5133EEC8"/>
    <w:rsid w:val="51431554"/>
    <w:rsid w:val="5145A27F"/>
    <w:rsid w:val="514A4873"/>
    <w:rsid w:val="514BB7C7"/>
    <w:rsid w:val="514D0D65"/>
    <w:rsid w:val="514E5CBE"/>
    <w:rsid w:val="5150CA24"/>
    <w:rsid w:val="51516307"/>
    <w:rsid w:val="515D4C1D"/>
    <w:rsid w:val="516CD7E2"/>
    <w:rsid w:val="517A7D4B"/>
    <w:rsid w:val="518C0E3A"/>
    <w:rsid w:val="518F4014"/>
    <w:rsid w:val="519211F3"/>
    <w:rsid w:val="51964DF1"/>
    <w:rsid w:val="51967976"/>
    <w:rsid w:val="519C2C24"/>
    <w:rsid w:val="519D9800"/>
    <w:rsid w:val="51A308CC"/>
    <w:rsid w:val="51A5AAAB"/>
    <w:rsid w:val="51A697DD"/>
    <w:rsid w:val="51CDFDFE"/>
    <w:rsid w:val="51F287D8"/>
    <w:rsid w:val="51F90B3C"/>
    <w:rsid w:val="5200D86E"/>
    <w:rsid w:val="5204A6ED"/>
    <w:rsid w:val="521025AC"/>
    <w:rsid w:val="52123215"/>
    <w:rsid w:val="52329627"/>
    <w:rsid w:val="5232B58F"/>
    <w:rsid w:val="52357FBA"/>
    <w:rsid w:val="5235BC00"/>
    <w:rsid w:val="5239C3E1"/>
    <w:rsid w:val="523FF9CD"/>
    <w:rsid w:val="52413741"/>
    <w:rsid w:val="5262BA6B"/>
    <w:rsid w:val="5279DAA1"/>
    <w:rsid w:val="52857CF1"/>
    <w:rsid w:val="528A2577"/>
    <w:rsid w:val="528DBA93"/>
    <w:rsid w:val="52A0D506"/>
    <w:rsid w:val="52A3D6A8"/>
    <w:rsid w:val="52A4B5DE"/>
    <w:rsid w:val="52A57196"/>
    <w:rsid w:val="52AF1070"/>
    <w:rsid w:val="52B664F3"/>
    <w:rsid w:val="52C16EDB"/>
    <w:rsid w:val="52C19E5B"/>
    <w:rsid w:val="52C5BEE8"/>
    <w:rsid w:val="52C81F58"/>
    <w:rsid w:val="52CBD2EB"/>
    <w:rsid w:val="52D5E766"/>
    <w:rsid w:val="52D647CF"/>
    <w:rsid w:val="52D7407E"/>
    <w:rsid w:val="52DD0D98"/>
    <w:rsid w:val="52DDEE3A"/>
    <w:rsid w:val="52E1743D"/>
    <w:rsid w:val="52E83E84"/>
    <w:rsid w:val="52F03863"/>
    <w:rsid w:val="53067C02"/>
    <w:rsid w:val="530EFC83"/>
    <w:rsid w:val="531B383B"/>
    <w:rsid w:val="531ED0CC"/>
    <w:rsid w:val="5324B81D"/>
    <w:rsid w:val="53292D4F"/>
    <w:rsid w:val="532E51A4"/>
    <w:rsid w:val="533907CE"/>
    <w:rsid w:val="53396861"/>
    <w:rsid w:val="533D988A"/>
    <w:rsid w:val="534B68B6"/>
    <w:rsid w:val="5351B272"/>
    <w:rsid w:val="5352F8C9"/>
    <w:rsid w:val="5354E8A0"/>
    <w:rsid w:val="5361EC39"/>
    <w:rsid w:val="5362E32B"/>
    <w:rsid w:val="536584A6"/>
    <w:rsid w:val="53676CBD"/>
    <w:rsid w:val="53677ED1"/>
    <w:rsid w:val="536B6920"/>
    <w:rsid w:val="536BD7E7"/>
    <w:rsid w:val="536CAB97"/>
    <w:rsid w:val="536E86B2"/>
    <w:rsid w:val="536FEA48"/>
    <w:rsid w:val="53779C85"/>
    <w:rsid w:val="537A3928"/>
    <w:rsid w:val="537FA107"/>
    <w:rsid w:val="538794B5"/>
    <w:rsid w:val="538ABE7A"/>
    <w:rsid w:val="538EC3CC"/>
    <w:rsid w:val="53923264"/>
    <w:rsid w:val="5392FDEE"/>
    <w:rsid w:val="539D950C"/>
    <w:rsid w:val="539F8245"/>
    <w:rsid w:val="53A30F06"/>
    <w:rsid w:val="53AC8DB6"/>
    <w:rsid w:val="53BDDCAE"/>
    <w:rsid w:val="53CF03EA"/>
    <w:rsid w:val="53D37414"/>
    <w:rsid w:val="53D7077B"/>
    <w:rsid w:val="53D93691"/>
    <w:rsid w:val="53D9D4FD"/>
    <w:rsid w:val="53DC2010"/>
    <w:rsid w:val="53EC0763"/>
    <w:rsid w:val="541003EB"/>
    <w:rsid w:val="541D34B2"/>
    <w:rsid w:val="541EE9CE"/>
    <w:rsid w:val="5425D086"/>
    <w:rsid w:val="543B12C4"/>
    <w:rsid w:val="543EB01E"/>
    <w:rsid w:val="5450065C"/>
    <w:rsid w:val="54532D4D"/>
    <w:rsid w:val="54668DDC"/>
    <w:rsid w:val="54671D41"/>
    <w:rsid w:val="54697955"/>
    <w:rsid w:val="5470DC1A"/>
    <w:rsid w:val="54715EB7"/>
    <w:rsid w:val="5472BC9D"/>
    <w:rsid w:val="5473E592"/>
    <w:rsid w:val="547B8638"/>
    <w:rsid w:val="548EAA21"/>
    <w:rsid w:val="54913616"/>
    <w:rsid w:val="54A10225"/>
    <w:rsid w:val="54AACCE4"/>
    <w:rsid w:val="54B8AD84"/>
    <w:rsid w:val="54BAA12D"/>
    <w:rsid w:val="54C1A3D6"/>
    <w:rsid w:val="54C1D663"/>
    <w:rsid w:val="54C5A914"/>
    <w:rsid w:val="54CAA6B9"/>
    <w:rsid w:val="54CD2DDA"/>
    <w:rsid w:val="54CE6B78"/>
    <w:rsid w:val="54DCF767"/>
    <w:rsid w:val="54EA57DF"/>
    <w:rsid w:val="54F24247"/>
    <w:rsid w:val="54F60E5D"/>
    <w:rsid w:val="54FB0842"/>
    <w:rsid w:val="54FE31C5"/>
    <w:rsid w:val="550AEF29"/>
    <w:rsid w:val="5525A579"/>
    <w:rsid w:val="552B836B"/>
    <w:rsid w:val="5537527A"/>
    <w:rsid w:val="5554EB18"/>
    <w:rsid w:val="55554034"/>
    <w:rsid w:val="555FE060"/>
    <w:rsid w:val="5562BD4D"/>
    <w:rsid w:val="556388B3"/>
    <w:rsid w:val="5566AE84"/>
    <w:rsid w:val="557023AB"/>
    <w:rsid w:val="5573AF35"/>
    <w:rsid w:val="557B7332"/>
    <w:rsid w:val="55893B04"/>
    <w:rsid w:val="55965747"/>
    <w:rsid w:val="55986EB3"/>
    <w:rsid w:val="5598ECAD"/>
    <w:rsid w:val="5599F624"/>
    <w:rsid w:val="559C08A4"/>
    <w:rsid w:val="55A190C2"/>
    <w:rsid w:val="55A2B01D"/>
    <w:rsid w:val="55A8DD87"/>
    <w:rsid w:val="55AFB58D"/>
    <w:rsid w:val="55B045A5"/>
    <w:rsid w:val="55B3FB4D"/>
    <w:rsid w:val="55B928B9"/>
    <w:rsid w:val="55BDEC4E"/>
    <w:rsid w:val="55BE6428"/>
    <w:rsid w:val="55BFF573"/>
    <w:rsid w:val="55C5827E"/>
    <w:rsid w:val="55C6BDA2"/>
    <w:rsid w:val="55D00158"/>
    <w:rsid w:val="55D4D7D8"/>
    <w:rsid w:val="55D9A328"/>
    <w:rsid w:val="55E32AB7"/>
    <w:rsid w:val="55E8A1AA"/>
    <w:rsid w:val="55F66C87"/>
    <w:rsid w:val="55FAEEFE"/>
    <w:rsid w:val="55FC6E9A"/>
    <w:rsid w:val="55FEBE70"/>
    <w:rsid w:val="55FF92EF"/>
    <w:rsid w:val="5602960D"/>
    <w:rsid w:val="560A547C"/>
    <w:rsid w:val="561670DD"/>
    <w:rsid w:val="561DD17C"/>
    <w:rsid w:val="5626F89D"/>
    <w:rsid w:val="562DEA2C"/>
    <w:rsid w:val="562FF9CD"/>
    <w:rsid w:val="56311A4E"/>
    <w:rsid w:val="5636B18D"/>
    <w:rsid w:val="564B83CC"/>
    <w:rsid w:val="564D130B"/>
    <w:rsid w:val="56533E81"/>
    <w:rsid w:val="5656E603"/>
    <w:rsid w:val="56588CB2"/>
    <w:rsid w:val="56589E58"/>
    <w:rsid w:val="5666A05B"/>
    <w:rsid w:val="5668F456"/>
    <w:rsid w:val="566A4BFF"/>
    <w:rsid w:val="566A5B71"/>
    <w:rsid w:val="5672F698"/>
    <w:rsid w:val="5673734B"/>
    <w:rsid w:val="5673F49E"/>
    <w:rsid w:val="568A0BF7"/>
    <w:rsid w:val="56972695"/>
    <w:rsid w:val="56ABDC4F"/>
    <w:rsid w:val="56B3C35A"/>
    <w:rsid w:val="56BD1DB7"/>
    <w:rsid w:val="56BF2B87"/>
    <w:rsid w:val="56C0C912"/>
    <w:rsid w:val="56C17A2D"/>
    <w:rsid w:val="56C2D191"/>
    <w:rsid w:val="56D127E0"/>
    <w:rsid w:val="56D1DC21"/>
    <w:rsid w:val="56DA2C43"/>
    <w:rsid w:val="56DFDFC9"/>
    <w:rsid w:val="56E480CF"/>
    <w:rsid w:val="56E75BD0"/>
    <w:rsid w:val="56F083EE"/>
    <w:rsid w:val="56F6FCA8"/>
    <w:rsid w:val="56FB41A5"/>
    <w:rsid w:val="57092D23"/>
    <w:rsid w:val="5709F710"/>
    <w:rsid w:val="570FA8F1"/>
    <w:rsid w:val="5710BB00"/>
    <w:rsid w:val="571553C7"/>
    <w:rsid w:val="5717DE41"/>
    <w:rsid w:val="57184318"/>
    <w:rsid w:val="571D45C6"/>
    <w:rsid w:val="572CD91D"/>
    <w:rsid w:val="57341E2D"/>
    <w:rsid w:val="573B85D8"/>
    <w:rsid w:val="57445081"/>
    <w:rsid w:val="57506CF7"/>
    <w:rsid w:val="5755740D"/>
    <w:rsid w:val="5757406F"/>
    <w:rsid w:val="5758FBBC"/>
    <w:rsid w:val="57593180"/>
    <w:rsid w:val="575B2070"/>
    <w:rsid w:val="575E090F"/>
    <w:rsid w:val="575FCA0B"/>
    <w:rsid w:val="575FFC00"/>
    <w:rsid w:val="5761F8BD"/>
    <w:rsid w:val="57694F32"/>
    <w:rsid w:val="576C73C0"/>
    <w:rsid w:val="576E871A"/>
    <w:rsid w:val="577852FB"/>
    <w:rsid w:val="578FE319"/>
    <w:rsid w:val="579465D3"/>
    <w:rsid w:val="57973ED5"/>
    <w:rsid w:val="57996457"/>
    <w:rsid w:val="579DC702"/>
    <w:rsid w:val="579EE3EE"/>
    <w:rsid w:val="57C4CFC5"/>
    <w:rsid w:val="57D7ECA1"/>
    <w:rsid w:val="57D8A2E7"/>
    <w:rsid w:val="57E0A5B7"/>
    <w:rsid w:val="57E1B908"/>
    <w:rsid w:val="57E4A1B8"/>
    <w:rsid w:val="57EEA940"/>
    <w:rsid w:val="5800259C"/>
    <w:rsid w:val="580B51C4"/>
    <w:rsid w:val="580ED9F3"/>
    <w:rsid w:val="58127D7C"/>
    <w:rsid w:val="58153D9F"/>
    <w:rsid w:val="58161817"/>
    <w:rsid w:val="58179E83"/>
    <w:rsid w:val="581D7E99"/>
    <w:rsid w:val="5828600C"/>
    <w:rsid w:val="58296354"/>
    <w:rsid w:val="582BC551"/>
    <w:rsid w:val="583DFB54"/>
    <w:rsid w:val="583FDD41"/>
    <w:rsid w:val="58455A29"/>
    <w:rsid w:val="584D8F83"/>
    <w:rsid w:val="5852C197"/>
    <w:rsid w:val="586256D2"/>
    <w:rsid w:val="58695376"/>
    <w:rsid w:val="58742F47"/>
    <w:rsid w:val="58745575"/>
    <w:rsid w:val="5878F6CD"/>
    <w:rsid w:val="587BE16E"/>
    <w:rsid w:val="5882221F"/>
    <w:rsid w:val="588B9A82"/>
    <w:rsid w:val="588C4A18"/>
    <w:rsid w:val="58945D91"/>
    <w:rsid w:val="589A0A83"/>
    <w:rsid w:val="589DC8DE"/>
    <w:rsid w:val="58A63D85"/>
    <w:rsid w:val="58A82F3A"/>
    <w:rsid w:val="58A89F30"/>
    <w:rsid w:val="58AEF790"/>
    <w:rsid w:val="58B1803C"/>
    <w:rsid w:val="58B5A91D"/>
    <w:rsid w:val="58C168BA"/>
    <w:rsid w:val="58C26D83"/>
    <w:rsid w:val="58CAD0F7"/>
    <w:rsid w:val="58D25223"/>
    <w:rsid w:val="58E183E1"/>
    <w:rsid w:val="58F901CC"/>
    <w:rsid w:val="58FD6505"/>
    <w:rsid w:val="59047625"/>
    <w:rsid w:val="590530B9"/>
    <w:rsid w:val="59096991"/>
    <w:rsid w:val="591D9276"/>
    <w:rsid w:val="591E482D"/>
    <w:rsid w:val="5923A194"/>
    <w:rsid w:val="5928628F"/>
    <w:rsid w:val="592EFEAF"/>
    <w:rsid w:val="5932FEB5"/>
    <w:rsid w:val="59383343"/>
    <w:rsid w:val="593C95E8"/>
    <w:rsid w:val="5945BC26"/>
    <w:rsid w:val="5949C301"/>
    <w:rsid w:val="59548B4E"/>
    <w:rsid w:val="595F2ECD"/>
    <w:rsid w:val="5966C6DC"/>
    <w:rsid w:val="596C9320"/>
    <w:rsid w:val="596EA127"/>
    <w:rsid w:val="596EE874"/>
    <w:rsid w:val="59771006"/>
    <w:rsid w:val="597F482F"/>
    <w:rsid w:val="59800ECF"/>
    <w:rsid w:val="5981353E"/>
    <w:rsid w:val="59823E43"/>
    <w:rsid w:val="59858D8D"/>
    <w:rsid w:val="598C2E9B"/>
    <w:rsid w:val="598C5D46"/>
    <w:rsid w:val="5992FE33"/>
    <w:rsid w:val="5993D3E4"/>
    <w:rsid w:val="59AA1A95"/>
    <w:rsid w:val="59ADAA0E"/>
    <w:rsid w:val="59BEFF63"/>
    <w:rsid w:val="59BFA826"/>
    <w:rsid w:val="59C49EAF"/>
    <w:rsid w:val="59C55AE2"/>
    <w:rsid w:val="59C86E6C"/>
    <w:rsid w:val="59CCFF8C"/>
    <w:rsid w:val="59DCA188"/>
    <w:rsid w:val="59DD6131"/>
    <w:rsid w:val="59E1EE6C"/>
    <w:rsid w:val="59E35459"/>
    <w:rsid w:val="59ECAAD0"/>
    <w:rsid w:val="59F6DF67"/>
    <w:rsid w:val="5A0A301C"/>
    <w:rsid w:val="5A15A35F"/>
    <w:rsid w:val="5A2A50B5"/>
    <w:rsid w:val="5A2D0B25"/>
    <w:rsid w:val="5A34A84C"/>
    <w:rsid w:val="5A361A63"/>
    <w:rsid w:val="5A3BB4F0"/>
    <w:rsid w:val="5A53405C"/>
    <w:rsid w:val="5A54B776"/>
    <w:rsid w:val="5A5B6930"/>
    <w:rsid w:val="5A642421"/>
    <w:rsid w:val="5A67D560"/>
    <w:rsid w:val="5A6AE626"/>
    <w:rsid w:val="5A6C6607"/>
    <w:rsid w:val="5A70AD30"/>
    <w:rsid w:val="5A90F5E5"/>
    <w:rsid w:val="5A934105"/>
    <w:rsid w:val="5A98EFF0"/>
    <w:rsid w:val="5A9FE50E"/>
    <w:rsid w:val="5AA0E15A"/>
    <w:rsid w:val="5AA2EFD8"/>
    <w:rsid w:val="5AA6DBBA"/>
    <w:rsid w:val="5AAE7138"/>
    <w:rsid w:val="5AB0108C"/>
    <w:rsid w:val="5AB23CFA"/>
    <w:rsid w:val="5AB32D78"/>
    <w:rsid w:val="5ABA7CAF"/>
    <w:rsid w:val="5AC26429"/>
    <w:rsid w:val="5AC26713"/>
    <w:rsid w:val="5AC565B1"/>
    <w:rsid w:val="5AD62710"/>
    <w:rsid w:val="5ADBC8F3"/>
    <w:rsid w:val="5AE18FBC"/>
    <w:rsid w:val="5AEC148F"/>
    <w:rsid w:val="5AEDBA0A"/>
    <w:rsid w:val="5AFACEF3"/>
    <w:rsid w:val="5B05091E"/>
    <w:rsid w:val="5B0A7188"/>
    <w:rsid w:val="5B10BA54"/>
    <w:rsid w:val="5B12B461"/>
    <w:rsid w:val="5B206687"/>
    <w:rsid w:val="5B29E60D"/>
    <w:rsid w:val="5B2DA640"/>
    <w:rsid w:val="5B356F96"/>
    <w:rsid w:val="5B378224"/>
    <w:rsid w:val="5B4AD51B"/>
    <w:rsid w:val="5B50FC0E"/>
    <w:rsid w:val="5B572A89"/>
    <w:rsid w:val="5B623C95"/>
    <w:rsid w:val="5B668F3D"/>
    <w:rsid w:val="5B6E702E"/>
    <w:rsid w:val="5B72B3F3"/>
    <w:rsid w:val="5B798C0E"/>
    <w:rsid w:val="5B7F3272"/>
    <w:rsid w:val="5B840E8C"/>
    <w:rsid w:val="5B86087F"/>
    <w:rsid w:val="5B88D242"/>
    <w:rsid w:val="5B891474"/>
    <w:rsid w:val="5BA332DF"/>
    <w:rsid w:val="5BA44982"/>
    <w:rsid w:val="5BA8F8A6"/>
    <w:rsid w:val="5BA9A59E"/>
    <w:rsid w:val="5BC0ECE6"/>
    <w:rsid w:val="5BD717AD"/>
    <w:rsid w:val="5BDC9E46"/>
    <w:rsid w:val="5BE306EF"/>
    <w:rsid w:val="5BE920FE"/>
    <w:rsid w:val="5BF5C363"/>
    <w:rsid w:val="5C1E7CBC"/>
    <w:rsid w:val="5C25289C"/>
    <w:rsid w:val="5C2F6CDA"/>
    <w:rsid w:val="5C41968D"/>
    <w:rsid w:val="5C42B2AC"/>
    <w:rsid w:val="5C4BA6DF"/>
    <w:rsid w:val="5C54FE66"/>
    <w:rsid w:val="5C56BE26"/>
    <w:rsid w:val="5C5A06B9"/>
    <w:rsid w:val="5C6CA7DB"/>
    <w:rsid w:val="5C6EBC93"/>
    <w:rsid w:val="5C726148"/>
    <w:rsid w:val="5C798DE6"/>
    <w:rsid w:val="5C7CA0C4"/>
    <w:rsid w:val="5C7D07BB"/>
    <w:rsid w:val="5C7D5645"/>
    <w:rsid w:val="5C7EC739"/>
    <w:rsid w:val="5CA67DC5"/>
    <w:rsid w:val="5CB0DC07"/>
    <w:rsid w:val="5CC77BED"/>
    <w:rsid w:val="5CC83D8E"/>
    <w:rsid w:val="5CC91821"/>
    <w:rsid w:val="5CC9F6BF"/>
    <w:rsid w:val="5CD6A40E"/>
    <w:rsid w:val="5CDF3951"/>
    <w:rsid w:val="5CDFBD0A"/>
    <w:rsid w:val="5CE0A952"/>
    <w:rsid w:val="5CE47AFF"/>
    <w:rsid w:val="5CF748E8"/>
    <w:rsid w:val="5CFABE2B"/>
    <w:rsid w:val="5CFE5A70"/>
    <w:rsid w:val="5D0025FC"/>
    <w:rsid w:val="5D0CB184"/>
    <w:rsid w:val="5D1391BA"/>
    <w:rsid w:val="5D165B0A"/>
    <w:rsid w:val="5D1864BF"/>
    <w:rsid w:val="5D18CB4C"/>
    <w:rsid w:val="5D1A59BE"/>
    <w:rsid w:val="5D2147C1"/>
    <w:rsid w:val="5D2153ED"/>
    <w:rsid w:val="5D22A78A"/>
    <w:rsid w:val="5D2837A9"/>
    <w:rsid w:val="5D2C1843"/>
    <w:rsid w:val="5D31B40A"/>
    <w:rsid w:val="5D356D63"/>
    <w:rsid w:val="5D3A0E63"/>
    <w:rsid w:val="5D3DE40B"/>
    <w:rsid w:val="5D3E7F40"/>
    <w:rsid w:val="5D546E17"/>
    <w:rsid w:val="5D547D1E"/>
    <w:rsid w:val="5D5FEBB3"/>
    <w:rsid w:val="5D6BA744"/>
    <w:rsid w:val="5D6C490E"/>
    <w:rsid w:val="5D763F55"/>
    <w:rsid w:val="5D7E01C9"/>
    <w:rsid w:val="5D84275C"/>
    <w:rsid w:val="5D84F15F"/>
    <w:rsid w:val="5D886BBB"/>
    <w:rsid w:val="5D88A0B5"/>
    <w:rsid w:val="5D8DA81B"/>
    <w:rsid w:val="5D90B05D"/>
    <w:rsid w:val="5D99002C"/>
    <w:rsid w:val="5D991ECC"/>
    <w:rsid w:val="5DA02CE3"/>
    <w:rsid w:val="5DA0EAB0"/>
    <w:rsid w:val="5DAD42EB"/>
    <w:rsid w:val="5DB2ED4A"/>
    <w:rsid w:val="5DDA0FD9"/>
    <w:rsid w:val="5DDD5B3C"/>
    <w:rsid w:val="5DDECC5B"/>
    <w:rsid w:val="5DDEF87F"/>
    <w:rsid w:val="5DDF1DAA"/>
    <w:rsid w:val="5DFDFD2A"/>
    <w:rsid w:val="5E0979BE"/>
    <w:rsid w:val="5E1866D0"/>
    <w:rsid w:val="5E18D4CD"/>
    <w:rsid w:val="5E29972B"/>
    <w:rsid w:val="5E2A96EF"/>
    <w:rsid w:val="5E326A17"/>
    <w:rsid w:val="5E33B315"/>
    <w:rsid w:val="5E3970F9"/>
    <w:rsid w:val="5E3FB487"/>
    <w:rsid w:val="5E4BE153"/>
    <w:rsid w:val="5E4C18FB"/>
    <w:rsid w:val="5E4C952C"/>
    <w:rsid w:val="5E5587DA"/>
    <w:rsid w:val="5E59A4AC"/>
    <w:rsid w:val="5E5DB68B"/>
    <w:rsid w:val="5E5F8FCA"/>
    <w:rsid w:val="5E679B02"/>
    <w:rsid w:val="5E69E9DF"/>
    <w:rsid w:val="5E6FE134"/>
    <w:rsid w:val="5E73E7D3"/>
    <w:rsid w:val="5E787557"/>
    <w:rsid w:val="5E8B68FD"/>
    <w:rsid w:val="5E92B33C"/>
    <w:rsid w:val="5E97F538"/>
    <w:rsid w:val="5EA3F7EE"/>
    <w:rsid w:val="5EAF3290"/>
    <w:rsid w:val="5EB34229"/>
    <w:rsid w:val="5EBEC512"/>
    <w:rsid w:val="5EC4C915"/>
    <w:rsid w:val="5EC8F871"/>
    <w:rsid w:val="5EC96225"/>
    <w:rsid w:val="5ED8857C"/>
    <w:rsid w:val="5EDB53AE"/>
    <w:rsid w:val="5EE30D3A"/>
    <w:rsid w:val="5EE75F04"/>
    <w:rsid w:val="5EE8E630"/>
    <w:rsid w:val="5EEBECD0"/>
    <w:rsid w:val="5EF3AAED"/>
    <w:rsid w:val="5EF52CB4"/>
    <w:rsid w:val="5EFCF29A"/>
    <w:rsid w:val="5F04E6E3"/>
    <w:rsid w:val="5F0D3200"/>
    <w:rsid w:val="5F11960C"/>
    <w:rsid w:val="5F20C1C0"/>
    <w:rsid w:val="5F24AF14"/>
    <w:rsid w:val="5F259268"/>
    <w:rsid w:val="5F28DC44"/>
    <w:rsid w:val="5F2CAE2F"/>
    <w:rsid w:val="5F355D98"/>
    <w:rsid w:val="5F4A3DA0"/>
    <w:rsid w:val="5F4C9E50"/>
    <w:rsid w:val="5F6A1089"/>
    <w:rsid w:val="5F6EDEB2"/>
    <w:rsid w:val="5F76E06E"/>
    <w:rsid w:val="5F7D65C4"/>
    <w:rsid w:val="5F8665EE"/>
    <w:rsid w:val="5F8821E3"/>
    <w:rsid w:val="5F883AB1"/>
    <w:rsid w:val="5F8EB9AA"/>
    <w:rsid w:val="5F947DDB"/>
    <w:rsid w:val="5FB700C7"/>
    <w:rsid w:val="5FC5A989"/>
    <w:rsid w:val="5FCB1C63"/>
    <w:rsid w:val="5FDC2F5D"/>
    <w:rsid w:val="5FE3B4CC"/>
    <w:rsid w:val="5FE70B8A"/>
    <w:rsid w:val="5FE8D4AA"/>
    <w:rsid w:val="5FED704C"/>
    <w:rsid w:val="5FF6AE3F"/>
    <w:rsid w:val="5FF71DC4"/>
    <w:rsid w:val="5FFB87EC"/>
    <w:rsid w:val="5FFE72D9"/>
    <w:rsid w:val="6008103A"/>
    <w:rsid w:val="60122EAE"/>
    <w:rsid w:val="60153CA4"/>
    <w:rsid w:val="60295446"/>
    <w:rsid w:val="602D8A93"/>
    <w:rsid w:val="6040F42B"/>
    <w:rsid w:val="60472349"/>
    <w:rsid w:val="60479045"/>
    <w:rsid w:val="60480F9C"/>
    <w:rsid w:val="6052938A"/>
    <w:rsid w:val="6055989C"/>
    <w:rsid w:val="6055F387"/>
    <w:rsid w:val="606A5EB8"/>
    <w:rsid w:val="6083D25F"/>
    <w:rsid w:val="608ACC40"/>
    <w:rsid w:val="608F03E1"/>
    <w:rsid w:val="6093A189"/>
    <w:rsid w:val="60A3B335"/>
    <w:rsid w:val="60B71D1E"/>
    <w:rsid w:val="60B8D76B"/>
    <w:rsid w:val="60D3BA34"/>
    <w:rsid w:val="60D85325"/>
    <w:rsid w:val="60D9B376"/>
    <w:rsid w:val="60E667B5"/>
    <w:rsid w:val="60E6C31D"/>
    <w:rsid w:val="60EE5A0F"/>
    <w:rsid w:val="60EF231E"/>
    <w:rsid w:val="60FCEF95"/>
    <w:rsid w:val="60FDF6C0"/>
    <w:rsid w:val="610AE2D0"/>
    <w:rsid w:val="61124BA7"/>
    <w:rsid w:val="6118621C"/>
    <w:rsid w:val="612172DD"/>
    <w:rsid w:val="612328E0"/>
    <w:rsid w:val="6128D2D1"/>
    <w:rsid w:val="61433D76"/>
    <w:rsid w:val="6155A332"/>
    <w:rsid w:val="615D2199"/>
    <w:rsid w:val="6163CF63"/>
    <w:rsid w:val="61689E10"/>
    <w:rsid w:val="61800888"/>
    <w:rsid w:val="618136B5"/>
    <w:rsid w:val="6183E3D3"/>
    <w:rsid w:val="6186FCEB"/>
    <w:rsid w:val="61915452"/>
    <w:rsid w:val="619AD249"/>
    <w:rsid w:val="619F32F3"/>
    <w:rsid w:val="61A67885"/>
    <w:rsid w:val="61A702EB"/>
    <w:rsid w:val="61A70F59"/>
    <w:rsid w:val="61AC7EB4"/>
    <w:rsid w:val="61AE7AB3"/>
    <w:rsid w:val="61AEDC13"/>
    <w:rsid w:val="61B619F5"/>
    <w:rsid w:val="61BAC8D3"/>
    <w:rsid w:val="61BC52A8"/>
    <w:rsid w:val="61C1BFBA"/>
    <w:rsid w:val="61C23949"/>
    <w:rsid w:val="61C56B31"/>
    <w:rsid w:val="61D16DD1"/>
    <w:rsid w:val="61DB9811"/>
    <w:rsid w:val="61E64CBD"/>
    <w:rsid w:val="61E702DD"/>
    <w:rsid w:val="61EB86AB"/>
    <w:rsid w:val="61FD5F37"/>
    <w:rsid w:val="61FDFE87"/>
    <w:rsid w:val="620CC323"/>
    <w:rsid w:val="621B5ABA"/>
    <w:rsid w:val="6225BF84"/>
    <w:rsid w:val="62359414"/>
    <w:rsid w:val="623D95A5"/>
    <w:rsid w:val="623FBA31"/>
    <w:rsid w:val="62414062"/>
    <w:rsid w:val="624418BD"/>
    <w:rsid w:val="6258452E"/>
    <w:rsid w:val="62586282"/>
    <w:rsid w:val="625D8031"/>
    <w:rsid w:val="62633AE8"/>
    <w:rsid w:val="628B5E5D"/>
    <w:rsid w:val="6295F2B8"/>
    <w:rsid w:val="6296FDD1"/>
    <w:rsid w:val="6297095A"/>
    <w:rsid w:val="629AFB0E"/>
    <w:rsid w:val="629BBEB8"/>
    <w:rsid w:val="629D3137"/>
    <w:rsid w:val="629FADFC"/>
    <w:rsid w:val="62A31EAD"/>
    <w:rsid w:val="62A9D6F0"/>
    <w:rsid w:val="62B25CC6"/>
    <w:rsid w:val="62BD03F8"/>
    <w:rsid w:val="62C7936A"/>
    <w:rsid w:val="62CF2243"/>
    <w:rsid w:val="62D42FFE"/>
    <w:rsid w:val="62D953A6"/>
    <w:rsid w:val="62DBF0C4"/>
    <w:rsid w:val="62E68FF1"/>
    <w:rsid w:val="62F61204"/>
    <w:rsid w:val="62F74242"/>
    <w:rsid w:val="62FB31D6"/>
    <w:rsid w:val="6300365C"/>
    <w:rsid w:val="6312231D"/>
    <w:rsid w:val="6315F9C3"/>
    <w:rsid w:val="631893B3"/>
    <w:rsid w:val="6321285A"/>
    <w:rsid w:val="632B6B66"/>
    <w:rsid w:val="632EF9A8"/>
    <w:rsid w:val="63377EED"/>
    <w:rsid w:val="63406F17"/>
    <w:rsid w:val="63438612"/>
    <w:rsid w:val="635C20B1"/>
    <w:rsid w:val="635D40DD"/>
    <w:rsid w:val="6367288B"/>
    <w:rsid w:val="6373A0CE"/>
    <w:rsid w:val="637EE48E"/>
    <w:rsid w:val="63873C8B"/>
    <w:rsid w:val="6391627D"/>
    <w:rsid w:val="639345A0"/>
    <w:rsid w:val="63A5A071"/>
    <w:rsid w:val="63B6681F"/>
    <w:rsid w:val="63B8BC2A"/>
    <w:rsid w:val="63B93025"/>
    <w:rsid w:val="63BFD6A7"/>
    <w:rsid w:val="63CE31A0"/>
    <w:rsid w:val="63D67BB2"/>
    <w:rsid w:val="63D91B7D"/>
    <w:rsid w:val="63DFB93E"/>
    <w:rsid w:val="63EAFDC8"/>
    <w:rsid w:val="63F7B591"/>
    <w:rsid w:val="63FC2C73"/>
    <w:rsid w:val="64031245"/>
    <w:rsid w:val="64058FE0"/>
    <w:rsid w:val="641070CA"/>
    <w:rsid w:val="6415016B"/>
    <w:rsid w:val="6416164F"/>
    <w:rsid w:val="6425E1DE"/>
    <w:rsid w:val="642618A9"/>
    <w:rsid w:val="642A7103"/>
    <w:rsid w:val="642CEC6A"/>
    <w:rsid w:val="642EB2A8"/>
    <w:rsid w:val="643D007B"/>
    <w:rsid w:val="6455A568"/>
    <w:rsid w:val="645DDB7F"/>
    <w:rsid w:val="645FA567"/>
    <w:rsid w:val="646051DB"/>
    <w:rsid w:val="6481F25C"/>
    <w:rsid w:val="6483B230"/>
    <w:rsid w:val="6488EF15"/>
    <w:rsid w:val="649C06BD"/>
    <w:rsid w:val="649DB2B9"/>
    <w:rsid w:val="649DFD92"/>
    <w:rsid w:val="64A827E3"/>
    <w:rsid w:val="64ABB1CD"/>
    <w:rsid w:val="64B32B90"/>
    <w:rsid w:val="64BBFE93"/>
    <w:rsid w:val="64CA291E"/>
    <w:rsid w:val="64CCCAE1"/>
    <w:rsid w:val="64CF2ADB"/>
    <w:rsid w:val="64D1D1F5"/>
    <w:rsid w:val="64D21E28"/>
    <w:rsid w:val="64DE670B"/>
    <w:rsid w:val="64E8E7B4"/>
    <w:rsid w:val="64E99BCB"/>
    <w:rsid w:val="64F3066D"/>
    <w:rsid w:val="64F3C912"/>
    <w:rsid w:val="64F4DBDE"/>
    <w:rsid w:val="64FAB631"/>
    <w:rsid w:val="6502331C"/>
    <w:rsid w:val="65044FC2"/>
    <w:rsid w:val="6512513D"/>
    <w:rsid w:val="651A4990"/>
    <w:rsid w:val="651CF409"/>
    <w:rsid w:val="6527BEB7"/>
    <w:rsid w:val="652920F6"/>
    <w:rsid w:val="652F3F77"/>
    <w:rsid w:val="65306569"/>
    <w:rsid w:val="653C709C"/>
    <w:rsid w:val="65463883"/>
    <w:rsid w:val="6547ED02"/>
    <w:rsid w:val="6551B6A7"/>
    <w:rsid w:val="6552319B"/>
    <w:rsid w:val="65653133"/>
    <w:rsid w:val="656872E0"/>
    <w:rsid w:val="656C0E0C"/>
    <w:rsid w:val="656D34D6"/>
    <w:rsid w:val="6577E788"/>
    <w:rsid w:val="657BAB8F"/>
    <w:rsid w:val="6589EAA3"/>
    <w:rsid w:val="658A95C4"/>
    <w:rsid w:val="658D8C98"/>
    <w:rsid w:val="658EE5B1"/>
    <w:rsid w:val="659A7B26"/>
    <w:rsid w:val="659B848B"/>
    <w:rsid w:val="659CA2BD"/>
    <w:rsid w:val="65B747BB"/>
    <w:rsid w:val="65BA23FB"/>
    <w:rsid w:val="65BA3206"/>
    <w:rsid w:val="65BAF2EC"/>
    <w:rsid w:val="65BB3606"/>
    <w:rsid w:val="65BF3208"/>
    <w:rsid w:val="65C0EFE3"/>
    <w:rsid w:val="65C23497"/>
    <w:rsid w:val="65CFC76A"/>
    <w:rsid w:val="65D2E0C8"/>
    <w:rsid w:val="65D98206"/>
    <w:rsid w:val="65E13F93"/>
    <w:rsid w:val="65E3A2D8"/>
    <w:rsid w:val="65E4E54E"/>
    <w:rsid w:val="65EE5055"/>
    <w:rsid w:val="65F8F357"/>
    <w:rsid w:val="66022AC4"/>
    <w:rsid w:val="66077A9A"/>
    <w:rsid w:val="66089BEC"/>
    <w:rsid w:val="660A5AAD"/>
    <w:rsid w:val="660B6B24"/>
    <w:rsid w:val="6611CE40"/>
    <w:rsid w:val="6619A18F"/>
    <w:rsid w:val="661B70FA"/>
    <w:rsid w:val="661F014B"/>
    <w:rsid w:val="66293790"/>
    <w:rsid w:val="663B0F6A"/>
    <w:rsid w:val="66416EEA"/>
    <w:rsid w:val="6651755C"/>
    <w:rsid w:val="6654E85E"/>
    <w:rsid w:val="665D3DD1"/>
    <w:rsid w:val="665D54A8"/>
    <w:rsid w:val="66650ECE"/>
    <w:rsid w:val="66656BC2"/>
    <w:rsid w:val="666D6670"/>
    <w:rsid w:val="6680C440"/>
    <w:rsid w:val="6688E035"/>
    <w:rsid w:val="668F6AB1"/>
    <w:rsid w:val="668F941A"/>
    <w:rsid w:val="6697C0E6"/>
    <w:rsid w:val="669A1FA3"/>
    <w:rsid w:val="66A4DEF4"/>
    <w:rsid w:val="66A68796"/>
    <w:rsid w:val="66A8FC30"/>
    <w:rsid w:val="66A98B8C"/>
    <w:rsid w:val="66ABFD9F"/>
    <w:rsid w:val="66AD4B93"/>
    <w:rsid w:val="66AF847A"/>
    <w:rsid w:val="66B42E5F"/>
    <w:rsid w:val="66BF40F8"/>
    <w:rsid w:val="66CA3F66"/>
    <w:rsid w:val="66D201F5"/>
    <w:rsid w:val="66E14D51"/>
    <w:rsid w:val="66E7246F"/>
    <w:rsid w:val="66F7EC72"/>
    <w:rsid w:val="66FF2365"/>
    <w:rsid w:val="6700EF18"/>
    <w:rsid w:val="67026F10"/>
    <w:rsid w:val="67026FAA"/>
    <w:rsid w:val="671C2DC0"/>
    <w:rsid w:val="673F0677"/>
    <w:rsid w:val="6743DFD3"/>
    <w:rsid w:val="6757052E"/>
    <w:rsid w:val="67590532"/>
    <w:rsid w:val="675B2CBC"/>
    <w:rsid w:val="676E58E8"/>
    <w:rsid w:val="6774C392"/>
    <w:rsid w:val="677DDB5B"/>
    <w:rsid w:val="6780EA1C"/>
    <w:rsid w:val="67925FAC"/>
    <w:rsid w:val="67926B8D"/>
    <w:rsid w:val="67965581"/>
    <w:rsid w:val="67990643"/>
    <w:rsid w:val="67A2618A"/>
    <w:rsid w:val="67A28FE5"/>
    <w:rsid w:val="67A30261"/>
    <w:rsid w:val="67A36293"/>
    <w:rsid w:val="67A539C3"/>
    <w:rsid w:val="67A914C5"/>
    <w:rsid w:val="67B2BE7D"/>
    <w:rsid w:val="67CC31A9"/>
    <w:rsid w:val="67D06AA8"/>
    <w:rsid w:val="67D0FDDD"/>
    <w:rsid w:val="67E47340"/>
    <w:rsid w:val="67E97954"/>
    <w:rsid w:val="67EA81A5"/>
    <w:rsid w:val="67F0195D"/>
    <w:rsid w:val="67FF9CC3"/>
    <w:rsid w:val="68046BA3"/>
    <w:rsid w:val="6808DF9A"/>
    <w:rsid w:val="681CF5DC"/>
    <w:rsid w:val="6821F176"/>
    <w:rsid w:val="6822F87B"/>
    <w:rsid w:val="682BED76"/>
    <w:rsid w:val="6841F1B2"/>
    <w:rsid w:val="6847696C"/>
    <w:rsid w:val="68576EE5"/>
    <w:rsid w:val="685856E7"/>
    <w:rsid w:val="685AE901"/>
    <w:rsid w:val="685F9F0B"/>
    <w:rsid w:val="68682012"/>
    <w:rsid w:val="68699065"/>
    <w:rsid w:val="6878C0D0"/>
    <w:rsid w:val="687D5F50"/>
    <w:rsid w:val="68859948"/>
    <w:rsid w:val="688D2833"/>
    <w:rsid w:val="6893EDF5"/>
    <w:rsid w:val="68944469"/>
    <w:rsid w:val="689F696C"/>
    <w:rsid w:val="689FFB5D"/>
    <w:rsid w:val="68A0623C"/>
    <w:rsid w:val="68A1C305"/>
    <w:rsid w:val="68A25A2F"/>
    <w:rsid w:val="68B3C0C7"/>
    <w:rsid w:val="68BE0386"/>
    <w:rsid w:val="68C720B1"/>
    <w:rsid w:val="68CDA542"/>
    <w:rsid w:val="68E2B6A9"/>
    <w:rsid w:val="68E86B16"/>
    <w:rsid w:val="68E9E775"/>
    <w:rsid w:val="68F4C785"/>
    <w:rsid w:val="68FE3AB3"/>
    <w:rsid w:val="69011CAD"/>
    <w:rsid w:val="691BFA06"/>
    <w:rsid w:val="691D886B"/>
    <w:rsid w:val="692BE98F"/>
    <w:rsid w:val="69345748"/>
    <w:rsid w:val="693684C8"/>
    <w:rsid w:val="694FD2EA"/>
    <w:rsid w:val="695D36B5"/>
    <w:rsid w:val="6975A43F"/>
    <w:rsid w:val="6977A797"/>
    <w:rsid w:val="6980643B"/>
    <w:rsid w:val="698559AC"/>
    <w:rsid w:val="698CFA86"/>
    <w:rsid w:val="699DE19B"/>
    <w:rsid w:val="69A735E6"/>
    <w:rsid w:val="69C45378"/>
    <w:rsid w:val="69C6BB35"/>
    <w:rsid w:val="69C7D144"/>
    <w:rsid w:val="69CBD9C3"/>
    <w:rsid w:val="69D6DE3B"/>
    <w:rsid w:val="69DD71A5"/>
    <w:rsid w:val="69DFCB2F"/>
    <w:rsid w:val="69E67FBC"/>
    <w:rsid w:val="69E825CE"/>
    <w:rsid w:val="69EA4C0E"/>
    <w:rsid w:val="69F0F98B"/>
    <w:rsid w:val="69FA0248"/>
    <w:rsid w:val="69FF3BDA"/>
    <w:rsid w:val="6A02AF8E"/>
    <w:rsid w:val="6A02F459"/>
    <w:rsid w:val="6A08379C"/>
    <w:rsid w:val="6A0B181F"/>
    <w:rsid w:val="6A0B893D"/>
    <w:rsid w:val="6A11F1F1"/>
    <w:rsid w:val="6A18122C"/>
    <w:rsid w:val="6A1D1BCB"/>
    <w:rsid w:val="6A2158CD"/>
    <w:rsid w:val="6A231A6E"/>
    <w:rsid w:val="6A35E6E3"/>
    <w:rsid w:val="6A40CD90"/>
    <w:rsid w:val="6A4E8959"/>
    <w:rsid w:val="6A5ECEEF"/>
    <w:rsid w:val="6A62ECAF"/>
    <w:rsid w:val="6A6655E1"/>
    <w:rsid w:val="6A66C749"/>
    <w:rsid w:val="6A70EB94"/>
    <w:rsid w:val="6A779C47"/>
    <w:rsid w:val="6A77AC59"/>
    <w:rsid w:val="6A7B4A6B"/>
    <w:rsid w:val="6A80A29D"/>
    <w:rsid w:val="6A8421A6"/>
    <w:rsid w:val="6A9097E6"/>
    <w:rsid w:val="6A984DC9"/>
    <w:rsid w:val="6A9B349E"/>
    <w:rsid w:val="6AA4E371"/>
    <w:rsid w:val="6AA8F625"/>
    <w:rsid w:val="6AA9E82E"/>
    <w:rsid w:val="6AAA3D3C"/>
    <w:rsid w:val="6AAFB46B"/>
    <w:rsid w:val="6AB1AAC5"/>
    <w:rsid w:val="6AB1D3F5"/>
    <w:rsid w:val="6AB208FE"/>
    <w:rsid w:val="6ABF126A"/>
    <w:rsid w:val="6AC0B4DB"/>
    <w:rsid w:val="6AD2E3DB"/>
    <w:rsid w:val="6ADBAFEE"/>
    <w:rsid w:val="6AEC3E20"/>
    <w:rsid w:val="6AF2F3C4"/>
    <w:rsid w:val="6AFA5D24"/>
    <w:rsid w:val="6B00BF54"/>
    <w:rsid w:val="6B067E1D"/>
    <w:rsid w:val="6B0998DF"/>
    <w:rsid w:val="6B0BA617"/>
    <w:rsid w:val="6B241302"/>
    <w:rsid w:val="6B3CBDED"/>
    <w:rsid w:val="6B4294EA"/>
    <w:rsid w:val="6B4FC4EE"/>
    <w:rsid w:val="6B53A7A8"/>
    <w:rsid w:val="6B663066"/>
    <w:rsid w:val="6B6B4B16"/>
    <w:rsid w:val="6B6F2030"/>
    <w:rsid w:val="6B764B67"/>
    <w:rsid w:val="6B7E1D50"/>
    <w:rsid w:val="6B818B04"/>
    <w:rsid w:val="6BA104AF"/>
    <w:rsid w:val="6BA38927"/>
    <w:rsid w:val="6BAF4476"/>
    <w:rsid w:val="6BBA9592"/>
    <w:rsid w:val="6BBEBA86"/>
    <w:rsid w:val="6BC1B766"/>
    <w:rsid w:val="6BCC00BE"/>
    <w:rsid w:val="6BCF6CC2"/>
    <w:rsid w:val="6BCFCB0F"/>
    <w:rsid w:val="6BD57573"/>
    <w:rsid w:val="6BE980A2"/>
    <w:rsid w:val="6BEAED13"/>
    <w:rsid w:val="6BF497D5"/>
    <w:rsid w:val="6C00B4F6"/>
    <w:rsid w:val="6C010209"/>
    <w:rsid w:val="6C0CA05C"/>
    <w:rsid w:val="6C0FC266"/>
    <w:rsid w:val="6C115AAE"/>
    <w:rsid w:val="6C119485"/>
    <w:rsid w:val="6C1694A0"/>
    <w:rsid w:val="6C1F9C23"/>
    <w:rsid w:val="6C2DCE23"/>
    <w:rsid w:val="6C382421"/>
    <w:rsid w:val="6C38F8AD"/>
    <w:rsid w:val="6C3CF74B"/>
    <w:rsid w:val="6C4DBA73"/>
    <w:rsid w:val="6C4EBFAE"/>
    <w:rsid w:val="6C54FA00"/>
    <w:rsid w:val="6C757134"/>
    <w:rsid w:val="6C842963"/>
    <w:rsid w:val="6C8637F6"/>
    <w:rsid w:val="6C89DB87"/>
    <w:rsid w:val="6C8EFFFE"/>
    <w:rsid w:val="6C8FD104"/>
    <w:rsid w:val="6C9369E0"/>
    <w:rsid w:val="6C937653"/>
    <w:rsid w:val="6C961116"/>
    <w:rsid w:val="6C9CA5C0"/>
    <w:rsid w:val="6CA2EF79"/>
    <w:rsid w:val="6CAD8809"/>
    <w:rsid w:val="6CC4E230"/>
    <w:rsid w:val="6CD63D19"/>
    <w:rsid w:val="6CDAB893"/>
    <w:rsid w:val="6CF0A1C6"/>
    <w:rsid w:val="6CF1C207"/>
    <w:rsid w:val="6CF6A32D"/>
    <w:rsid w:val="6D02F228"/>
    <w:rsid w:val="6D03C3E1"/>
    <w:rsid w:val="6D1C74EA"/>
    <w:rsid w:val="6D1DF147"/>
    <w:rsid w:val="6D1F6499"/>
    <w:rsid w:val="6D2070EE"/>
    <w:rsid w:val="6D3276F0"/>
    <w:rsid w:val="6D389CDC"/>
    <w:rsid w:val="6D42E3B6"/>
    <w:rsid w:val="6D49C3C9"/>
    <w:rsid w:val="6D4F4913"/>
    <w:rsid w:val="6D59A9D9"/>
    <w:rsid w:val="6D716807"/>
    <w:rsid w:val="6D76A569"/>
    <w:rsid w:val="6D795338"/>
    <w:rsid w:val="6D81FB2E"/>
    <w:rsid w:val="6D8A0C66"/>
    <w:rsid w:val="6D8EAAFA"/>
    <w:rsid w:val="6D9313CB"/>
    <w:rsid w:val="6D9822EB"/>
    <w:rsid w:val="6D9DEF7C"/>
    <w:rsid w:val="6DA29829"/>
    <w:rsid w:val="6DC15872"/>
    <w:rsid w:val="6DC61E8D"/>
    <w:rsid w:val="6DD0A874"/>
    <w:rsid w:val="6DD3F482"/>
    <w:rsid w:val="6DE541F4"/>
    <w:rsid w:val="6DFCADB6"/>
    <w:rsid w:val="6DFCBD48"/>
    <w:rsid w:val="6DFF1280"/>
    <w:rsid w:val="6E08DF8A"/>
    <w:rsid w:val="6E097562"/>
    <w:rsid w:val="6E0C6B56"/>
    <w:rsid w:val="6E126DCB"/>
    <w:rsid w:val="6E17EFF7"/>
    <w:rsid w:val="6E18D424"/>
    <w:rsid w:val="6E1D24CD"/>
    <w:rsid w:val="6E240EF4"/>
    <w:rsid w:val="6E24DB38"/>
    <w:rsid w:val="6E2AE355"/>
    <w:rsid w:val="6E2EC37C"/>
    <w:rsid w:val="6E314B2D"/>
    <w:rsid w:val="6E45ADDE"/>
    <w:rsid w:val="6E4FDB31"/>
    <w:rsid w:val="6E53D55E"/>
    <w:rsid w:val="6E5603ED"/>
    <w:rsid w:val="6E56F452"/>
    <w:rsid w:val="6E5A73E1"/>
    <w:rsid w:val="6E675575"/>
    <w:rsid w:val="6E76D98A"/>
    <w:rsid w:val="6E7DB217"/>
    <w:rsid w:val="6E81859C"/>
    <w:rsid w:val="6E81DC6B"/>
    <w:rsid w:val="6E81FD34"/>
    <w:rsid w:val="6E919DE6"/>
    <w:rsid w:val="6E96135B"/>
    <w:rsid w:val="6E97C49B"/>
    <w:rsid w:val="6E98CE44"/>
    <w:rsid w:val="6EA33CBD"/>
    <w:rsid w:val="6EB7D31D"/>
    <w:rsid w:val="6EBCE1DF"/>
    <w:rsid w:val="6EBF458F"/>
    <w:rsid w:val="6EC12FC7"/>
    <w:rsid w:val="6EC1DA43"/>
    <w:rsid w:val="6ECEBF52"/>
    <w:rsid w:val="6EDF78B3"/>
    <w:rsid w:val="6EE01C60"/>
    <w:rsid w:val="6EE83BBC"/>
    <w:rsid w:val="6EE84580"/>
    <w:rsid w:val="6EE92248"/>
    <w:rsid w:val="6EF41C61"/>
    <w:rsid w:val="6EF64733"/>
    <w:rsid w:val="6EFA6AB8"/>
    <w:rsid w:val="6EFDC9FD"/>
    <w:rsid w:val="6F00BEF3"/>
    <w:rsid w:val="6F04C6CD"/>
    <w:rsid w:val="6F055577"/>
    <w:rsid w:val="6F098496"/>
    <w:rsid w:val="6F0C1D97"/>
    <w:rsid w:val="6F0D6401"/>
    <w:rsid w:val="6F0D7D57"/>
    <w:rsid w:val="6F11228B"/>
    <w:rsid w:val="6F1D4AEC"/>
    <w:rsid w:val="6F2C80B7"/>
    <w:rsid w:val="6F30BBC6"/>
    <w:rsid w:val="6F371559"/>
    <w:rsid w:val="6F38039A"/>
    <w:rsid w:val="6F426D8A"/>
    <w:rsid w:val="6F492237"/>
    <w:rsid w:val="6F4E697C"/>
    <w:rsid w:val="6F545B00"/>
    <w:rsid w:val="6F55AFB7"/>
    <w:rsid w:val="6F59D1C8"/>
    <w:rsid w:val="6F5B637A"/>
    <w:rsid w:val="6F5BC4C0"/>
    <w:rsid w:val="6F5D00DA"/>
    <w:rsid w:val="6F5EDBE2"/>
    <w:rsid w:val="6F767AF3"/>
    <w:rsid w:val="6F82EE58"/>
    <w:rsid w:val="6F858318"/>
    <w:rsid w:val="6F8A6A30"/>
    <w:rsid w:val="6F8DB768"/>
    <w:rsid w:val="6F90787F"/>
    <w:rsid w:val="6F90B3A9"/>
    <w:rsid w:val="6F9A01D0"/>
    <w:rsid w:val="6FA0B95C"/>
    <w:rsid w:val="6FA12267"/>
    <w:rsid w:val="6FA3B0C5"/>
    <w:rsid w:val="6FA515D9"/>
    <w:rsid w:val="6FC33433"/>
    <w:rsid w:val="6FC46EA5"/>
    <w:rsid w:val="6FC9CBF4"/>
    <w:rsid w:val="6FE120A3"/>
    <w:rsid w:val="6FEB60AB"/>
    <w:rsid w:val="6FF5B870"/>
    <w:rsid w:val="6FF7B804"/>
    <w:rsid w:val="6FF8B4A3"/>
    <w:rsid w:val="6FFE4F2A"/>
    <w:rsid w:val="70189E4A"/>
    <w:rsid w:val="702267CD"/>
    <w:rsid w:val="7035C5A2"/>
    <w:rsid w:val="703EC19A"/>
    <w:rsid w:val="70457E38"/>
    <w:rsid w:val="70537518"/>
    <w:rsid w:val="7054BB44"/>
    <w:rsid w:val="705D3E7F"/>
    <w:rsid w:val="705E96FD"/>
    <w:rsid w:val="706105C3"/>
    <w:rsid w:val="706A17B2"/>
    <w:rsid w:val="707BFFEB"/>
    <w:rsid w:val="7087365E"/>
    <w:rsid w:val="7088DCA7"/>
    <w:rsid w:val="70899534"/>
    <w:rsid w:val="709A3174"/>
    <w:rsid w:val="70A2C7E1"/>
    <w:rsid w:val="70A2F765"/>
    <w:rsid w:val="70B99127"/>
    <w:rsid w:val="70C6E682"/>
    <w:rsid w:val="70CB1A48"/>
    <w:rsid w:val="70D9AE35"/>
    <w:rsid w:val="70DA5304"/>
    <w:rsid w:val="70DB2B74"/>
    <w:rsid w:val="70DC1C99"/>
    <w:rsid w:val="70E0D876"/>
    <w:rsid w:val="70E78BFF"/>
    <w:rsid w:val="70F32D78"/>
    <w:rsid w:val="70FCACAB"/>
    <w:rsid w:val="710C4064"/>
    <w:rsid w:val="7110686E"/>
    <w:rsid w:val="71148EE1"/>
    <w:rsid w:val="71162AC0"/>
    <w:rsid w:val="711EE75D"/>
    <w:rsid w:val="7128E5AA"/>
    <w:rsid w:val="71303E1B"/>
    <w:rsid w:val="71348522"/>
    <w:rsid w:val="714C6640"/>
    <w:rsid w:val="715030C6"/>
    <w:rsid w:val="71544A1E"/>
    <w:rsid w:val="71556FE1"/>
    <w:rsid w:val="71754B2D"/>
    <w:rsid w:val="717AD4D6"/>
    <w:rsid w:val="717CA7D7"/>
    <w:rsid w:val="717DEEBE"/>
    <w:rsid w:val="7182B9BD"/>
    <w:rsid w:val="719340D2"/>
    <w:rsid w:val="719937E0"/>
    <w:rsid w:val="71A8DDAF"/>
    <w:rsid w:val="71ABFA48"/>
    <w:rsid w:val="71B3FF9A"/>
    <w:rsid w:val="71C09BC5"/>
    <w:rsid w:val="71C16944"/>
    <w:rsid w:val="71C1B480"/>
    <w:rsid w:val="71D0C8F0"/>
    <w:rsid w:val="71D444BE"/>
    <w:rsid w:val="71ED7E15"/>
    <w:rsid w:val="71F7E8D9"/>
    <w:rsid w:val="71F8D089"/>
    <w:rsid w:val="71FC9392"/>
    <w:rsid w:val="72067F14"/>
    <w:rsid w:val="7228A0A0"/>
    <w:rsid w:val="72343C68"/>
    <w:rsid w:val="7235E3A8"/>
    <w:rsid w:val="7243B06B"/>
    <w:rsid w:val="72458D2E"/>
    <w:rsid w:val="7246073D"/>
    <w:rsid w:val="7275846E"/>
    <w:rsid w:val="7279F680"/>
    <w:rsid w:val="72825BBC"/>
    <w:rsid w:val="7283FFDD"/>
    <w:rsid w:val="72840B4E"/>
    <w:rsid w:val="7285BC69"/>
    <w:rsid w:val="7287259E"/>
    <w:rsid w:val="728C5DF2"/>
    <w:rsid w:val="728E850B"/>
    <w:rsid w:val="729C8BD5"/>
    <w:rsid w:val="72AD4FA2"/>
    <w:rsid w:val="72B92EC4"/>
    <w:rsid w:val="72BC51CB"/>
    <w:rsid w:val="72C7AA68"/>
    <w:rsid w:val="72C7F545"/>
    <w:rsid w:val="72C95EBE"/>
    <w:rsid w:val="72CA1281"/>
    <w:rsid w:val="72DB2081"/>
    <w:rsid w:val="72DC50AD"/>
    <w:rsid w:val="72E4048B"/>
    <w:rsid w:val="72E9991E"/>
    <w:rsid w:val="72EF43A2"/>
    <w:rsid w:val="72F0E99A"/>
    <w:rsid w:val="72FB0359"/>
    <w:rsid w:val="73036173"/>
    <w:rsid w:val="7307F801"/>
    <w:rsid w:val="730E36E6"/>
    <w:rsid w:val="7316F409"/>
    <w:rsid w:val="73196199"/>
    <w:rsid w:val="731A9CCD"/>
    <w:rsid w:val="73241B36"/>
    <w:rsid w:val="732453AB"/>
    <w:rsid w:val="7337A247"/>
    <w:rsid w:val="734C6051"/>
    <w:rsid w:val="7350C774"/>
    <w:rsid w:val="735C9893"/>
    <w:rsid w:val="736B35BE"/>
    <w:rsid w:val="736D2711"/>
    <w:rsid w:val="7372789D"/>
    <w:rsid w:val="7372E1EF"/>
    <w:rsid w:val="737634A9"/>
    <w:rsid w:val="73812587"/>
    <w:rsid w:val="73826C9C"/>
    <w:rsid w:val="73844168"/>
    <w:rsid w:val="73849BA3"/>
    <w:rsid w:val="738C75C0"/>
    <w:rsid w:val="739DC5CA"/>
    <w:rsid w:val="73AF4C97"/>
    <w:rsid w:val="73B19DC3"/>
    <w:rsid w:val="73B4B6EA"/>
    <w:rsid w:val="73C25F34"/>
    <w:rsid w:val="73D4450B"/>
    <w:rsid w:val="73D8C28E"/>
    <w:rsid w:val="73E4FB56"/>
    <w:rsid w:val="73E8899E"/>
    <w:rsid w:val="73EBF247"/>
    <w:rsid w:val="73F1F243"/>
    <w:rsid w:val="73F6F35C"/>
    <w:rsid w:val="73F9A17D"/>
    <w:rsid w:val="7406A33C"/>
    <w:rsid w:val="741C244C"/>
    <w:rsid w:val="74204636"/>
    <w:rsid w:val="742B5214"/>
    <w:rsid w:val="7431E0E7"/>
    <w:rsid w:val="7432CA80"/>
    <w:rsid w:val="744DCB82"/>
    <w:rsid w:val="744EDB5B"/>
    <w:rsid w:val="745316B1"/>
    <w:rsid w:val="7478210E"/>
    <w:rsid w:val="7479042F"/>
    <w:rsid w:val="7481849B"/>
    <w:rsid w:val="74884782"/>
    <w:rsid w:val="748CFA61"/>
    <w:rsid w:val="74907886"/>
    <w:rsid w:val="74915E9B"/>
    <w:rsid w:val="7495D064"/>
    <w:rsid w:val="74A3ACC6"/>
    <w:rsid w:val="74A6EFC8"/>
    <w:rsid w:val="74ACEBEF"/>
    <w:rsid w:val="74AEC2F2"/>
    <w:rsid w:val="74B612C4"/>
    <w:rsid w:val="74BFEB97"/>
    <w:rsid w:val="74C0A52C"/>
    <w:rsid w:val="74D8185D"/>
    <w:rsid w:val="74D96BCF"/>
    <w:rsid w:val="74DEDEEE"/>
    <w:rsid w:val="74E1784E"/>
    <w:rsid w:val="74ED49C0"/>
    <w:rsid w:val="74EECC3B"/>
    <w:rsid w:val="74FDA789"/>
    <w:rsid w:val="750AC229"/>
    <w:rsid w:val="7512509F"/>
    <w:rsid w:val="7512C9E9"/>
    <w:rsid w:val="751CB5FF"/>
    <w:rsid w:val="75206C04"/>
    <w:rsid w:val="7525D7E3"/>
    <w:rsid w:val="7525DCBE"/>
    <w:rsid w:val="75362E13"/>
    <w:rsid w:val="7536CE61"/>
    <w:rsid w:val="7539B157"/>
    <w:rsid w:val="753CB4EF"/>
    <w:rsid w:val="75515ADE"/>
    <w:rsid w:val="7558D47C"/>
    <w:rsid w:val="755F797C"/>
    <w:rsid w:val="75604363"/>
    <w:rsid w:val="75675D8A"/>
    <w:rsid w:val="756BC946"/>
    <w:rsid w:val="7574E9BC"/>
    <w:rsid w:val="75763904"/>
    <w:rsid w:val="75902B15"/>
    <w:rsid w:val="759105E6"/>
    <w:rsid w:val="759252D9"/>
    <w:rsid w:val="759A6035"/>
    <w:rsid w:val="75ABA267"/>
    <w:rsid w:val="75B587BE"/>
    <w:rsid w:val="75B59E43"/>
    <w:rsid w:val="75BBDDD0"/>
    <w:rsid w:val="75BF732B"/>
    <w:rsid w:val="75C141F2"/>
    <w:rsid w:val="75C3D17A"/>
    <w:rsid w:val="75C625CD"/>
    <w:rsid w:val="75CB56AA"/>
    <w:rsid w:val="75CD5FEE"/>
    <w:rsid w:val="75CF620D"/>
    <w:rsid w:val="75DF0667"/>
    <w:rsid w:val="75E2265F"/>
    <w:rsid w:val="75EBB273"/>
    <w:rsid w:val="75ED7905"/>
    <w:rsid w:val="75F7C922"/>
    <w:rsid w:val="75F889A6"/>
    <w:rsid w:val="76003B43"/>
    <w:rsid w:val="760D156E"/>
    <w:rsid w:val="7611EE10"/>
    <w:rsid w:val="76185E05"/>
    <w:rsid w:val="76202A30"/>
    <w:rsid w:val="76414E48"/>
    <w:rsid w:val="7646FE82"/>
    <w:rsid w:val="7648BC50"/>
    <w:rsid w:val="7650425E"/>
    <w:rsid w:val="7650B396"/>
    <w:rsid w:val="7656360D"/>
    <w:rsid w:val="766188B4"/>
    <w:rsid w:val="7663C726"/>
    <w:rsid w:val="766441C3"/>
    <w:rsid w:val="766A58FA"/>
    <w:rsid w:val="766B79B5"/>
    <w:rsid w:val="7677235B"/>
    <w:rsid w:val="76826988"/>
    <w:rsid w:val="768DBF96"/>
    <w:rsid w:val="769475ED"/>
    <w:rsid w:val="769DD6C7"/>
    <w:rsid w:val="769E99C8"/>
    <w:rsid w:val="769EC754"/>
    <w:rsid w:val="76A73EAC"/>
    <w:rsid w:val="76AFB9FD"/>
    <w:rsid w:val="76B441D5"/>
    <w:rsid w:val="76BAD9B6"/>
    <w:rsid w:val="76BCC5FC"/>
    <w:rsid w:val="76BD42F5"/>
    <w:rsid w:val="76E5D2E9"/>
    <w:rsid w:val="76E808E5"/>
    <w:rsid w:val="76EB70B4"/>
    <w:rsid w:val="76F15E2B"/>
    <w:rsid w:val="76F2B34E"/>
    <w:rsid w:val="76FD2DD1"/>
    <w:rsid w:val="76FDC37D"/>
    <w:rsid w:val="76FEE5E8"/>
    <w:rsid w:val="76FF0AD0"/>
    <w:rsid w:val="7700608A"/>
    <w:rsid w:val="7708AEC4"/>
    <w:rsid w:val="7714780A"/>
    <w:rsid w:val="7724F0B2"/>
    <w:rsid w:val="77390E26"/>
    <w:rsid w:val="773D1D58"/>
    <w:rsid w:val="7743B4B0"/>
    <w:rsid w:val="774D67A3"/>
    <w:rsid w:val="775A48E5"/>
    <w:rsid w:val="776CFF3A"/>
    <w:rsid w:val="77747A23"/>
    <w:rsid w:val="7776BA6B"/>
    <w:rsid w:val="77917255"/>
    <w:rsid w:val="7792C339"/>
    <w:rsid w:val="7798333C"/>
    <w:rsid w:val="77A31140"/>
    <w:rsid w:val="77A9D14F"/>
    <w:rsid w:val="77B06BF2"/>
    <w:rsid w:val="77B5C1F5"/>
    <w:rsid w:val="77B69AD8"/>
    <w:rsid w:val="77B6F910"/>
    <w:rsid w:val="77BACBA1"/>
    <w:rsid w:val="77CC2AF3"/>
    <w:rsid w:val="77D229CE"/>
    <w:rsid w:val="77D5D7BB"/>
    <w:rsid w:val="77FBB3C3"/>
    <w:rsid w:val="77FD4BA0"/>
    <w:rsid w:val="78076E87"/>
    <w:rsid w:val="7812DFAC"/>
    <w:rsid w:val="783B1021"/>
    <w:rsid w:val="78430F0D"/>
    <w:rsid w:val="784A7F07"/>
    <w:rsid w:val="784A8DF0"/>
    <w:rsid w:val="784D216D"/>
    <w:rsid w:val="7854B564"/>
    <w:rsid w:val="78556617"/>
    <w:rsid w:val="78592AE5"/>
    <w:rsid w:val="785B2D54"/>
    <w:rsid w:val="7865C594"/>
    <w:rsid w:val="787559A3"/>
    <w:rsid w:val="78798F43"/>
    <w:rsid w:val="788A1E60"/>
    <w:rsid w:val="78950C0F"/>
    <w:rsid w:val="789C3516"/>
    <w:rsid w:val="78A22D9A"/>
    <w:rsid w:val="78A8AD8E"/>
    <w:rsid w:val="78A95B5B"/>
    <w:rsid w:val="78B50D66"/>
    <w:rsid w:val="78B51D6A"/>
    <w:rsid w:val="78C2E6E8"/>
    <w:rsid w:val="78C50E74"/>
    <w:rsid w:val="78C8FEBD"/>
    <w:rsid w:val="78CB28E0"/>
    <w:rsid w:val="78D15DA1"/>
    <w:rsid w:val="78D774B4"/>
    <w:rsid w:val="78D996F6"/>
    <w:rsid w:val="78E4AB35"/>
    <w:rsid w:val="78EE5533"/>
    <w:rsid w:val="78F692FF"/>
    <w:rsid w:val="78FA0C5D"/>
    <w:rsid w:val="7902F76C"/>
    <w:rsid w:val="79165E79"/>
    <w:rsid w:val="79171C3B"/>
    <w:rsid w:val="791876F0"/>
    <w:rsid w:val="7918F15A"/>
    <w:rsid w:val="791CB360"/>
    <w:rsid w:val="7927AEDA"/>
    <w:rsid w:val="7929118C"/>
    <w:rsid w:val="792A07AC"/>
    <w:rsid w:val="792A1A74"/>
    <w:rsid w:val="792F041F"/>
    <w:rsid w:val="7935D0A5"/>
    <w:rsid w:val="793B6DBB"/>
    <w:rsid w:val="7943839F"/>
    <w:rsid w:val="7958E3A8"/>
    <w:rsid w:val="795F48F2"/>
    <w:rsid w:val="79661A64"/>
    <w:rsid w:val="7966AC45"/>
    <w:rsid w:val="796ACA63"/>
    <w:rsid w:val="79710F2C"/>
    <w:rsid w:val="797A345D"/>
    <w:rsid w:val="797DA84E"/>
    <w:rsid w:val="79802A0C"/>
    <w:rsid w:val="7984F078"/>
    <w:rsid w:val="798BBB0C"/>
    <w:rsid w:val="798DE1AA"/>
    <w:rsid w:val="79A5E174"/>
    <w:rsid w:val="79B18579"/>
    <w:rsid w:val="79B914F3"/>
    <w:rsid w:val="79C31882"/>
    <w:rsid w:val="79CB1FDD"/>
    <w:rsid w:val="79CE1BF4"/>
    <w:rsid w:val="79D31AC9"/>
    <w:rsid w:val="79DBA129"/>
    <w:rsid w:val="79DEB4BA"/>
    <w:rsid w:val="7A000B31"/>
    <w:rsid w:val="7A0380A8"/>
    <w:rsid w:val="7A06A015"/>
    <w:rsid w:val="7A108A44"/>
    <w:rsid w:val="7A13D8EA"/>
    <w:rsid w:val="7A16BD23"/>
    <w:rsid w:val="7A1A5A67"/>
    <w:rsid w:val="7A2FEF30"/>
    <w:rsid w:val="7A30B215"/>
    <w:rsid w:val="7A44D90C"/>
    <w:rsid w:val="7A4BB006"/>
    <w:rsid w:val="7A54CACD"/>
    <w:rsid w:val="7A560556"/>
    <w:rsid w:val="7A61DE30"/>
    <w:rsid w:val="7A645B51"/>
    <w:rsid w:val="7A687F0D"/>
    <w:rsid w:val="7A699859"/>
    <w:rsid w:val="7A6EC21F"/>
    <w:rsid w:val="7A748196"/>
    <w:rsid w:val="7A77785C"/>
    <w:rsid w:val="7A82FA89"/>
    <w:rsid w:val="7A863F48"/>
    <w:rsid w:val="7A924D4E"/>
    <w:rsid w:val="7A9814C8"/>
    <w:rsid w:val="7A981627"/>
    <w:rsid w:val="7AB35DB9"/>
    <w:rsid w:val="7AC4EECD"/>
    <w:rsid w:val="7ACBB30A"/>
    <w:rsid w:val="7AECF215"/>
    <w:rsid w:val="7AF70EEA"/>
    <w:rsid w:val="7AFB9163"/>
    <w:rsid w:val="7B0454EF"/>
    <w:rsid w:val="7B09E0EF"/>
    <w:rsid w:val="7B0A2FDC"/>
    <w:rsid w:val="7B1604BE"/>
    <w:rsid w:val="7B24753F"/>
    <w:rsid w:val="7B24B90E"/>
    <w:rsid w:val="7B27D61D"/>
    <w:rsid w:val="7B2D1A5A"/>
    <w:rsid w:val="7B477DDD"/>
    <w:rsid w:val="7B5A202B"/>
    <w:rsid w:val="7B6D07F2"/>
    <w:rsid w:val="7B6F6318"/>
    <w:rsid w:val="7B748236"/>
    <w:rsid w:val="7B7E29DA"/>
    <w:rsid w:val="7B81FA99"/>
    <w:rsid w:val="7B8680AC"/>
    <w:rsid w:val="7B8859C9"/>
    <w:rsid w:val="7B886BA7"/>
    <w:rsid w:val="7B91A791"/>
    <w:rsid w:val="7B93B89D"/>
    <w:rsid w:val="7B9C4B71"/>
    <w:rsid w:val="7BADD4ED"/>
    <w:rsid w:val="7BAFBE80"/>
    <w:rsid w:val="7BB51682"/>
    <w:rsid w:val="7BB7E76E"/>
    <w:rsid w:val="7BBD7C4D"/>
    <w:rsid w:val="7BCAE4B2"/>
    <w:rsid w:val="7BD4C4BF"/>
    <w:rsid w:val="7BDB34F7"/>
    <w:rsid w:val="7BDEB653"/>
    <w:rsid w:val="7BDEBB74"/>
    <w:rsid w:val="7BE90E5D"/>
    <w:rsid w:val="7BED8875"/>
    <w:rsid w:val="7BF13A14"/>
    <w:rsid w:val="7BFA87AA"/>
    <w:rsid w:val="7BFC25BD"/>
    <w:rsid w:val="7BFED3C2"/>
    <w:rsid w:val="7C0A8FC9"/>
    <w:rsid w:val="7C1C1691"/>
    <w:rsid w:val="7C29A0DD"/>
    <w:rsid w:val="7C2E6EEC"/>
    <w:rsid w:val="7C3375FA"/>
    <w:rsid w:val="7C37EB74"/>
    <w:rsid w:val="7C3D54AB"/>
    <w:rsid w:val="7C415B82"/>
    <w:rsid w:val="7C448F1C"/>
    <w:rsid w:val="7C4C5DFF"/>
    <w:rsid w:val="7C591A98"/>
    <w:rsid w:val="7C59E6B9"/>
    <w:rsid w:val="7C5AD76F"/>
    <w:rsid w:val="7C5DCEE6"/>
    <w:rsid w:val="7C690E77"/>
    <w:rsid w:val="7C6934EF"/>
    <w:rsid w:val="7C87EB36"/>
    <w:rsid w:val="7C960EBB"/>
    <w:rsid w:val="7C9DD151"/>
    <w:rsid w:val="7CBF7FE0"/>
    <w:rsid w:val="7CD06F07"/>
    <w:rsid w:val="7CD7F2FF"/>
    <w:rsid w:val="7CDEDCDD"/>
    <w:rsid w:val="7CDF072F"/>
    <w:rsid w:val="7CE8E8F6"/>
    <w:rsid w:val="7D03B04A"/>
    <w:rsid w:val="7D105B15"/>
    <w:rsid w:val="7D14DE6C"/>
    <w:rsid w:val="7D3AC34D"/>
    <w:rsid w:val="7D4CEEFB"/>
    <w:rsid w:val="7D4F5A41"/>
    <w:rsid w:val="7D4F899F"/>
    <w:rsid w:val="7D520D63"/>
    <w:rsid w:val="7D547BAE"/>
    <w:rsid w:val="7D58A66B"/>
    <w:rsid w:val="7D59F74F"/>
    <w:rsid w:val="7D61345A"/>
    <w:rsid w:val="7D62F654"/>
    <w:rsid w:val="7D650FAA"/>
    <w:rsid w:val="7D747743"/>
    <w:rsid w:val="7D7565B9"/>
    <w:rsid w:val="7D759EBD"/>
    <w:rsid w:val="7D7D6668"/>
    <w:rsid w:val="7D7D6F1A"/>
    <w:rsid w:val="7D80F972"/>
    <w:rsid w:val="7D8A75D8"/>
    <w:rsid w:val="7D93D315"/>
    <w:rsid w:val="7D9CC32F"/>
    <w:rsid w:val="7DA284CE"/>
    <w:rsid w:val="7DA4CEC4"/>
    <w:rsid w:val="7DA69531"/>
    <w:rsid w:val="7DBC9BDB"/>
    <w:rsid w:val="7DC50AE5"/>
    <w:rsid w:val="7DC9A68F"/>
    <w:rsid w:val="7DD03742"/>
    <w:rsid w:val="7DD2DD10"/>
    <w:rsid w:val="7DDD3DD4"/>
    <w:rsid w:val="7DDDE632"/>
    <w:rsid w:val="7DE0BEA6"/>
    <w:rsid w:val="7DE78B7C"/>
    <w:rsid w:val="7DEE80DD"/>
    <w:rsid w:val="7DF20EED"/>
    <w:rsid w:val="7E004D9F"/>
    <w:rsid w:val="7E022989"/>
    <w:rsid w:val="7E094920"/>
    <w:rsid w:val="7E13BA37"/>
    <w:rsid w:val="7E142B89"/>
    <w:rsid w:val="7E1C664C"/>
    <w:rsid w:val="7E1F1884"/>
    <w:rsid w:val="7E1F93F5"/>
    <w:rsid w:val="7E28AEEC"/>
    <w:rsid w:val="7E299605"/>
    <w:rsid w:val="7E310263"/>
    <w:rsid w:val="7E381B52"/>
    <w:rsid w:val="7E40D7A2"/>
    <w:rsid w:val="7E426930"/>
    <w:rsid w:val="7E4ABBD9"/>
    <w:rsid w:val="7E50B75B"/>
    <w:rsid w:val="7E81DBCA"/>
    <w:rsid w:val="7E8FADD3"/>
    <w:rsid w:val="7E93FC31"/>
    <w:rsid w:val="7EA05A1D"/>
    <w:rsid w:val="7EA3A98D"/>
    <w:rsid w:val="7EA76FB1"/>
    <w:rsid w:val="7EAD7D43"/>
    <w:rsid w:val="7EB1C123"/>
    <w:rsid w:val="7EB21927"/>
    <w:rsid w:val="7EB93CBC"/>
    <w:rsid w:val="7EBE724D"/>
    <w:rsid w:val="7EC8C03A"/>
    <w:rsid w:val="7ECAC580"/>
    <w:rsid w:val="7ED5FDC4"/>
    <w:rsid w:val="7EDF14C7"/>
    <w:rsid w:val="7EE1C7EA"/>
    <w:rsid w:val="7EE75CF2"/>
    <w:rsid w:val="7EF45ECD"/>
    <w:rsid w:val="7EFB2EFA"/>
    <w:rsid w:val="7F042338"/>
    <w:rsid w:val="7F04A965"/>
    <w:rsid w:val="7F0C6204"/>
    <w:rsid w:val="7F0DD544"/>
    <w:rsid w:val="7F0EA0B7"/>
    <w:rsid w:val="7F19D167"/>
    <w:rsid w:val="7F19E554"/>
    <w:rsid w:val="7F26A914"/>
    <w:rsid w:val="7F2FA376"/>
    <w:rsid w:val="7F3422C9"/>
    <w:rsid w:val="7F36A1CD"/>
    <w:rsid w:val="7F3F512B"/>
    <w:rsid w:val="7F404D58"/>
    <w:rsid w:val="7F505A63"/>
    <w:rsid w:val="7F5234AC"/>
    <w:rsid w:val="7F5C3959"/>
    <w:rsid w:val="7F5F4C82"/>
    <w:rsid w:val="7F607821"/>
    <w:rsid w:val="7F6FC27E"/>
    <w:rsid w:val="7F74AADC"/>
    <w:rsid w:val="7F75E485"/>
    <w:rsid w:val="7F7A7555"/>
    <w:rsid w:val="7F86A597"/>
    <w:rsid w:val="7F8DD633"/>
    <w:rsid w:val="7F932500"/>
    <w:rsid w:val="7F949FA3"/>
    <w:rsid w:val="7F95AECD"/>
    <w:rsid w:val="7F962C87"/>
    <w:rsid w:val="7FAD6FA4"/>
    <w:rsid w:val="7FB7B065"/>
    <w:rsid w:val="7FBEE4B8"/>
    <w:rsid w:val="7FC0F18E"/>
    <w:rsid w:val="7FC54FC4"/>
    <w:rsid w:val="7FC7881B"/>
    <w:rsid w:val="7FC96C42"/>
    <w:rsid w:val="7FD03B38"/>
    <w:rsid w:val="7FDBBD5A"/>
    <w:rsid w:val="7FDECD34"/>
    <w:rsid w:val="7FE37B53"/>
    <w:rsid w:val="7FE77DA3"/>
    <w:rsid w:val="7FEA0803"/>
    <w:rsid w:val="7FED3A9C"/>
    <w:rsid w:val="7FEE6BC1"/>
    <w:rsid w:val="7FF10BE9"/>
    <w:rsid w:val="7FF21FB9"/>
    <w:rsid w:val="7FFD3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4ACAA892-D248-4714-ACAD-043BC630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E3"/>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qFormat/>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unhideWhenUsed/>
    <w:rsid w:val="00527D9A"/>
    <w:rPr>
      <w:sz w:val="20"/>
      <w:szCs w:val="20"/>
    </w:rPr>
  </w:style>
  <w:style w:type="character" w:customStyle="1" w:styleId="FootnoteTextChar">
    <w:name w:val="Footnote Text Char"/>
    <w:basedOn w:val="DefaultParagraphFont"/>
    <w:link w:val="FootnoteText"/>
    <w:uiPriority w:val="99"/>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qFormat/>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880F40"/>
    <w:pPr>
      <w:tabs>
        <w:tab w:val="right" w:leader="dot" w:pos="10070"/>
      </w:tabs>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E1772"/>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B0F8B"/>
    <w:pPr>
      <w:tabs>
        <w:tab w:val="left" w:pos="960"/>
        <w:tab w:val="right" w:leader="dot" w:pos="1007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B0F8B"/>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paragraph" w:styleId="PlainText">
    <w:name w:val="Plain Text"/>
    <w:basedOn w:val="Normal"/>
    <w:link w:val="PlainTextChar"/>
    <w:uiPriority w:val="99"/>
    <w:unhideWhenUsed/>
    <w:rsid w:val="004445BF"/>
    <w:pPr>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445BF"/>
    <w:rPr>
      <w:rFonts w:ascii="Calibri" w:hAnsi="Calibri"/>
      <w:szCs w:val="21"/>
    </w:rPr>
  </w:style>
  <w:style w:type="character" w:styleId="PlaceholderText">
    <w:name w:val="Placeholder Text"/>
    <w:basedOn w:val="DefaultParagraphFont"/>
    <w:uiPriority w:val="99"/>
    <w:semiHidden/>
    <w:rsid w:val="00CD3793"/>
    <w:rPr>
      <w:color w:val="666666"/>
    </w:rPr>
  </w:style>
  <w:style w:type="character" w:customStyle="1" w:styleId="font81">
    <w:name w:val="font81"/>
    <w:basedOn w:val="DefaultParagraphFont"/>
    <w:rsid w:val="009406AA"/>
    <w:rPr>
      <w:rFonts w:ascii="Calibri" w:hAnsi="Calibri" w:cs="Calibri"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9406AA"/>
    <w:rPr>
      <w:rFonts w:ascii="Calibri" w:hAnsi="Calibri" w:cs="Calibri" w:hint="default"/>
      <w:b w:val="0"/>
      <w:bCs w:val="0"/>
      <w:i w:val="0"/>
      <w:iCs w:val="0"/>
      <w:strike w:val="0"/>
      <w:dstrike w:val="0"/>
      <w:color w:val="000000"/>
      <w:sz w:val="22"/>
      <w:szCs w:val="22"/>
      <w:u w:val="none"/>
      <w:effect w:val="none"/>
    </w:rPr>
  </w:style>
  <w:style w:type="paragraph" w:styleId="Subtitle">
    <w:name w:val="Subtitle"/>
    <w:basedOn w:val="Normal"/>
    <w:next w:val="Normal"/>
    <w:link w:val="SubtitleChar"/>
    <w:uiPriority w:val="11"/>
    <w:qFormat/>
    <w:rsid w:val="00FB04A4"/>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04A4"/>
    <w:rPr>
      <w:rFonts w:eastAsiaTheme="minorEastAsia"/>
      <w:color w:val="5A5A5A" w:themeColor="text1" w:themeTint="A5"/>
      <w:spacing w:val="15"/>
    </w:rPr>
  </w:style>
  <w:style w:type="numbering" w:customStyle="1" w:styleId="CurrentList1">
    <w:name w:val="Current List1"/>
    <w:uiPriority w:val="99"/>
    <w:rsid w:val="0066585F"/>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7997">
      <w:bodyDiv w:val="1"/>
      <w:marLeft w:val="0"/>
      <w:marRight w:val="0"/>
      <w:marTop w:val="0"/>
      <w:marBottom w:val="0"/>
      <w:divBdr>
        <w:top w:val="none" w:sz="0" w:space="0" w:color="auto"/>
        <w:left w:val="none" w:sz="0" w:space="0" w:color="auto"/>
        <w:bottom w:val="none" w:sz="0" w:space="0" w:color="auto"/>
        <w:right w:val="none" w:sz="0" w:space="0" w:color="auto"/>
      </w:divBdr>
    </w:div>
    <w:div w:id="89352035">
      <w:bodyDiv w:val="1"/>
      <w:marLeft w:val="0"/>
      <w:marRight w:val="0"/>
      <w:marTop w:val="0"/>
      <w:marBottom w:val="0"/>
      <w:divBdr>
        <w:top w:val="none" w:sz="0" w:space="0" w:color="auto"/>
        <w:left w:val="none" w:sz="0" w:space="0" w:color="auto"/>
        <w:bottom w:val="none" w:sz="0" w:space="0" w:color="auto"/>
        <w:right w:val="none" w:sz="0" w:space="0" w:color="auto"/>
      </w:divBdr>
      <w:divsChild>
        <w:div w:id="913467482">
          <w:marLeft w:val="0"/>
          <w:marRight w:val="0"/>
          <w:marTop w:val="0"/>
          <w:marBottom w:val="0"/>
          <w:divBdr>
            <w:top w:val="none" w:sz="0" w:space="0" w:color="auto"/>
            <w:left w:val="none" w:sz="0" w:space="0" w:color="auto"/>
            <w:bottom w:val="none" w:sz="0" w:space="0" w:color="auto"/>
            <w:right w:val="none" w:sz="0" w:space="0" w:color="auto"/>
          </w:divBdr>
        </w:div>
        <w:div w:id="1021280224">
          <w:marLeft w:val="0"/>
          <w:marRight w:val="0"/>
          <w:marTop w:val="0"/>
          <w:marBottom w:val="0"/>
          <w:divBdr>
            <w:top w:val="none" w:sz="0" w:space="0" w:color="auto"/>
            <w:left w:val="none" w:sz="0" w:space="0" w:color="auto"/>
            <w:bottom w:val="none" w:sz="0" w:space="0" w:color="auto"/>
            <w:right w:val="none" w:sz="0" w:space="0" w:color="auto"/>
          </w:divBdr>
        </w:div>
        <w:div w:id="1146776879">
          <w:marLeft w:val="0"/>
          <w:marRight w:val="0"/>
          <w:marTop w:val="0"/>
          <w:marBottom w:val="0"/>
          <w:divBdr>
            <w:top w:val="none" w:sz="0" w:space="0" w:color="auto"/>
            <w:left w:val="none" w:sz="0" w:space="0" w:color="auto"/>
            <w:bottom w:val="none" w:sz="0" w:space="0" w:color="auto"/>
            <w:right w:val="none" w:sz="0" w:space="0" w:color="auto"/>
          </w:divBdr>
        </w:div>
        <w:div w:id="1199705341">
          <w:marLeft w:val="0"/>
          <w:marRight w:val="0"/>
          <w:marTop w:val="0"/>
          <w:marBottom w:val="0"/>
          <w:divBdr>
            <w:top w:val="none" w:sz="0" w:space="0" w:color="auto"/>
            <w:left w:val="none" w:sz="0" w:space="0" w:color="auto"/>
            <w:bottom w:val="none" w:sz="0" w:space="0" w:color="auto"/>
            <w:right w:val="none" w:sz="0" w:space="0" w:color="auto"/>
          </w:divBdr>
        </w:div>
        <w:div w:id="1381787727">
          <w:marLeft w:val="0"/>
          <w:marRight w:val="0"/>
          <w:marTop w:val="0"/>
          <w:marBottom w:val="0"/>
          <w:divBdr>
            <w:top w:val="none" w:sz="0" w:space="0" w:color="auto"/>
            <w:left w:val="none" w:sz="0" w:space="0" w:color="auto"/>
            <w:bottom w:val="none" w:sz="0" w:space="0" w:color="auto"/>
            <w:right w:val="none" w:sz="0" w:space="0" w:color="auto"/>
          </w:divBdr>
        </w:div>
        <w:div w:id="1536387519">
          <w:marLeft w:val="0"/>
          <w:marRight w:val="0"/>
          <w:marTop w:val="0"/>
          <w:marBottom w:val="0"/>
          <w:divBdr>
            <w:top w:val="none" w:sz="0" w:space="0" w:color="auto"/>
            <w:left w:val="none" w:sz="0" w:space="0" w:color="auto"/>
            <w:bottom w:val="none" w:sz="0" w:space="0" w:color="auto"/>
            <w:right w:val="none" w:sz="0" w:space="0" w:color="auto"/>
          </w:divBdr>
        </w:div>
        <w:div w:id="1776948119">
          <w:marLeft w:val="0"/>
          <w:marRight w:val="0"/>
          <w:marTop w:val="0"/>
          <w:marBottom w:val="0"/>
          <w:divBdr>
            <w:top w:val="none" w:sz="0" w:space="0" w:color="auto"/>
            <w:left w:val="none" w:sz="0" w:space="0" w:color="auto"/>
            <w:bottom w:val="none" w:sz="0" w:space="0" w:color="auto"/>
            <w:right w:val="none" w:sz="0" w:space="0" w:color="auto"/>
          </w:divBdr>
        </w:div>
        <w:div w:id="1828159148">
          <w:marLeft w:val="0"/>
          <w:marRight w:val="0"/>
          <w:marTop w:val="0"/>
          <w:marBottom w:val="0"/>
          <w:divBdr>
            <w:top w:val="none" w:sz="0" w:space="0" w:color="auto"/>
            <w:left w:val="none" w:sz="0" w:space="0" w:color="auto"/>
            <w:bottom w:val="none" w:sz="0" w:space="0" w:color="auto"/>
            <w:right w:val="none" w:sz="0" w:space="0" w:color="auto"/>
          </w:divBdr>
        </w:div>
      </w:divsChild>
    </w:div>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124198057">
      <w:bodyDiv w:val="1"/>
      <w:marLeft w:val="0"/>
      <w:marRight w:val="0"/>
      <w:marTop w:val="0"/>
      <w:marBottom w:val="0"/>
      <w:divBdr>
        <w:top w:val="none" w:sz="0" w:space="0" w:color="auto"/>
        <w:left w:val="none" w:sz="0" w:space="0" w:color="auto"/>
        <w:bottom w:val="none" w:sz="0" w:space="0" w:color="auto"/>
        <w:right w:val="none" w:sz="0" w:space="0" w:color="auto"/>
      </w:divBdr>
      <w:divsChild>
        <w:div w:id="778185256">
          <w:marLeft w:val="0"/>
          <w:marRight w:val="0"/>
          <w:marTop w:val="0"/>
          <w:marBottom w:val="0"/>
          <w:divBdr>
            <w:top w:val="none" w:sz="0" w:space="0" w:color="auto"/>
            <w:left w:val="none" w:sz="0" w:space="0" w:color="auto"/>
            <w:bottom w:val="none" w:sz="0" w:space="0" w:color="auto"/>
            <w:right w:val="none" w:sz="0" w:space="0" w:color="auto"/>
          </w:divBdr>
          <w:divsChild>
            <w:div w:id="358941490">
              <w:marLeft w:val="0"/>
              <w:marRight w:val="0"/>
              <w:marTop w:val="0"/>
              <w:marBottom w:val="0"/>
              <w:divBdr>
                <w:top w:val="none" w:sz="0" w:space="0" w:color="auto"/>
                <w:left w:val="none" w:sz="0" w:space="0" w:color="auto"/>
                <w:bottom w:val="none" w:sz="0" w:space="0" w:color="auto"/>
                <w:right w:val="none" w:sz="0" w:space="0" w:color="auto"/>
              </w:divBdr>
            </w:div>
            <w:div w:id="1959604849">
              <w:marLeft w:val="0"/>
              <w:marRight w:val="0"/>
              <w:marTop w:val="0"/>
              <w:marBottom w:val="0"/>
              <w:divBdr>
                <w:top w:val="none" w:sz="0" w:space="0" w:color="auto"/>
                <w:left w:val="none" w:sz="0" w:space="0" w:color="auto"/>
                <w:bottom w:val="none" w:sz="0" w:space="0" w:color="auto"/>
                <w:right w:val="none" w:sz="0" w:space="0" w:color="auto"/>
              </w:divBdr>
            </w:div>
          </w:divsChild>
        </w:div>
        <w:div w:id="1367415182">
          <w:marLeft w:val="0"/>
          <w:marRight w:val="0"/>
          <w:marTop w:val="0"/>
          <w:marBottom w:val="0"/>
          <w:divBdr>
            <w:top w:val="none" w:sz="0" w:space="0" w:color="auto"/>
            <w:left w:val="none" w:sz="0" w:space="0" w:color="auto"/>
            <w:bottom w:val="none" w:sz="0" w:space="0" w:color="auto"/>
            <w:right w:val="none" w:sz="0" w:space="0" w:color="auto"/>
          </w:divBdr>
        </w:div>
        <w:div w:id="1375885438">
          <w:marLeft w:val="0"/>
          <w:marRight w:val="0"/>
          <w:marTop w:val="0"/>
          <w:marBottom w:val="0"/>
          <w:divBdr>
            <w:top w:val="none" w:sz="0" w:space="0" w:color="auto"/>
            <w:left w:val="none" w:sz="0" w:space="0" w:color="auto"/>
            <w:bottom w:val="none" w:sz="0" w:space="0" w:color="auto"/>
            <w:right w:val="none" w:sz="0" w:space="0" w:color="auto"/>
          </w:divBdr>
        </w:div>
        <w:div w:id="1896119634">
          <w:marLeft w:val="0"/>
          <w:marRight w:val="0"/>
          <w:marTop w:val="0"/>
          <w:marBottom w:val="0"/>
          <w:divBdr>
            <w:top w:val="none" w:sz="0" w:space="0" w:color="auto"/>
            <w:left w:val="none" w:sz="0" w:space="0" w:color="auto"/>
            <w:bottom w:val="none" w:sz="0" w:space="0" w:color="auto"/>
            <w:right w:val="none" w:sz="0" w:space="0" w:color="auto"/>
          </w:divBdr>
        </w:div>
      </w:divsChild>
    </w:div>
    <w:div w:id="127630975">
      <w:bodyDiv w:val="1"/>
      <w:marLeft w:val="0"/>
      <w:marRight w:val="0"/>
      <w:marTop w:val="0"/>
      <w:marBottom w:val="0"/>
      <w:divBdr>
        <w:top w:val="none" w:sz="0" w:space="0" w:color="auto"/>
        <w:left w:val="none" w:sz="0" w:space="0" w:color="auto"/>
        <w:bottom w:val="none" w:sz="0" w:space="0" w:color="auto"/>
        <w:right w:val="none" w:sz="0" w:space="0" w:color="auto"/>
      </w:divBdr>
      <w:divsChild>
        <w:div w:id="1176044079">
          <w:marLeft w:val="0"/>
          <w:marRight w:val="0"/>
          <w:marTop w:val="0"/>
          <w:marBottom w:val="0"/>
          <w:divBdr>
            <w:top w:val="none" w:sz="0" w:space="0" w:color="auto"/>
            <w:left w:val="none" w:sz="0" w:space="0" w:color="auto"/>
            <w:bottom w:val="none" w:sz="0" w:space="0" w:color="auto"/>
            <w:right w:val="none" w:sz="0" w:space="0" w:color="auto"/>
          </w:divBdr>
          <w:divsChild>
            <w:div w:id="335301686">
              <w:marLeft w:val="0"/>
              <w:marRight w:val="0"/>
              <w:marTop w:val="0"/>
              <w:marBottom w:val="0"/>
              <w:divBdr>
                <w:top w:val="none" w:sz="0" w:space="0" w:color="auto"/>
                <w:left w:val="none" w:sz="0" w:space="0" w:color="auto"/>
                <w:bottom w:val="none" w:sz="0" w:space="0" w:color="auto"/>
                <w:right w:val="none" w:sz="0" w:space="0" w:color="auto"/>
              </w:divBdr>
            </w:div>
            <w:div w:id="456069118">
              <w:marLeft w:val="0"/>
              <w:marRight w:val="0"/>
              <w:marTop w:val="0"/>
              <w:marBottom w:val="0"/>
              <w:divBdr>
                <w:top w:val="none" w:sz="0" w:space="0" w:color="auto"/>
                <w:left w:val="none" w:sz="0" w:space="0" w:color="auto"/>
                <w:bottom w:val="none" w:sz="0" w:space="0" w:color="auto"/>
                <w:right w:val="none" w:sz="0" w:space="0" w:color="auto"/>
              </w:divBdr>
            </w:div>
            <w:div w:id="1765805628">
              <w:marLeft w:val="0"/>
              <w:marRight w:val="0"/>
              <w:marTop w:val="0"/>
              <w:marBottom w:val="0"/>
              <w:divBdr>
                <w:top w:val="none" w:sz="0" w:space="0" w:color="auto"/>
                <w:left w:val="none" w:sz="0" w:space="0" w:color="auto"/>
                <w:bottom w:val="none" w:sz="0" w:space="0" w:color="auto"/>
                <w:right w:val="none" w:sz="0" w:space="0" w:color="auto"/>
              </w:divBdr>
            </w:div>
          </w:divsChild>
        </w:div>
        <w:div w:id="1721440274">
          <w:marLeft w:val="0"/>
          <w:marRight w:val="0"/>
          <w:marTop w:val="0"/>
          <w:marBottom w:val="0"/>
          <w:divBdr>
            <w:top w:val="none" w:sz="0" w:space="0" w:color="auto"/>
            <w:left w:val="none" w:sz="0" w:space="0" w:color="auto"/>
            <w:bottom w:val="none" w:sz="0" w:space="0" w:color="auto"/>
            <w:right w:val="none" w:sz="0" w:space="0" w:color="auto"/>
          </w:divBdr>
          <w:divsChild>
            <w:div w:id="941911706">
              <w:marLeft w:val="0"/>
              <w:marRight w:val="0"/>
              <w:marTop w:val="0"/>
              <w:marBottom w:val="0"/>
              <w:divBdr>
                <w:top w:val="none" w:sz="0" w:space="0" w:color="auto"/>
                <w:left w:val="none" w:sz="0" w:space="0" w:color="auto"/>
                <w:bottom w:val="none" w:sz="0" w:space="0" w:color="auto"/>
                <w:right w:val="none" w:sz="0" w:space="0" w:color="auto"/>
              </w:divBdr>
            </w:div>
            <w:div w:id="1172183858">
              <w:marLeft w:val="0"/>
              <w:marRight w:val="0"/>
              <w:marTop w:val="0"/>
              <w:marBottom w:val="0"/>
              <w:divBdr>
                <w:top w:val="none" w:sz="0" w:space="0" w:color="auto"/>
                <w:left w:val="none" w:sz="0" w:space="0" w:color="auto"/>
                <w:bottom w:val="none" w:sz="0" w:space="0" w:color="auto"/>
                <w:right w:val="none" w:sz="0" w:space="0" w:color="auto"/>
              </w:divBdr>
            </w:div>
            <w:div w:id="1420982860">
              <w:marLeft w:val="0"/>
              <w:marRight w:val="0"/>
              <w:marTop w:val="0"/>
              <w:marBottom w:val="0"/>
              <w:divBdr>
                <w:top w:val="none" w:sz="0" w:space="0" w:color="auto"/>
                <w:left w:val="none" w:sz="0" w:space="0" w:color="auto"/>
                <w:bottom w:val="none" w:sz="0" w:space="0" w:color="auto"/>
                <w:right w:val="none" w:sz="0" w:space="0" w:color="auto"/>
              </w:divBdr>
            </w:div>
            <w:div w:id="1877502095">
              <w:marLeft w:val="0"/>
              <w:marRight w:val="0"/>
              <w:marTop w:val="0"/>
              <w:marBottom w:val="0"/>
              <w:divBdr>
                <w:top w:val="none" w:sz="0" w:space="0" w:color="auto"/>
                <w:left w:val="none" w:sz="0" w:space="0" w:color="auto"/>
                <w:bottom w:val="none" w:sz="0" w:space="0" w:color="auto"/>
                <w:right w:val="none" w:sz="0" w:space="0" w:color="auto"/>
              </w:divBdr>
            </w:div>
            <w:div w:id="1890341355">
              <w:marLeft w:val="0"/>
              <w:marRight w:val="0"/>
              <w:marTop w:val="0"/>
              <w:marBottom w:val="0"/>
              <w:divBdr>
                <w:top w:val="none" w:sz="0" w:space="0" w:color="auto"/>
                <w:left w:val="none" w:sz="0" w:space="0" w:color="auto"/>
                <w:bottom w:val="none" w:sz="0" w:space="0" w:color="auto"/>
                <w:right w:val="none" w:sz="0" w:space="0" w:color="auto"/>
              </w:divBdr>
            </w:div>
          </w:divsChild>
        </w:div>
        <w:div w:id="1729958863">
          <w:marLeft w:val="0"/>
          <w:marRight w:val="0"/>
          <w:marTop w:val="0"/>
          <w:marBottom w:val="0"/>
          <w:divBdr>
            <w:top w:val="none" w:sz="0" w:space="0" w:color="auto"/>
            <w:left w:val="none" w:sz="0" w:space="0" w:color="auto"/>
            <w:bottom w:val="none" w:sz="0" w:space="0" w:color="auto"/>
            <w:right w:val="none" w:sz="0" w:space="0" w:color="auto"/>
          </w:divBdr>
          <w:divsChild>
            <w:div w:id="484127306">
              <w:marLeft w:val="0"/>
              <w:marRight w:val="0"/>
              <w:marTop w:val="0"/>
              <w:marBottom w:val="0"/>
              <w:divBdr>
                <w:top w:val="none" w:sz="0" w:space="0" w:color="auto"/>
                <w:left w:val="none" w:sz="0" w:space="0" w:color="auto"/>
                <w:bottom w:val="none" w:sz="0" w:space="0" w:color="auto"/>
                <w:right w:val="none" w:sz="0" w:space="0" w:color="auto"/>
              </w:divBdr>
            </w:div>
            <w:div w:id="500852466">
              <w:marLeft w:val="0"/>
              <w:marRight w:val="0"/>
              <w:marTop w:val="0"/>
              <w:marBottom w:val="0"/>
              <w:divBdr>
                <w:top w:val="none" w:sz="0" w:space="0" w:color="auto"/>
                <w:left w:val="none" w:sz="0" w:space="0" w:color="auto"/>
                <w:bottom w:val="none" w:sz="0" w:space="0" w:color="auto"/>
                <w:right w:val="none" w:sz="0" w:space="0" w:color="auto"/>
              </w:divBdr>
            </w:div>
            <w:div w:id="977027017">
              <w:marLeft w:val="0"/>
              <w:marRight w:val="0"/>
              <w:marTop w:val="0"/>
              <w:marBottom w:val="0"/>
              <w:divBdr>
                <w:top w:val="none" w:sz="0" w:space="0" w:color="auto"/>
                <w:left w:val="none" w:sz="0" w:space="0" w:color="auto"/>
                <w:bottom w:val="none" w:sz="0" w:space="0" w:color="auto"/>
                <w:right w:val="none" w:sz="0" w:space="0" w:color="auto"/>
              </w:divBdr>
            </w:div>
            <w:div w:id="1592204975">
              <w:marLeft w:val="0"/>
              <w:marRight w:val="0"/>
              <w:marTop w:val="0"/>
              <w:marBottom w:val="0"/>
              <w:divBdr>
                <w:top w:val="none" w:sz="0" w:space="0" w:color="auto"/>
                <w:left w:val="none" w:sz="0" w:space="0" w:color="auto"/>
                <w:bottom w:val="none" w:sz="0" w:space="0" w:color="auto"/>
                <w:right w:val="none" w:sz="0" w:space="0" w:color="auto"/>
              </w:divBdr>
            </w:div>
          </w:divsChild>
        </w:div>
        <w:div w:id="1883587834">
          <w:marLeft w:val="0"/>
          <w:marRight w:val="0"/>
          <w:marTop w:val="0"/>
          <w:marBottom w:val="0"/>
          <w:divBdr>
            <w:top w:val="none" w:sz="0" w:space="0" w:color="auto"/>
            <w:left w:val="none" w:sz="0" w:space="0" w:color="auto"/>
            <w:bottom w:val="none" w:sz="0" w:space="0" w:color="auto"/>
            <w:right w:val="none" w:sz="0" w:space="0" w:color="auto"/>
          </w:divBdr>
          <w:divsChild>
            <w:div w:id="124861517">
              <w:marLeft w:val="0"/>
              <w:marRight w:val="0"/>
              <w:marTop w:val="0"/>
              <w:marBottom w:val="0"/>
              <w:divBdr>
                <w:top w:val="none" w:sz="0" w:space="0" w:color="auto"/>
                <w:left w:val="none" w:sz="0" w:space="0" w:color="auto"/>
                <w:bottom w:val="none" w:sz="0" w:space="0" w:color="auto"/>
                <w:right w:val="none" w:sz="0" w:space="0" w:color="auto"/>
              </w:divBdr>
            </w:div>
            <w:div w:id="20717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2474">
      <w:bodyDiv w:val="1"/>
      <w:marLeft w:val="0"/>
      <w:marRight w:val="0"/>
      <w:marTop w:val="0"/>
      <w:marBottom w:val="0"/>
      <w:divBdr>
        <w:top w:val="none" w:sz="0" w:space="0" w:color="auto"/>
        <w:left w:val="none" w:sz="0" w:space="0" w:color="auto"/>
        <w:bottom w:val="none" w:sz="0" w:space="0" w:color="auto"/>
        <w:right w:val="none" w:sz="0" w:space="0" w:color="auto"/>
      </w:divBdr>
    </w:div>
    <w:div w:id="163328582">
      <w:bodyDiv w:val="1"/>
      <w:marLeft w:val="0"/>
      <w:marRight w:val="0"/>
      <w:marTop w:val="0"/>
      <w:marBottom w:val="0"/>
      <w:divBdr>
        <w:top w:val="none" w:sz="0" w:space="0" w:color="auto"/>
        <w:left w:val="none" w:sz="0" w:space="0" w:color="auto"/>
        <w:bottom w:val="none" w:sz="0" w:space="0" w:color="auto"/>
        <w:right w:val="none" w:sz="0" w:space="0" w:color="auto"/>
      </w:divBdr>
    </w:div>
    <w:div w:id="165096956">
      <w:bodyDiv w:val="1"/>
      <w:marLeft w:val="0"/>
      <w:marRight w:val="0"/>
      <w:marTop w:val="0"/>
      <w:marBottom w:val="0"/>
      <w:divBdr>
        <w:top w:val="none" w:sz="0" w:space="0" w:color="auto"/>
        <w:left w:val="none" w:sz="0" w:space="0" w:color="auto"/>
        <w:bottom w:val="none" w:sz="0" w:space="0" w:color="auto"/>
        <w:right w:val="none" w:sz="0" w:space="0" w:color="auto"/>
      </w:divBdr>
      <w:divsChild>
        <w:div w:id="885870147">
          <w:marLeft w:val="0"/>
          <w:marRight w:val="0"/>
          <w:marTop w:val="0"/>
          <w:marBottom w:val="0"/>
          <w:divBdr>
            <w:top w:val="none" w:sz="0" w:space="0" w:color="auto"/>
            <w:left w:val="none" w:sz="0" w:space="0" w:color="auto"/>
            <w:bottom w:val="none" w:sz="0" w:space="0" w:color="auto"/>
            <w:right w:val="none" w:sz="0" w:space="0" w:color="auto"/>
          </w:divBdr>
        </w:div>
        <w:div w:id="2062363844">
          <w:marLeft w:val="0"/>
          <w:marRight w:val="0"/>
          <w:marTop w:val="0"/>
          <w:marBottom w:val="0"/>
          <w:divBdr>
            <w:top w:val="none" w:sz="0" w:space="0" w:color="auto"/>
            <w:left w:val="none" w:sz="0" w:space="0" w:color="auto"/>
            <w:bottom w:val="none" w:sz="0" w:space="0" w:color="auto"/>
            <w:right w:val="none" w:sz="0" w:space="0" w:color="auto"/>
          </w:divBdr>
        </w:div>
      </w:divsChild>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332149017">
      <w:bodyDiv w:val="1"/>
      <w:marLeft w:val="0"/>
      <w:marRight w:val="0"/>
      <w:marTop w:val="0"/>
      <w:marBottom w:val="0"/>
      <w:divBdr>
        <w:top w:val="none" w:sz="0" w:space="0" w:color="auto"/>
        <w:left w:val="none" w:sz="0" w:space="0" w:color="auto"/>
        <w:bottom w:val="none" w:sz="0" w:space="0" w:color="auto"/>
        <w:right w:val="none" w:sz="0" w:space="0" w:color="auto"/>
      </w:divBdr>
    </w:div>
    <w:div w:id="410004567">
      <w:bodyDiv w:val="1"/>
      <w:marLeft w:val="0"/>
      <w:marRight w:val="0"/>
      <w:marTop w:val="0"/>
      <w:marBottom w:val="0"/>
      <w:divBdr>
        <w:top w:val="none" w:sz="0" w:space="0" w:color="auto"/>
        <w:left w:val="none" w:sz="0" w:space="0" w:color="auto"/>
        <w:bottom w:val="none" w:sz="0" w:space="0" w:color="auto"/>
        <w:right w:val="none" w:sz="0" w:space="0" w:color="auto"/>
      </w:divBdr>
      <w:divsChild>
        <w:div w:id="1041973360">
          <w:marLeft w:val="0"/>
          <w:marRight w:val="0"/>
          <w:marTop w:val="0"/>
          <w:marBottom w:val="0"/>
          <w:divBdr>
            <w:top w:val="none" w:sz="0" w:space="0" w:color="auto"/>
            <w:left w:val="none" w:sz="0" w:space="0" w:color="auto"/>
            <w:bottom w:val="none" w:sz="0" w:space="0" w:color="auto"/>
            <w:right w:val="none" w:sz="0" w:space="0" w:color="auto"/>
          </w:divBdr>
        </w:div>
      </w:divsChild>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613249522">
      <w:bodyDiv w:val="1"/>
      <w:marLeft w:val="0"/>
      <w:marRight w:val="0"/>
      <w:marTop w:val="0"/>
      <w:marBottom w:val="0"/>
      <w:divBdr>
        <w:top w:val="none" w:sz="0" w:space="0" w:color="auto"/>
        <w:left w:val="none" w:sz="0" w:space="0" w:color="auto"/>
        <w:bottom w:val="none" w:sz="0" w:space="0" w:color="auto"/>
        <w:right w:val="none" w:sz="0" w:space="0" w:color="auto"/>
      </w:divBdr>
    </w:div>
    <w:div w:id="625090408">
      <w:bodyDiv w:val="1"/>
      <w:marLeft w:val="0"/>
      <w:marRight w:val="0"/>
      <w:marTop w:val="0"/>
      <w:marBottom w:val="0"/>
      <w:divBdr>
        <w:top w:val="none" w:sz="0" w:space="0" w:color="auto"/>
        <w:left w:val="none" w:sz="0" w:space="0" w:color="auto"/>
        <w:bottom w:val="none" w:sz="0" w:space="0" w:color="auto"/>
        <w:right w:val="none" w:sz="0" w:space="0" w:color="auto"/>
      </w:divBdr>
      <w:divsChild>
        <w:div w:id="92871466">
          <w:marLeft w:val="0"/>
          <w:marRight w:val="0"/>
          <w:marTop w:val="0"/>
          <w:marBottom w:val="0"/>
          <w:divBdr>
            <w:top w:val="none" w:sz="0" w:space="0" w:color="auto"/>
            <w:left w:val="none" w:sz="0" w:space="0" w:color="auto"/>
            <w:bottom w:val="none" w:sz="0" w:space="0" w:color="auto"/>
            <w:right w:val="none" w:sz="0" w:space="0" w:color="auto"/>
          </w:divBdr>
        </w:div>
        <w:div w:id="279074153">
          <w:marLeft w:val="0"/>
          <w:marRight w:val="0"/>
          <w:marTop w:val="0"/>
          <w:marBottom w:val="0"/>
          <w:divBdr>
            <w:top w:val="none" w:sz="0" w:space="0" w:color="auto"/>
            <w:left w:val="none" w:sz="0" w:space="0" w:color="auto"/>
            <w:bottom w:val="none" w:sz="0" w:space="0" w:color="auto"/>
            <w:right w:val="none" w:sz="0" w:space="0" w:color="auto"/>
          </w:divBdr>
        </w:div>
        <w:div w:id="566232769">
          <w:marLeft w:val="0"/>
          <w:marRight w:val="0"/>
          <w:marTop w:val="0"/>
          <w:marBottom w:val="0"/>
          <w:divBdr>
            <w:top w:val="none" w:sz="0" w:space="0" w:color="auto"/>
            <w:left w:val="none" w:sz="0" w:space="0" w:color="auto"/>
            <w:bottom w:val="none" w:sz="0" w:space="0" w:color="auto"/>
            <w:right w:val="none" w:sz="0" w:space="0" w:color="auto"/>
          </w:divBdr>
        </w:div>
      </w:divsChild>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23622997">
      <w:bodyDiv w:val="1"/>
      <w:marLeft w:val="0"/>
      <w:marRight w:val="0"/>
      <w:marTop w:val="0"/>
      <w:marBottom w:val="0"/>
      <w:divBdr>
        <w:top w:val="none" w:sz="0" w:space="0" w:color="auto"/>
        <w:left w:val="none" w:sz="0" w:space="0" w:color="auto"/>
        <w:bottom w:val="none" w:sz="0" w:space="0" w:color="auto"/>
        <w:right w:val="none" w:sz="0" w:space="0" w:color="auto"/>
      </w:divBdr>
    </w:div>
    <w:div w:id="825511253">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894702642">
      <w:bodyDiv w:val="1"/>
      <w:marLeft w:val="0"/>
      <w:marRight w:val="0"/>
      <w:marTop w:val="0"/>
      <w:marBottom w:val="0"/>
      <w:divBdr>
        <w:top w:val="none" w:sz="0" w:space="0" w:color="auto"/>
        <w:left w:val="none" w:sz="0" w:space="0" w:color="auto"/>
        <w:bottom w:val="none" w:sz="0" w:space="0" w:color="auto"/>
        <w:right w:val="none" w:sz="0" w:space="0" w:color="auto"/>
      </w:divBdr>
    </w:div>
    <w:div w:id="90125773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6969">
      <w:bodyDiv w:val="1"/>
      <w:marLeft w:val="0"/>
      <w:marRight w:val="0"/>
      <w:marTop w:val="0"/>
      <w:marBottom w:val="0"/>
      <w:divBdr>
        <w:top w:val="none" w:sz="0" w:space="0" w:color="auto"/>
        <w:left w:val="none" w:sz="0" w:space="0" w:color="auto"/>
        <w:bottom w:val="none" w:sz="0" w:space="0" w:color="auto"/>
        <w:right w:val="none" w:sz="0" w:space="0" w:color="auto"/>
      </w:divBdr>
      <w:divsChild>
        <w:div w:id="2043549045">
          <w:marLeft w:val="0"/>
          <w:marRight w:val="0"/>
          <w:marTop w:val="0"/>
          <w:marBottom w:val="0"/>
          <w:divBdr>
            <w:top w:val="none" w:sz="0" w:space="0" w:color="auto"/>
            <w:left w:val="none" w:sz="0" w:space="0" w:color="auto"/>
            <w:bottom w:val="none" w:sz="0" w:space="0" w:color="auto"/>
            <w:right w:val="none" w:sz="0" w:space="0" w:color="auto"/>
          </w:divBdr>
        </w:div>
      </w:divsChild>
    </w:div>
    <w:div w:id="1098478847">
      <w:bodyDiv w:val="1"/>
      <w:marLeft w:val="0"/>
      <w:marRight w:val="0"/>
      <w:marTop w:val="0"/>
      <w:marBottom w:val="0"/>
      <w:divBdr>
        <w:top w:val="none" w:sz="0" w:space="0" w:color="auto"/>
        <w:left w:val="none" w:sz="0" w:space="0" w:color="auto"/>
        <w:bottom w:val="none" w:sz="0" w:space="0" w:color="auto"/>
        <w:right w:val="none" w:sz="0" w:space="0" w:color="auto"/>
      </w:divBdr>
      <w:divsChild>
        <w:div w:id="25836086">
          <w:marLeft w:val="0"/>
          <w:marRight w:val="0"/>
          <w:marTop w:val="0"/>
          <w:marBottom w:val="0"/>
          <w:divBdr>
            <w:top w:val="none" w:sz="0" w:space="0" w:color="auto"/>
            <w:left w:val="none" w:sz="0" w:space="0" w:color="auto"/>
            <w:bottom w:val="none" w:sz="0" w:space="0" w:color="auto"/>
            <w:right w:val="none" w:sz="0" w:space="0" w:color="auto"/>
          </w:divBdr>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3759555">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196425244">
      <w:bodyDiv w:val="1"/>
      <w:marLeft w:val="0"/>
      <w:marRight w:val="0"/>
      <w:marTop w:val="0"/>
      <w:marBottom w:val="0"/>
      <w:divBdr>
        <w:top w:val="none" w:sz="0" w:space="0" w:color="auto"/>
        <w:left w:val="none" w:sz="0" w:space="0" w:color="auto"/>
        <w:bottom w:val="none" w:sz="0" w:space="0" w:color="auto"/>
        <w:right w:val="none" w:sz="0" w:space="0" w:color="auto"/>
      </w:divBdr>
    </w:div>
    <w:div w:id="1236739362">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270505902">
      <w:bodyDiv w:val="1"/>
      <w:marLeft w:val="0"/>
      <w:marRight w:val="0"/>
      <w:marTop w:val="0"/>
      <w:marBottom w:val="0"/>
      <w:divBdr>
        <w:top w:val="none" w:sz="0" w:space="0" w:color="auto"/>
        <w:left w:val="none" w:sz="0" w:space="0" w:color="auto"/>
        <w:bottom w:val="none" w:sz="0" w:space="0" w:color="auto"/>
        <w:right w:val="none" w:sz="0" w:space="0" w:color="auto"/>
      </w:divBdr>
    </w:div>
    <w:div w:id="1281763419">
      <w:bodyDiv w:val="1"/>
      <w:marLeft w:val="0"/>
      <w:marRight w:val="0"/>
      <w:marTop w:val="0"/>
      <w:marBottom w:val="0"/>
      <w:divBdr>
        <w:top w:val="none" w:sz="0" w:space="0" w:color="auto"/>
        <w:left w:val="none" w:sz="0" w:space="0" w:color="auto"/>
        <w:bottom w:val="none" w:sz="0" w:space="0" w:color="auto"/>
        <w:right w:val="none" w:sz="0" w:space="0" w:color="auto"/>
      </w:divBdr>
    </w:div>
    <w:div w:id="1299842496">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1853">
      <w:bodyDiv w:val="1"/>
      <w:marLeft w:val="0"/>
      <w:marRight w:val="0"/>
      <w:marTop w:val="0"/>
      <w:marBottom w:val="0"/>
      <w:divBdr>
        <w:top w:val="none" w:sz="0" w:space="0" w:color="auto"/>
        <w:left w:val="none" w:sz="0" w:space="0" w:color="auto"/>
        <w:bottom w:val="none" w:sz="0" w:space="0" w:color="auto"/>
        <w:right w:val="none" w:sz="0" w:space="0" w:color="auto"/>
      </w:divBdr>
      <w:divsChild>
        <w:div w:id="830020118">
          <w:marLeft w:val="0"/>
          <w:marRight w:val="0"/>
          <w:marTop w:val="0"/>
          <w:marBottom w:val="0"/>
          <w:divBdr>
            <w:top w:val="none" w:sz="0" w:space="0" w:color="auto"/>
            <w:left w:val="none" w:sz="0" w:space="0" w:color="auto"/>
            <w:bottom w:val="none" w:sz="0" w:space="0" w:color="auto"/>
            <w:right w:val="none" w:sz="0" w:space="0" w:color="auto"/>
          </w:divBdr>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42201793">
      <w:bodyDiv w:val="1"/>
      <w:marLeft w:val="0"/>
      <w:marRight w:val="0"/>
      <w:marTop w:val="0"/>
      <w:marBottom w:val="0"/>
      <w:divBdr>
        <w:top w:val="none" w:sz="0" w:space="0" w:color="auto"/>
        <w:left w:val="none" w:sz="0" w:space="0" w:color="auto"/>
        <w:bottom w:val="none" w:sz="0" w:space="0" w:color="auto"/>
        <w:right w:val="none" w:sz="0" w:space="0" w:color="auto"/>
      </w:divBdr>
    </w:div>
    <w:div w:id="1348410870">
      <w:bodyDiv w:val="1"/>
      <w:marLeft w:val="0"/>
      <w:marRight w:val="0"/>
      <w:marTop w:val="0"/>
      <w:marBottom w:val="0"/>
      <w:divBdr>
        <w:top w:val="none" w:sz="0" w:space="0" w:color="auto"/>
        <w:left w:val="none" w:sz="0" w:space="0" w:color="auto"/>
        <w:bottom w:val="none" w:sz="0" w:space="0" w:color="auto"/>
        <w:right w:val="none" w:sz="0" w:space="0" w:color="auto"/>
      </w:divBdr>
      <w:divsChild>
        <w:div w:id="262805030">
          <w:marLeft w:val="0"/>
          <w:marRight w:val="0"/>
          <w:marTop w:val="0"/>
          <w:marBottom w:val="0"/>
          <w:divBdr>
            <w:top w:val="none" w:sz="0" w:space="0" w:color="auto"/>
            <w:left w:val="none" w:sz="0" w:space="0" w:color="auto"/>
            <w:bottom w:val="none" w:sz="0" w:space="0" w:color="auto"/>
            <w:right w:val="none" w:sz="0" w:space="0" w:color="auto"/>
          </w:divBdr>
        </w:div>
        <w:div w:id="849102899">
          <w:marLeft w:val="0"/>
          <w:marRight w:val="0"/>
          <w:marTop w:val="0"/>
          <w:marBottom w:val="0"/>
          <w:divBdr>
            <w:top w:val="none" w:sz="0" w:space="0" w:color="auto"/>
            <w:left w:val="none" w:sz="0" w:space="0" w:color="auto"/>
            <w:bottom w:val="none" w:sz="0" w:space="0" w:color="auto"/>
            <w:right w:val="none" w:sz="0" w:space="0" w:color="auto"/>
          </w:divBdr>
        </w:div>
        <w:div w:id="1186821470">
          <w:marLeft w:val="0"/>
          <w:marRight w:val="0"/>
          <w:marTop w:val="0"/>
          <w:marBottom w:val="0"/>
          <w:divBdr>
            <w:top w:val="none" w:sz="0" w:space="0" w:color="auto"/>
            <w:left w:val="none" w:sz="0" w:space="0" w:color="auto"/>
            <w:bottom w:val="none" w:sz="0" w:space="0" w:color="auto"/>
            <w:right w:val="none" w:sz="0" w:space="0" w:color="auto"/>
          </w:divBdr>
        </w:div>
        <w:div w:id="1286499548">
          <w:marLeft w:val="0"/>
          <w:marRight w:val="0"/>
          <w:marTop w:val="0"/>
          <w:marBottom w:val="0"/>
          <w:divBdr>
            <w:top w:val="none" w:sz="0" w:space="0" w:color="auto"/>
            <w:left w:val="none" w:sz="0" w:space="0" w:color="auto"/>
            <w:bottom w:val="none" w:sz="0" w:space="0" w:color="auto"/>
            <w:right w:val="none" w:sz="0" w:space="0" w:color="auto"/>
          </w:divBdr>
        </w:div>
        <w:div w:id="1308895372">
          <w:marLeft w:val="0"/>
          <w:marRight w:val="0"/>
          <w:marTop w:val="0"/>
          <w:marBottom w:val="0"/>
          <w:divBdr>
            <w:top w:val="none" w:sz="0" w:space="0" w:color="auto"/>
            <w:left w:val="none" w:sz="0" w:space="0" w:color="auto"/>
            <w:bottom w:val="none" w:sz="0" w:space="0" w:color="auto"/>
            <w:right w:val="none" w:sz="0" w:space="0" w:color="auto"/>
          </w:divBdr>
        </w:div>
        <w:div w:id="1415936627">
          <w:marLeft w:val="0"/>
          <w:marRight w:val="0"/>
          <w:marTop w:val="0"/>
          <w:marBottom w:val="0"/>
          <w:divBdr>
            <w:top w:val="none" w:sz="0" w:space="0" w:color="auto"/>
            <w:left w:val="none" w:sz="0" w:space="0" w:color="auto"/>
            <w:bottom w:val="none" w:sz="0" w:space="0" w:color="auto"/>
            <w:right w:val="none" w:sz="0" w:space="0" w:color="auto"/>
          </w:divBdr>
        </w:div>
        <w:div w:id="1605839474">
          <w:marLeft w:val="0"/>
          <w:marRight w:val="0"/>
          <w:marTop w:val="0"/>
          <w:marBottom w:val="0"/>
          <w:divBdr>
            <w:top w:val="none" w:sz="0" w:space="0" w:color="auto"/>
            <w:left w:val="none" w:sz="0" w:space="0" w:color="auto"/>
            <w:bottom w:val="none" w:sz="0" w:space="0" w:color="auto"/>
            <w:right w:val="none" w:sz="0" w:space="0" w:color="auto"/>
          </w:divBdr>
        </w:div>
        <w:div w:id="1747024212">
          <w:marLeft w:val="0"/>
          <w:marRight w:val="0"/>
          <w:marTop w:val="0"/>
          <w:marBottom w:val="0"/>
          <w:divBdr>
            <w:top w:val="none" w:sz="0" w:space="0" w:color="auto"/>
            <w:left w:val="none" w:sz="0" w:space="0" w:color="auto"/>
            <w:bottom w:val="none" w:sz="0" w:space="0" w:color="auto"/>
            <w:right w:val="none" w:sz="0" w:space="0" w:color="auto"/>
          </w:divBdr>
        </w:div>
      </w:divsChild>
    </w:div>
    <w:div w:id="1374185315">
      <w:bodyDiv w:val="1"/>
      <w:marLeft w:val="0"/>
      <w:marRight w:val="0"/>
      <w:marTop w:val="0"/>
      <w:marBottom w:val="0"/>
      <w:divBdr>
        <w:top w:val="none" w:sz="0" w:space="0" w:color="auto"/>
        <w:left w:val="none" w:sz="0" w:space="0" w:color="auto"/>
        <w:bottom w:val="none" w:sz="0" w:space="0" w:color="auto"/>
        <w:right w:val="none" w:sz="0" w:space="0" w:color="auto"/>
      </w:divBdr>
    </w:div>
    <w:div w:id="1388644770">
      <w:bodyDiv w:val="1"/>
      <w:marLeft w:val="0"/>
      <w:marRight w:val="0"/>
      <w:marTop w:val="0"/>
      <w:marBottom w:val="0"/>
      <w:divBdr>
        <w:top w:val="none" w:sz="0" w:space="0" w:color="auto"/>
        <w:left w:val="none" w:sz="0" w:space="0" w:color="auto"/>
        <w:bottom w:val="none" w:sz="0" w:space="0" w:color="auto"/>
        <w:right w:val="none" w:sz="0" w:space="0" w:color="auto"/>
      </w:divBdr>
      <w:divsChild>
        <w:div w:id="441919296">
          <w:marLeft w:val="0"/>
          <w:marRight w:val="0"/>
          <w:marTop w:val="0"/>
          <w:marBottom w:val="0"/>
          <w:divBdr>
            <w:top w:val="none" w:sz="0" w:space="0" w:color="auto"/>
            <w:left w:val="none" w:sz="0" w:space="0" w:color="auto"/>
            <w:bottom w:val="none" w:sz="0" w:space="0" w:color="auto"/>
            <w:right w:val="none" w:sz="0" w:space="0" w:color="auto"/>
          </w:divBdr>
        </w:div>
        <w:div w:id="1103262649">
          <w:marLeft w:val="0"/>
          <w:marRight w:val="0"/>
          <w:marTop w:val="0"/>
          <w:marBottom w:val="0"/>
          <w:divBdr>
            <w:top w:val="none" w:sz="0" w:space="0" w:color="auto"/>
            <w:left w:val="none" w:sz="0" w:space="0" w:color="auto"/>
            <w:bottom w:val="none" w:sz="0" w:space="0" w:color="auto"/>
            <w:right w:val="none" w:sz="0" w:space="0" w:color="auto"/>
          </w:divBdr>
        </w:div>
      </w:divsChild>
    </w:div>
    <w:div w:id="1452632944">
      <w:bodyDiv w:val="1"/>
      <w:marLeft w:val="0"/>
      <w:marRight w:val="0"/>
      <w:marTop w:val="0"/>
      <w:marBottom w:val="0"/>
      <w:divBdr>
        <w:top w:val="none" w:sz="0" w:space="0" w:color="auto"/>
        <w:left w:val="none" w:sz="0" w:space="0" w:color="auto"/>
        <w:bottom w:val="none" w:sz="0" w:space="0" w:color="auto"/>
        <w:right w:val="none" w:sz="0" w:space="0" w:color="auto"/>
      </w:divBdr>
    </w:div>
    <w:div w:id="1461605533">
      <w:bodyDiv w:val="1"/>
      <w:marLeft w:val="0"/>
      <w:marRight w:val="0"/>
      <w:marTop w:val="0"/>
      <w:marBottom w:val="0"/>
      <w:divBdr>
        <w:top w:val="none" w:sz="0" w:space="0" w:color="auto"/>
        <w:left w:val="none" w:sz="0" w:space="0" w:color="auto"/>
        <w:bottom w:val="none" w:sz="0" w:space="0" w:color="auto"/>
        <w:right w:val="none" w:sz="0" w:space="0" w:color="auto"/>
      </w:divBdr>
    </w:div>
    <w:div w:id="1477992772">
      <w:bodyDiv w:val="1"/>
      <w:marLeft w:val="0"/>
      <w:marRight w:val="0"/>
      <w:marTop w:val="0"/>
      <w:marBottom w:val="0"/>
      <w:divBdr>
        <w:top w:val="none" w:sz="0" w:space="0" w:color="auto"/>
        <w:left w:val="none" w:sz="0" w:space="0" w:color="auto"/>
        <w:bottom w:val="none" w:sz="0" w:space="0" w:color="auto"/>
        <w:right w:val="none" w:sz="0" w:space="0" w:color="auto"/>
      </w:divBdr>
    </w:div>
    <w:div w:id="1590116020">
      <w:bodyDiv w:val="1"/>
      <w:marLeft w:val="0"/>
      <w:marRight w:val="0"/>
      <w:marTop w:val="0"/>
      <w:marBottom w:val="0"/>
      <w:divBdr>
        <w:top w:val="none" w:sz="0" w:space="0" w:color="auto"/>
        <w:left w:val="none" w:sz="0" w:space="0" w:color="auto"/>
        <w:bottom w:val="none" w:sz="0" w:space="0" w:color="auto"/>
        <w:right w:val="none" w:sz="0" w:space="0" w:color="auto"/>
      </w:divBdr>
    </w:div>
    <w:div w:id="1744834823">
      <w:bodyDiv w:val="1"/>
      <w:marLeft w:val="0"/>
      <w:marRight w:val="0"/>
      <w:marTop w:val="0"/>
      <w:marBottom w:val="0"/>
      <w:divBdr>
        <w:top w:val="none" w:sz="0" w:space="0" w:color="auto"/>
        <w:left w:val="none" w:sz="0" w:space="0" w:color="auto"/>
        <w:bottom w:val="none" w:sz="0" w:space="0" w:color="auto"/>
        <w:right w:val="none" w:sz="0" w:space="0" w:color="auto"/>
      </w:divBdr>
      <w:divsChild>
        <w:div w:id="1824659100">
          <w:marLeft w:val="0"/>
          <w:marRight w:val="0"/>
          <w:marTop w:val="0"/>
          <w:marBottom w:val="0"/>
          <w:divBdr>
            <w:top w:val="none" w:sz="0" w:space="0" w:color="auto"/>
            <w:left w:val="none" w:sz="0" w:space="0" w:color="auto"/>
            <w:bottom w:val="none" w:sz="0" w:space="0" w:color="auto"/>
            <w:right w:val="none" w:sz="0" w:space="0" w:color="auto"/>
          </w:divBdr>
        </w:div>
      </w:divsChild>
    </w:div>
    <w:div w:id="1778327073">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816096251">
      <w:bodyDiv w:val="1"/>
      <w:marLeft w:val="0"/>
      <w:marRight w:val="0"/>
      <w:marTop w:val="0"/>
      <w:marBottom w:val="0"/>
      <w:divBdr>
        <w:top w:val="none" w:sz="0" w:space="0" w:color="auto"/>
        <w:left w:val="none" w:sz="0" w:space="0" w:color="auto"/>
        <w:bottom w:val="none" w:sz="0" w:space="0" w:color="auto"/>
        <w:right w:val="none" w:sz="0" w:space="0" w:color="auto"/>
      </w:divBdr>
    </w:div>
    <w:div w:id="1816951039">
      <w:bodyDiv w:val="1"/>
      <w:marLeft w:val="0"/>
      <w:marRight w:val="0"/>
      <w:marTop w:val="0"/>
      <w:marBottom w:val="0"/>
      <w:divBdr>
        <w:top w:val="none" w:sz="0" w:space="0" w:color="auto"/>
        <w:left w:val="none" w:sz="0" w:space="0" w:color="auto"/>
        <w:bottom w:val="none" w:sz="0" w:space="0" w:color="auto"/>
        <w:right w:val="none" w:sz="0" w:space="0" w:color="auto"/>
      </w:divBdr>
    </w:div>
    <w:div w:id="1862548696">
      <w:bodyDiv w:val="1"/>
      <w:marLeft w:val="0"/>
      <w:marRight w:val="0"/>
      <w:marTop w:val="0"/>
      <w:marBottom w:val="0"/>
      <w:divBdr>
        <w:top w:val="none" w:sz="0" w:space="0" w:color="auto"/>
        <w:left w:val="none" w:sz="0" w:space="0" w:color="auto"/>
        <w:bottom w:val="none" w:sz="0" w:space="0" w:color="auto"/>
        <w:right w:val="none" w:sz="0" w:space="0" w:color="auto"/>
      </w:divBdr>
      <w:divsChild>
        <w:div w:id="1301233221">
          <w:marLeft w:val="0"/>
          <w:marRight w:val="0"/>
          <w:marTop w:val="0"/>
          <w:marBottom w:val="0"/>
          <w:divBdr>
            <w:top w:val="none" w:sz="0" w:space="0" w:color="auto"/>
            <w:left w:val="none" w:sz="0" w:space="0" w:color="auto"/>
            <w:bottom w:val="none" w:sz="0" w:space="0" w:color="auto"/>
            <w:right w:val="none" w:sz="0" w:space="0" w:color="auto"/>
          </w:divBdr>
        </w:div>
      </w:divsChild>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 w:id="1979218130">
      <w:bodyDiv w:val="1"/>
      <w:marLeft w:val="0"/>
      <w:marRight w:val="0"/>
      <w:marTop w:val="0"/>
      <w:marBottom w:val="0"/>
      <w:divBdr>
        <w:top w:val="none" w:sz="0" w:space="0" w:color="auto"/>
        <w:left w:val="none" w:sz="0" w:space="0" w:color="auto"/>
        <w:bottom w:val="none" w:sz="0" w:space="0" w:color="auto"/>
        <w:right w:val="none" w:sz="0" w:space="0" w:color="auto"/>
      </w:divBdr>
    </w:div>
    <w:div w:id="1987514067">
      <w:bodyDiv w:val="1"/>
      <w:marLeft w:val="0"/>
      <w:marRight w:val="0"/>
      <w:marTop w:val="0"/>
      <w:marBottom w:val="0"/>
      <w:divBdr>
        <w:top w:val="none" w:sz="0" w:space="0" w:color="auto"/>
        <w:left w:val="none" w:sz="0" w:space="0" w:color="auto"/>
        <w:bottom w:val="none" w:sz="0" w:space="0" w:color="auto"/>
        <w:right w:val="none" w:sz="0" w:space="0" w:color="auto"/>
      </w:divBdr>
      <w:divsChild>
        <w:div w:id="176894272">
          <w:marLeft w:val="0"/>
          <w:marRight w:val="0"/>
          <w:marTop w:val="0"/>
          <w:marBottom w:val="0"/>
          <w:divBdr>
            <w:top w:val="none" w:sz="0" w:space="0" w:color="auto"/>
            <w:left w:val="none" w:sz="0" w:space="0" w:color="auto"/>
            <w:bottom w:val="none" w:sz="0" w:space="0" w:color="auto"/>
            <w:right w:val="none" w:sz="0" w:space="0" w:color="auto"/>
          </w:divBdr>
        </w:div>
        <w:div w:id="306977831">
          <w:marLeft w:val="0"/>
          <w:marRight w:val="0"/>
          <w:marTop w:val="0"/>
          <w:marBottom w:val="0"/>
          <w:divBdr>
            <w:top w:val="none" w:sz="0" w:space="0" w:color="auto"/>
            <w:left w:val="none" w:sz="0" w:space="0" w:color="auto"/>
            <w:bottom w:val="none" w:sz="0" w:space="0" w:color="auto"/>
            <w:right w:val="none" w:sz="0" w:space="0" w:color="auto"/>
          </w:divBdr>
        </w:div>
        <w:div w:id="730735210">
          <w:marLeft w:val="0"/>
          <w:marRight w:val="0"/>
          <w:marTop w:val="0"/>
          <w:marBottom w:val="0"/>
          <w:divBdr>
            <w:top w:val="none" w:sz="0" w:space="0" w:color="auto"/>
            <w:left w:val="none" w:sz="0" w:space="0" w:color="auto"/>
            <w:bottom w:val="none" w:sz="0" w:space="0" w:color="auto"/>
            <w:right w:val="none" w:sz="0" w:space="0" w:color="auto"/>
          </w:divBdr>
        </w:div>
        <w:div w:id="832987726">
          <w:marLeft w:val="0"/>
          <w:marRight w:val="0"/>
          <w:marTop w:val="0"/>
          <w:marBottom w:val="0"/>
          <w:divBdr>
            <w:top w:val="none" w:sz="0" w:space="0" w:color="auto"/>
            <w:left w:val="none" w:sz="0" w:space="0" w:color="auto"/>
            <w:bottom w:val="none" w:sz="0" w:space="0" w:color="auto"/>
            <w:right w:val="none" w:sz="0" w:space="0" w:color="auto"/>
          </w:divBdr>
        </w:div>
        <w:div w:id="1544290764">
          <w:marLeft w:val="0"/>
          <w:marRight w:val="0"/>
          <w:marTop w:val="0"/>
          <w:marBottom w:val="0"/>
          <w:divBdr>
            <w:top w:val="none" w:sz="0" w:space="0" w:color="auto"/>
            <w:left w:val="none" w:sz="0" w:space="0" w:color="auto"/>
            <w:bottom w:val="none" w:sz="0" w:space="0" w:color="auto"/>
            <w:right w:val="none" w:sz="0" w:space="0" w:color="auto"/>
          </w:divBdr>
        </w:div>
        <w:div w:id="1743407677">
          <w:marLeft w:val="0"/>
          <w:marRight w:val="0"/>
          <w:marTop w:val="0"/>
          <w:marBottom w:val="0"/>
          <w:divBdr>
            <w:top w:val="none" w:sz="0" w:space="0" w:color="auto"/>
            <w:left w:val="none" w:sz="0" w:space="0" w:color="auto"/>
            <w:bottom w:val="none" w:sz="0" w:space="0" w:color="auto"/>
            <w:right w:val="none" w:sz="0" w:space="0" w:color="auto"/>
          </w:divBdr>
        </w:div>
        <w:div w:id="1816987880">
          <w:marLeft w:val="0"/>
          <w:marRight w:val="0"/>
          <w:marTop w:val="0"/>
          <w:marBottom w:val="0"/>
          <w:divBdr>
            <w:top w:val="none" w:sz="0" w:space="0" w:color="auto"/>
            <w:left w:val="none" w:sz="0" w:space="0" w:color="auto"/>
            <w:bottom w:val="none" w:sz="0" w:space="0" w:color="auto"/>
            <w:right w:val="none" w:sz="0" w:space="0" w:color="auto"/>
          </w:divBdr>
        </w:div>
      </w:divsChild>
    </w:div>
    <w:div w:id="1993363484">
      <w:bodyDiv w:val="1"/>
      <w:marLeft w:val="0"/>
      <w:marRight w:val="0"/>
      <w:marTop w:val="0"/>
      <w:marBottom w:val="0"/>
      <w:divBdr>
        <w:top w:val="none" w:sz="0" w:space="0" w:color="auto"/>
        <w:left w:val="none" w:sz="0" w:space="0" w:color="auto"/>
        <w:bottom w:val="none" w:sz="0" w:space="0" w:color="auto"/>
        <w:right w:val="none" w:sz="0" w:space="0" w:color="auto"/>
      </w:divBdr>
    </w:div>
    <w:div w:id="21166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attle.gov/humanservices/funding-and-reports/funding-opportunities" TargetMode="External"/><Relationship Id="rId21" Type="http://schemas.openxmlformats.org/officeDocument/2006/relationships/hyperlink" Target="https://teams.microsoft.com/l/meetup-join/19%3ameeting_NjY5YjBlZmMtMzk0OC00M2I4LWIxZDgtOTcxZTA1YmI3OGFl%40thread.v2/0?context=%7b%22Tid%22%3a%2278e61e45-6beb-4009-8f99-359d8b54f41b%22%2c%22Oid%22%3a%2285fde56d-c5ae-4aed-b725-596badcb4669%22%7d" TargetMode="External"/><Relationship Id="rId42" Type="http://schemas.openxmlformats.org/officeDocument/2006/relationships/hyperlink" Target="http://web6.seattle.gov/hsd/rfi/index.aspx" TargetMode="External"/><Relationship Id="rId47" Type="http://schemas.openxmlformats.org/officeDocument/2006/relationships/footer" Target="footer2.xml"/><Relationship Id="rId63" Type="http://schemas.openxmlformats.org/officeDocument/2006/relationships/header" Target="header13.xml"/><Relationship Id="rId68"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attle.gov/documents/Departments/HumanServices/Funding/NOFA/HSD-Agency-Minimum-Eligibility-Requirements.pdf" TargetMode="External"/><Relationship Id="rId29" Type="http://schemas.openxmlformats.org/officeDocument/2006/relationships/hyperlink" Target="https://www.ncoa.org/evidence-based-programs" TargetMode="External"/><Relationship Id="rId11" Type="http://schemas.openxmlformats.org/officeDocument/2006/relationships/image" Target="media/image1.jpg"/><Relationship Id="rId24" Type="http://schemas.openxmlformats.org/officeDocument/2006/relationships/hyperlink" Target="http://web6.seattle.gov/hsd/rfi/index.aspx" TargetMode="External"/><Relationship Id="rId32" Type="http://schemas.openxmlformats.org/officeDocument/2006/relationships/hyperlink" Target="https://www.agingkingcounty.org/wp-content/uploads/sites/185/2023/11/Community-Living-Connections-State-Standards-_-Admin-Claiming.docx" TargetMode="External"/><Relationship Id="rId37" Type="http://schemas.openxmlformats.org/officeDocument/2006/relationships/hyperlink" Target="https://www.agingkingcounty.org/wp-content/uploads/sites/185/2023/11/Community-Living-Connections-State-Standards-_-OC-and-CM.docx" TargetMode="External"/><Relationship Id="rId40" Type="http://schemas.openxmlformats.org/officeDocument/2006/relationships/hyperlink" Target="mailto:HSD_RFP_RFQ_Email_Submissions@seattle.gov" TargetMode="External"/><Relationship Id="rId45" Type="http://schemas.openxmlformats.org/officeDocument/2006/relationships/hyperlink" Target="https://www.seattle.gov/documents/Departments/HumanServices/Funding/NOFA/HSD-General-Terms-Conditions-Agreement_2022.pdf" TargetMode="External"/><Relationship Id="rId53" Type="http://schemas.openxmlformats.org/officeDocument/2006/relationships/header" Target="header6.xml"/><Relationship Id="rId58" Type="http://schemas.openxmlformats.org/officeDocument/2006/relationships/hyperlink" Target="http://www.seattle.gov/humanservices/funding-and-reports/funding-opportunities"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11.xml"/><Relationship Id="rId19" Type="http://schemas.openxmlformats.org/officeDocument/2006/relationships/hyperlink" Target="http://www.agingkingcounty.org/wp-content/uploads/sites/185/2016/03/ads-skc-directions.pdf" TargetMode="External"/><Relationship Id="rId14" Type="http://schemas.openxmlformats.org/officeDocument/2006/relationships/footer" Target="footer1.xml"/><Relationship Id="rId22" Type="http://schemas.openxmlformats.org/officeDocument/2006/relationships/hyperlink" Target="tel:+12066868357,,27758983" TargetMode="External"/><Relationship Id="rId27" Type="http://schemas.openxmlformats.org/officeDocument/2006/relationships/hyperlink" Target="https://www.dshs.wa.gov/altsa/stakeholders/caregiver-assessment-and-planning-tcare" TargetMode="External"/><Relationship Id="rId30" Type="http://schemas.openxmlformats.org/officeDocument/2006/relationships/hyperlink" Target="https://www.seattle.gov/human-services/for-providers/funding-opportunities" TargetMode="External"/><Relationship Id="rId35" Type="http://schemas.openxmlformats.org/officeDocument/2006/relationships/hyperlink" Target="https://www.agingkingcounty.org/wp-content/uploads/sites/185/2023/11/Community-Living-Connections-State-Standards.docx" TargetMode="External"/><Relationship Id="rId43" Type="http://schemas.openxmlformats.org/officeDocument/2006/relationships/hyperlink" Target="mailto:sola.plumacher@seattle.gov" TargetMode="External"/><Relationship Id="rId48" Type="http://schemas.openxmlformats.org/officeDocument/2006/relationships/hyperlink" Target="http://www.seattle.gov/humanservices/funding-and-reports/funding-opportunities" TargetMode="External"/><Relationship Id="rId56" Type="http://schemas.openxmlformats.org/officeDocument/2006/relationships/header" Target="header8.xml"/><Relationship Id="rId64"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mailto:Allison.Boll@seattle.gov" TargetMode="External"/><Relationship Id="rId17" Type="http://schemas.openxmlformats.org/officeDocument/2006/relationships/hyperlink" Target="https://www.seattle.gov/humanservices/funding-and-reports/funding-opportunities" TargetMode="External"/><Relationship Id="rId25" Type="http://schemas.openxmlformats.org/officeDocument/2006/relationships/hyperlink" Target="mailto:HSD_RFP_RFQ_Email_Submissions@seattle.gov" TargetMode="External"/><Relationship Id="rId33" Type="http://schemas.openxmlformats.org/officeDocument/2006/relationships/hyperlink" Target="https://www.agingkingcounty.org/getcare/" TargetMode="External"/><Relationship Id="rId38" Type="http://schemas.openxmlformats.org/officeDocument/2006/relationships/hyperlink" Target="https://www.dshs.wa.gov/altsa/aging-and-long-term-support-administration-long-term-care-manual" TargetMode="External"/><Relationship Id="rId46" Type="http://schemas.openxmlformats.org/officeDocument/2006/relationships/header" Target="header2.xml"/><Relationship Id="rId59" Type="http://schemas.openxmlformats.org/officeDocument/2006/relationships/hyperlink" Target="http://www.seattle.gov/humanservices/funding-and-reports/funding-opportunities" TargetMode="External"/><Relationship Id="rId67" Type="http://schemas.openxmlformats.org/officeDocument/2006/relationships/theme" Target="theme/theme1.xml"/><Relationship Id="rId20" Type="http://schemas.openxmlformats.org/officeDocument/2006/relationships/hyperlink" Target="mailto:Allison.Boll@seattle.gov" TargetMode="External"/><Relationship Id="rId41" Type="http://schemas.openxmlformats.org/officeDocument/2006/relationships/hyperlink" Target="http://www.seattle.gov/humanservices/funding-and-reports/funding-opportunities" TargetMode="External"/><Relationship Id="rId54" Type="http://schemas.openxmlformats.org/officeDocument/2006/relationships/hyperlink" Target="http://www.seattle.gov/humanservices/funding-and-reports/funding-opportunities" TargetMode="Externa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eattle.gov/human-services" TargetMode="External"/><Relationship Id="rId23" Type="http://schemas.openxmlformats.org/officeDocument/2006/relationships/hyperlink" Target="mailto:hsd_adsplanning@seattle.gov" TargetMode="External"/><Relationship Id="rId28" Type="http://schemas.openxmlformats.org/officeDocument/2006/relationships/hyperlink" Target="https://api.bpc.caregiver.org/pdf/BPCProgramsList" TargetMode="External"/><Relationship Id="rId36" Type="http://schemas.openxmlformats.org/officeDocument/2006/relationships/hyperlink" Target="https://www.agingkingcounty.org/wp-content/uploads/sites/185/2023/11/Community-Living-Connections-State-Standards-_-Admin-Claiming.docx" TargetMode="External"/><Relationship Id="rId49" Type="http://schemas.openxmlformats.org/officeDocument/2006/relationships/header" Target="header3.xml"/><Relationship Id="rId57" Type="http://schemas.openxmlformats.org/officeDocument/2006/relationships/header" Target="header9.xml"/><Relationship Id="rId10" Type="http://schemas.openxmlformats.org/officeDocument/2006/relationships/endnotes" Target="endnotes.xml"/><Relationship Id="rId31" Type="http://schemas.openxmlformats.org/officeDocument/2006/relationships/hyperlink" Target="https://www.seattle.gov/documents/Departments/HumanServices/Funding/NOFA/HSD-Agency-Minimum-Eligibility-Requirements.pdf" TargetMode="External"/><Relationship Id="rId44" Type="http://schemas.openxmlformats.org/officeDocument/2006/relationships/hyperlink" Target="mailto:HSD_RFP_RFQ_Email_Submissions@seattle.gov" TargetMode="External"/><Relationship Id="rId52" Type="http://schemas.openxmlformats.org/officeDocument/2006/relationships/header" Target="header5.xml"/><Relationship Id="rId60" Type="http://schemas.openxmlformats.org/officeDocument/2006/relationships/header" Target="header10.xml"/><Relationship Id="rId65"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Allison.Boll@seattle.gov" TargetMode="External"/><Relationship Id="rId39" Type="http://schemas.openxmlformats.org/officeDocument/2006/relationships/hyperlink" Target="http://web6.seattle.gov/hsd/rfi/index.aspx" TargetMode="External"/><Relationship Id="Ra6e37816d9be4c27" Type="http://schemas.microsoft.com/office/2019/09/relationships/intelligence" Target="intelligence.xml"/><Relationship Id="rId34" Type="http://schemas.openxmlformats.org/officeDocument/2006/relationships/hyperlink" Target="https://www.seattle.gov/documents/Departments/HumanServices/Funding/NOFA/HSD-Fiscal-Sponsor-Requirements.pdf" TargetMode="External"/><Relationship Id="rId50" Type="http://schemas.openxmlformats.org/officeDocument/2006/relationships/hyperlink" Target="mailto:Dedie@Agency.org" TargetMode="External"/><Relationship Id="rId55"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s://www.agingkingcounty.org/wp-content/uploads/sites/185/2023/11/ADS_AreaPlan2024-2027_submitted2023-11-02.pdf" TargetMode="External"/><Relationship Id="rId1" Type="http://schemas.openxmlformats.org/officeDocument/2006/relationships/hyperlink" Target="https://www.dshs.wa.gov/altsa/home-and-community-services/policy-procedure-manual-aaa-operations" TargetMode="External"/></Relationships>
</file>

<file path=word/documenttasks/documenttasks1.xml><?xml version="1.0" encoding="utf-8"?>
<t:Tasks xmlns:t="http://schemas.microsoft.com/office/tasks/2019/documenttasks" xmlns:oel="http://schemas.microsoft.com/office/2019/extlst">
  <t:Task id="{292B3CE4-DE3F-4F19-B39F-AF810DE7699D}">
    <t:Anchor>
      <t:Comment id="1290606039"/>
    </t:Anchor>
    <t:History>
      <t:Event id="{43915FDA-7B7F-4EC1-BE3B-54370BB531BE}" time="2024-02-20T17:23:02.854Z">
        <t:Attribution userId="S::lori.mina@seattle.gov::def591f5-b941-4329-8987-171dca0e9d99" userProvider="AD" userName="Mina, Lori"/>
        <t:Anchor>
          <t:Comment id="1290606039"/>
        </t:Anchor>
        <t:Create/>
      </t:Event>
      <t:Event id="{78B77120-1861-416C-9342-4C7AC85886D5}" time="2024-02-20T17:23:02.854Z">
        <t:Attribution userId="S::lori.mina@seattle.gov::def591f5-b941-4329-8987-171dca0e9d99" userProvider="AD" userName="Mina, Lori"/>
        <t:Anchor>
          <t:Comment id="1290606039"/>
        </t:Anchor>
        <t:Assign userId="S::Allison.Boll@seattle.gov::85fde56d-c5ae-4aed-b725-596badcb4669" userProvider="AD" userName="Boll, Allison"/>
      </t:Event>
      <t:Event id="{179FD158-D392-4EF3-AEDC-8A7F25E93EB1}" time="2024-02-20T17:23:02.854Z">
        <t:Attribution userId="S::lori.mina@seattle.gov::def591f5-b941-4329-8987-171dca0e9d99" userProvider="AD" userName="Mina, Lori"/>
        <t:Anchor>
          <t:Comment id="1290606039"/>
        </t:Anchor>
        <t:SetTitle title="@Boll, Allison I asked Em to be my TA and used hsd_adsplanning@seattle.gov for the emai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C1BD63544BA4C97DB6EE0BF2D9763" ma:contentTypeVersion="6" ma:contentTypeDescription="Create a new document." ma:contentTypeScope="" ma:versionID="a1fbdd8bfb16ecd7b2f94499dcf9679c">
  <xsd:schema xmlns:xsd="http://www.w3.org/2001/XMLSchema" xmlns:xs="http://www.w3.org/2001/XMLSchema" xmlns:p="http://schemas.microsoft.com/office/2006/metadata/properties" xmlns:ns2="9f0ad75b-a06f-4692-9ff4-ad014f785da3" xmlns:ns3="edd56262-f0a4-453d-ae7a-ece56286759c" targetNamespace="http://schemas.microsoft.com/office/2006/metadata/properties" ma:root="true" ma:fieldsID="355fb5a5c90f40eca4b06b7773914ebf" ns2:_="" ns3:_="">
    <xsd:import namespace="9f0ad75b-a06f-4692-9ff4-ad014f785da3"/>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ad75b-a06f-4692-9ff4-ad014f7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Thomson, Natalie</DisplayName>
        <AccountId>210</AccountId>
        <AccountType/>
      </UserInfo>
      <UserInfo>
        <DisplayName>Webb, Ann-Margaret</DisplayName>
        <AccountId>330</AccountId>
        <AccountType/>
      </UserInfo>
      <UserInfo>
        <DisplayName>Miyamoto, Angela</DisplayName>
        <AccountId>399</AccountId>
        <AccountType/>
      </UserInfo>
      <UserInfo>
        <DisplayName>Walsh, Seán</DisplayName>
        <AccountId>808</AccountId>
        <AccountType/>
      </UserInfo>
      <UserInfo>
        <DisplayName>Dionisio, Gabriela_HSD_EE110</DisplayName>
        <AccountId>3040</AccountId>
        <AccountType/>
      </UserInfo>
      <UserInfo>
        <DisplayName>Cook, Darryl</DisplayName>
        <AccountId>3290</AccountId>
        <AccountType/>
      </UserInfo>
      <UserInfo>
        <DisplayName>Kokx, Sherri_HSD_HS280</DisplayName>
        <AccountId>3468</AccountId>
        <AccountType/>
      </UserInfo>
      <UserInfo>
        <DisplayName>Kim, Tanya</DisplayName>
        <AccountId>147</AccountId>
        <AccountType/>
      </UserInfo>
      <UserInfo>
        <DisplayName>Teo, Tan-Mei</DisplayName>
        <AccountId>276</AccountId>
        <AccountType/>
      </UserInfo>
      <UserInfo>
        <DisplayName>Easter, Adrienne</DisplayName>
        <AccountId>319</AccountId>
        <AccountType/>
      </UserInfo>
      <UserInfo>
        <DisplayName>Kuznitz, Deborah</DisplayName>
        <AccountId>462</AccountId>
        <AccountType/>
      </UserInfo>
      <UserInfo>
        <DisplayName>Pulido, Javier</DisplayName>
        <AccountId>203</AccountId>
        <AccountType/>
      </UserInfo>
      <UserInfo>
        <DisplayName>Obras, Edwin</DisplayName>
        <AccountId>322</AccountId>
        <AccountType/>
      </UserInfo>
      <UserInfo>
        <DisplayName>Maskara, Pamela</DisplayName>
        <AccountId>625</AccountId>
        <AccountType/>
      </UserInfo>
      <UserInfo>
        <DisplayName>Mathewson, Michael</DisplayName>
        <AccountId>148</AccountId>
        <AccountType/>
      </UserInfo>
      <UserInfo>
        <DisplayName>Jackson, Janelle</DisplayName>
        <AccountId>1107</AccountId>
        <AccountType/>
      </UserInfo>
      <UserInfo>
        <DisplayName>Song, Stephen</DisplayName>
        <AccountId>4102</AccountId>
        <AccountType/>
      </UserInfo>
      <UserInfo>
        <DisplayName>Gonzalez-Zapata, Gloria_HSD_HS260</DisplayName>
        <AccountId>4522</AccountId>
        <AccountType/>
      </UserInfo>
      <UserInfo>
        <DisplayName>Plumacher, Sola</DisplayName>
        <AccountId>1696</AccountId>
        <AccountType/>
      </UserInfo>
      <UserInfo>
        <DisplayName>Olow, Shukri</DisplayName>
        <AccountId>3991</AccountId>
        <AccountType/>
      </UserInfo>
      <UserInfo>
        <DisplayName>Lee, Anne</DisplayName>
        <AccountId>4517</AccountId>
        <AccountType/>
      </UserInfo>
      <UserInfo>
        <DisplayName>Patterson, Kimberly</DisplayName>
        <AccountId>4609</AccountId>
        <AccountType/>
      </UserInfo>
      <UserInfo>
        <DisplayName>Yip, Andrea</DisplayName>
        <AccountId>396</AccountId>
        <AccountType/>
      </UserInfo>
      <UserInfo>
        <DisplayName>Boll, Allison</DisplayName>
        <AccountId>397</AccountId>
        <AccountType/>
      </UserInfo>
      <UserInfo>
        <DisplayName>Wong, Mike</DisplayName>
        <AccountId>4627</AccountId>
        <AccountType/>
      </UserInfo>
      <UserInfo>
        <DisplayName>Siegenthaler, Sue</DisplayName>
        <AccountId>624</AccountId>
        <AccountType/>
      </UserInfo>
      <UserInfo>
        <DisplayName>Mina, Lori</DisplayName>
        <AccountId>381</AccountId>
        <AccountType/>
      </UserInfo>
      <UserInfo>
        <DisplayName>Kym, Eunnice</DisplayName>
        <AccountId>4356</AccountId>
        <AccountType/>
      </UserInfo>
      <UserInfo>
        <DisplayName>Clark, Jessica</DisplayName>
        <AccountId>1473</AccountId>
        <AccountType/>
      </UserInfo>
      <UserInfo>
        <DisplayName>Barkman, Sarah</DisplayName>
        <AccountId>629</AccountId>
        <AccountType/>
      </UserInfo>
      <UserInfo>
        <DisplayName>Clemens, Katie</DisplayName>
        <AccountId>735</AccountId>
        <AccountType/>
      </UserInfo>
      <UserInfo>
        <DisplayName>Hunsaker, Anne-Marie</DisplayName>
        <AccountId>3573</AccountId>
        <AccountType/>
      </UserInfo>
      <UserInfo>
        <DisplayName>Johnson, Tiffany</DisplayName>
        <AccountId>5270</AccountId>
        <AccountType/>
      </UserInfo>
      <UserInfo>
        <DisplayName>Mitchell, Mary</DisplayName>
        <AccountId>2913</AccountId>
        <AccountType/>
      </UserInfo>
      <UserInfo>
        <DisplayName>Langlais, Maria</DisplayName>
        <AccountId>101</AccountId>
        <AccountType/>
      </UserInfo>
      <UserInfo>
        <DisplayName>Gardner, Jessica</DisplayName>
        <AccountId>5202</AccountId>
        <AccountType/>
      </UserInfo>
      <UserInfo>
        <DisplayName>Williams, Naisha</DisplayName>
        <AccountId>5106</AccountId>
        <AccountType/>
      </UserInfo>
      <UserInfo>
        <DisplayName>Tebeau, Lena</DisplayName>
        <AccountId>3704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1DF43-6470-4AF2-A02E-151B729F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ad75b-a06f-4692-9ff4-ad014f785da3"/>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3.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edd56262-f0a4-453d-ae7a-ece56286759c"/>
  </ds:schemaRefs>
</ds:datastoreItem>
</file>

<file path=customXml/itemProps4.xml><?xml version="1.0" encoding="utf-8"?>
<ds:datastoreItem xmlns:ds="http://schemas.openxmlformats.org/officeDocument/2006/customXml" ds:itemID="{BEBE0B35-7AF0-4271-97C3-A47D3D17F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16618</Words>
  <Characters>94727</Characters>
  <Application>Microsoft Office Word</Application>
  <DocSecurity>0</DocSecurity>
  <Lines>789</Lines>
  <Paragraphs>222</Paragraphs>
  <ScaleCrop>false</ScaleCrop>
  <Company>City of Seattle</Company>
  <LinksUpToDate>false</LinksUpToDate>
  <CharactersWithSpaces>111123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Boll, Allison</cp:lastModifiedBy>
  <cp:revision>909</cp:revision>
  <cp:lastPrinted>2024-02-13T20:28:00Z</cp:lastPrinted>
  <dcterms:created xsi:type="dcterms:W3CDTF">2024-03-29T15:34:00Z</dcterms:created>
  <dcterms:modified xsi:type="dcterms:W3CDTF">2024-04-09T23:48:00Z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0x010100620C1BD63544BA4C97DB6EE0BF2D9763</vt:lpwstr>
  </property>
  <property fmtid="{D5CDD505-2E9C-101B-9397-08002B2CF9AE}" pid="3" name="MediaServiceImageTags">
    <vt:lpwstr/>
  </property>
</Properties>
</file>